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451454" w14:textId="2C534175" w:rsidR="00575E01" w:rsidRPr="0033429E" w:rsidRDefault="0033429E" w:rsidP="00A012A8">
      <w:pPr>
        <w:outlineLvl w:val="0"/>
        <w:rPr>
          <w:b/>
        </w:rPr>
      </w:pPr>
      <w:bookmarkStart w:id="0" w:name="_GoBack"/>
      <w:bookmarkEnd w:id="0"/>
      <w:r w:rsidRPr="0033429E">
        <w:rPr>
          <w:b/>
        </w:rPr>
        <w:t>FIP Participant Agreement Template</w:t>
      </w:r>
      <w:r w:rsidR="00963AB0">
        <w:rPr>
          <w:b/>
        </w:rPr>
        <w:t>/Example</w:t>
      </w:r>
    </w:p>
    <w:p w14:paraId="07299E68" w14:textId="77777777" w:rsidR="0033429E" w:rsidRDefault="0033429E" w:rsidP="00575E01"/>
    <w:p w14:paraId="62AE9E9F" w14:textId="77777777" w:rsidR="0033429E" w:rsidRPr="0033429E" w:rsidRDefault="0033429E" w:rsidP="0033429E">
      <w:pPr>
        <w:rPr>
          <w:lang w:val="fr-BE"/>
        </w:rPr>
      </w:pPr>
      <w:r w:rsidRPr="0033429E">
        <w:rPr>
          <w:lang w:val="fr-BE"/>
        </w:rPr>
        <w:t>[Insert FIP participant logos]</w:t>
      </w:r>
    </w:p>
    <w:p w14:paraId="6008255B" w14:textId="77777777" w:rsidR="0033429E" w:rsidRPr="0033429E" w:rsidRDefault="0033429E" w:rsidP="0033429E">
      <w:pPr>
        <w:rPr>
          <w:b/>
          <w:u w:val="single"/>
          <w:lang w:val="fr-BE"/>
        </w:rPr>
      </w:pPr>
    </w:p>
    <w:p w14:paraId="338E0DF8" w14:textId="77777777" w:rsidR="00851C4E" w:rsidRPr="00851C4E" w:rsidRDefault="0033429E" w:rsidP="00A012A8">
      <w:pPr>
        <w:jc w:val="center"/>
        <w:outlineLvl w:val="0"/>
        <w:rPr>
          <w:b/>
        </w:rPr>
      </w:pPr>
      <w:r w:rsidRPr="00851C4E">
        <w:rPr>
          <w:b/>
          <w:noProof/>
        </w:rPr>
        <mc:AlternateContent>
          <mc:Choice Requires="wps">
            <w:drawing>
              <wp:anchor distT="0" distB="0" distL="114300" distR="114300" simplePos="0" relativeHeight="251662336" behindDoc="0" locked="0" layoutInCell="1" allowOverlap="1" wp14:anchorId="761A36C4" wp14:editId="66B3FE4D">
                <wp:simplePos x="0" y="0"/>
                <wp:positionH relativeFrom="column">
                  <wp:posOffset>808355</wp:posOffset>
                </wp:positionH>
                <wp:positionV relativeFrom="paragraph">
                  <wp:posOffset>25400</wp:posOffset>
                </wp:positionV>
                <wp:extent cx="3980180" cy="2540"/>
                <wp:effectExtent l="8255" t="7620" r="12065" b="88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0180" cy="2540"/>
                        </a:xfrm>
                        <a:prstGeom prst="line">
                          <a:avLst/>
                        </a:prstGeom>
                        <a:noFill/>
                        <a:ln w="936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65pt,2pt" to="377.0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5OCmAIAAHIFAAAOAAAAZHJzL2Uyb0RvYy54bWysVE2PmzAQvVfqf7C4s0AgCUFLVrtAetm2&#10;kbJVzw42YBVsZDshUdX/3rFJ2GZ7qapNJMsf48ebeW98/3DqWnSkUjHBUye48x1EeSkI43XqfHvZ&#10;uLGDlMac4FZwmjpnqpyH9ccP90Of0JloREuoRADCVTL0qdNo3Seep8qGdljdiZ5yOKyE7LCGpaw9&#10;IvEA6F3rzXx/4Q1Ckl6KkioFu/l46KwtflXRUn+tKkU1alMHuGk7Sjvuzeit73FSS9w3rLzQwP/B&#10;osOMw0cnqBxrjA6S/QXVsVIKJSp9V4rOE1XFSmpzgGwC/002uwb31OYCxVH9VCb1frDll+NWIkZA&#10;Owdx3IFEOy0xqxuNMsE5FFBIFJg6Db1KIDzjW2kyLU981z+L8odCXGQN5jW1fF/OPYDYG97NFbNQ&#10;PXxtP3wWBGLwQQtbtFMlOwMJ5UAnq8150oaeNCphM1zFfhCDhCWczeaRlc7DyfVuL5X+REWHzCR1&#10;WsZN5XCCj89KA3sIvYaYbS42rG2t+i1HQ+qswoVvLyjRMmIOTZiS9T5rJTpi4x/7M6UAsJswKQ6c&#10;WLCGYlJc5hqzdpxDfMsNHrWWHBnB6qRhavchS2uXnyt/VcRFHLnRbFG4kZ/n7uMmi9zFJljO8zDP&#10;sjz4ZYgGUdIwQig3XK/WDaJ/s8aliUbTTeadiuLdotuEgewt08fN3F9GYewul/PQjcLCd5/iTeY+&#10;ZsFisSyesqfiDdPCZq/eh+xUSsNKHDSVu4YMiDAjfzhfzcDQhEGrz5ajbgi3NbxRpZYOkkJ/Z7qx&#10;hjVWMxg3Wse++V+0ntDHQlw1NKtJhUtur6UCza/62j4w1h+baC/IeSuNjUxLQGPbS5dHyLwcf65t&#10;1OtTuf4NAAD//wMAUEsDBBQABgAIAAAAIQC9HfaU3AAAAAcBAAAPAAAAZHJzL2Rvd25yZXYueG1s&#10;TI9BTsMwEEX3SNzBGiQ2iNoNKUEhTkWQWCEh0eYAbjwkgXgcxW6TcnqGFSyf/tefN8V2cYM44RR6&#10;TxrWKwUCqfG2p1ZDvX+5fQARoiFrBk+o4YwBtuXlRWFy62d6x9MutoJHKORGQxfjmEsZmg6dCSs/&#10;InH24SdnIuPUSjuZmcfdIBOl7qUzPfGFzoz43GHztTs6DWqj9q4+37zWb59z8l2ZmFVV1Pr6anl6&#10;BBFxiX9l+NVndSjZ6eCPZIMYmJPsjqsaUn6J82yTrkEcmFOQZSH/+5c/AAAA//8DAFBLAQItABQA&#10;BgAIAAAAIQC2gziS/gAAAOEBAAATAAAAAAAAAAAAAAAAAAAAAABbQ29udGVudF9UeXBlc10ueG1s&#10;UEsBAi0AFAAGAAgAAAAhADj9If/WAAAAlAEAAAsAAAAAAAAAAAAAAAAALwEAAF9yZWxzLy5yZWxz&#10;UEsBAi0AFAAGAAgAAAAhAP2Lk4KYAgAAcgUAAA4AAAAAAAAAAAAAAAAALgIAAGRycy9lMm9Eb2Mu&#10;eG1sUEsBAi0AFAAGAAgAAAAhAL0d9pTcAAAABwEAAA8AAAAAAAAAAAAAAAAA8gQAAGRycy9kb3du&#10;cmV2LnhtbFBLBQYAAAAABAAEAPMAAAD7BQAAAAA=&#10;" strokeweight=".26mm"/>
            </w:pict>
          </mc:Fallback>
        </mc:AlternateContent>
      </w:r>
      <w:r w:rsidR="00851C4E" w:rsidRPr="00851C4E">
        <w:rPr>
          <w:b/>
        </w:rPr>
        <w:t>Fishery Improvement Project</w:t>
      </w:r>
    </w:p>
    <w:p w14:paraId="6BBAAADF" w14:textId="77777777" w:rsidR="00851C4E" w:rsidRPr="00851C4E" w:rsidRDefault="00851C4E" w:rsidP="00851C4E">
      <w:pPr>
        <w:jc w:val="center"/>
      </w:pPr>
      <w:r w:rsidRPr="00851C4E">
        <w:rPr>
          <w:b/>
        </w:rPr>
        <w:t>FRAMEWORK AGREEMENT</w:t>
      </w:r>
    </w:p>
    <w:p w14:paraId="733A2DA9" w14:textId="77777777" w:rsidR="00851C4E" w:rsidRPr="00851C4E" w:rsidRDefault="00851C4E" w:rsidP="00851C4E"/>
    <w:p w14:paraId="19F6A7F4" w14:textId="77777777" w:rsidR="00851C4E" w:rsidRPr="00851C4E" w:rsidRDefault="00851C4E" w:rsidP="00851C4E">
      <w:r w:rsidRPr="00851C4E">
        <w:t>This Framework Agreement for Cooperation (hereinafter referred to as the “Agreement”) is entered into by and between the parties shown here.</w:t>
      </w:r>
      <w:r w:rsidRPr="00851C4E">
        <w:rPr>
          <w:lang w:val="id-ID"/>
        </w:rPr>
        <w:t xml:space="preserve"> </w:t>
      </w:r>
    </w:p>
    <w:p w14:paraId="26960359" w14:textId="77777777" w:rsidR="00851C4E" w:rsidRPr="00851C4E" w:rsidRDefault="00851C4E" w:rsidP="00851C4E">
      <w:r w:rsidRPr="00851C4E">
        <w:rPr>
          <w:lang w:val="id-ID"/>
        </w:rPr>
        <w:t>Organization #</w:t>
      </w:r>
      <w:r w:rsidRPr="00851C4E">
        <w:t>1</w:t>
      </w:r>
      <w:r w:rsidRPr="00851C4E">
        <w:rPr>
          <w:lang w:val="id-ID"/>
        </w:rPr>
        <w:t>, with domicile in ______________________, represented by ____________, Organization #</w:t>
      </w:r>
      <w:r w:rsidRPr="00851C4E">
        <w:t>2</w:t>
      </w:r>
      <w:r w:rsidRPr="00851C4E">
        <w:rPr>
          <w:lang w:val="id-ID"/>
        </w:rPr>
        <w:t>, with domicile in ______________________, represented by ____________, and Organization #</w:t>
      </w:r>
      <w:r w:rsidRPr="00851C4E">
        <w:t>3</w:t>
      </w:r>
      <w:r w:rsidRPr="00851C4E">
        <w:rPr>
          <w:lang w:val="id-ID"/>
        </w:rPr>
        <w:t xml:space="preserve">, with domicile in ______________________, represented by ____________, each of which are “Participating Entities”   </w:t>
      </w:r>
      <w:r w:rsidRPr="00851C4E">
        <w:rPr>
          <w:lang w:val="es-ES"/>
        </w:rPr>
        <w:br/>
      </w:r>
    </w:p>
    <w:p w14:paraId="640B40A7" w14:textId="77777777" w:rsidR="00851C4E" w:rsidRDefault="00851C4E" w:rsidP="00851C4E">
      <w:r w:rsidRPr="00851C4E">
        <w:t>This Framework Agreement will be governed by the following principles:</w:t>
      </w:r>
    </w:p>
    <w:p w14:paraId="1EBC1FE9" w14:textId="77777777" w:rsidR="00851C4E" w:rsidRPr="00851C4E" w:rsidRDefault="00851C4E" w:rsidP="00851C4E"/>
    <w:p w14:paraId="3220EDEF" w14:textId="455C225D" w:rsidR="00851C4E" w:rsidRPr="00851C4E" w:rsidRDefault="00851C4E" w:rsidP="00851C4E">
      <w:r w:rsidRPr="00851C4E">
        <w:rPr>
          <w:b/>
        </w:rPr>
        <w:t>First</w:t>
      </w:r>
      <w:r w:rsidRPr="00851C4E">
        <w:t xml:space="preserve">: </w:t>
      </w:r>
      <w:r w:rsidR="009341C5">
        <w:t>I</w:t>
      </w:r>
      <w:r w:rsidRPr="00851C4E">
        <w:t>t is mutually agreed that Participating Entities will promote the development of a Fisher</w:t>
      </w:r>
      <w:r w:rsidR="009341C5">
        <w:t>y</w:t>
      </w:r>
      <w:r w:rsidRPr="00851C4E">
        <w:t xml:space="preserve"> Improvement Project (FIP), including technical works, and exchange of information, training, as well as any other type of cooperation that has an aim to achieve and maintain the fishery.</w:t>
      </w:r>
    </w:p>
    <w:p w14:paraId="3454BDD2" w14:textId="77777777" w:rsidR="00851C4E" w:rsidRDefault="00851C4E" w:rsidP="00851C4E"/>
    <w:p w14:paraId="3202EC85" w14:textId="7BFC3AAB" w:rsidR="00851C4E" w:rsidRPr="00851C4E" w:rsidRDefault="00851C4E" w:rsidP="00851C4E">
      <w:r w:rsidRPr="00851C4E">
        <w:rPr>
          <w:b/>
        </w:rPr>
        <w:t>Second</w:t>
      </w:r>
      <w:r w:rsidRPr="00851C4E">
        <w:t>: In view of scheduling, organizing</w:t>
      </w:r>
      <w:r w:rsidR="009341C5">
        <w:t>,</w:t>
      </w:r>
      <w:r w:rsidRPr="00851C4E">
        <w:t xml:space="preserve"> and coordinating activities that stem from this Framework Agreement, each of </w:t>
      </w:r>
      <w:r w:rsidR="009341C5">
        <w:t xml:space="preserve">the </w:t>
      </w:r>
      <w:r w:rsidRPr="00851C4E">
        <w:t xml:space="preserve">Participating Entities will appoint a coordinator that will represent such party. Through the coordinators, any of </w:t>
      </w:r>
      <w:r w:rsidR="009341C5">
        <w:t xml:space="preserve">the </w:t>
      </w:r>
      <w:r w:rsidRPr="00851C4E">
        <w:t>Participating Entities may launch proposals for activities within the scope of this Framework Agreement.</w:t>
      </w:r>
    </w:p>
    <w:p w14:paraId="35386BE1" w14:textId="77777777" w:rsidR="00851C4E" w:rsidRDefault="00851C4E" w:rsidP="00851C4E"/>
    <w:p w14:paraId="508F6E1B" w14:textId="7A9F347B" w:rsidR="00851C4E" w:rsidRPr="00851C4E" w:rsidRDefault="00851C4E" w:rsidP="00851C4E">
      <w:r w:rsidRPr="00851C4E">
        <w:rPr>
          <w:b/>
        </w:rPr>
        <w:t>Third</w:t>
      </w:r>
      <w:r w:rsidRPr="00851C4E">
        <w:t xml:space="preserve">: Actions that result from this Framework Agreement will be implemented according to one or more separately agreed upon agreements (each such agreement hereinafter referred to as a “Specific Agreement”), establishing the details of each </w:t>
      </w:r>
      <w:proofErr w:type="spellStart"/>
      <w:r w:rsidR="00A012A8">
        <w:t>workplan</w:t>
      </w:r>
      <w:proofErr w:type="spellEnd"/>
      <w:r w:rsidRPr="00851C4E">
        <w:t>, so as to guarantee the achievement of the goals of such plans, as well as the potential economic resources that may result from such agreements and those responsible for each activity.</w:t>
      </w:r>
    </w:p>
    <w:p w14:paraId="297FD3B5" w14:textId="77777777" w:rsidR="00851C4E" w:rsidRDefault="00851C4E" w:rsidP="00851C4E"/>
    <w:p w14:paraId="27E98EB0" w14:textId="77777777" w:rsidR="00851C4E" w:rsidRPr="00851C4E" w:rsidRDefault="00851C4E" w:rsidP="00851C4E">
      <w:r w:rsidRPr="00851C4E">
        <w:rPr>
          <w:b/>
        </w:rPr>
        <w:t>Fourth</w:t>
      </w:r>
      <w:r w:rsidRPr="00851C4E">
        <w:t>: The signature of this Framework Agreement should not be interpreted as an obstacle for any of the signing parties to enter into similar agreements with other institutions or entities interested in sharing common goals.</w:t>
      </w:r>
    </w:p>
    <w:p w14:paraId="4613B7CD" w14:textId="77777777" w:rsidR="00851C4E" w:rsidRDefault="00851C4E" w:rsidP="00851C4E"/>
    <w:p w14:paraId="7D7F0058" w14:textId="77777777" w:rsidR="00851C4E" w:rsidRPr="00851C4E" w:rsidRDefault="00851C4E" w:rsidP="00851C4E">
      <w:r w:rsidRPr="00851C4E">
        <w:rPr>
          <w:b/>
        </w:rPr>
        <w:t>Fifth</w:t>
      </w:r>
      <w:r w:rsidRPr="00851C4E">
        <w:t>: The Participating Entities will determine by unanimity the admission of new FIP participants.</w:t>
      </w:r>
      <w:r w:rsidRPr="00851C4E">
        <w:rPr>
          <w:lang w:val="es-ES"/>
        </w:rPr>
        <w:t xml:space="preserve"> </w:t>
      </w:r>
      <w:r w:rsidRPr="00851C4E">
        <w:t>By virtue of joining the FIP, the participants acknowledge the terms of this Framework Agreement.</w:t>
      </w:r>
    </w:p>
    <w:p w14:paraId="0C3D3E1C" w14:textId="77777777" w:rsidR="00851C4E" w:rsidRDefault="00851C4E" w:rsidP="00851C4E"/>
    <w:p w14:paraId="248481AE" w14:textId="3A57B6F9" w:rsidR="00851C4E" w:rsidRPr="00851C4E" w:rsidRDefault="00851C4E" w:rsidP="00851C4E">
      <w:r w:rsidRPr="00851C4E">
        <w:rPr>
          <w:b/>
        </w:rPr>
        <w:t>Sixth</w:t>
      </w:r>
      <w:r w:rsidRPr="00851C4E">
        <w:t xml:space="preserve">: Participating Entities will maintain in their relations the highest spirit of cooperation, bearing in mind that the purpose of this Framework Agreement is to benefit the activities of each one of the parties. Therefore, the task to be developed should be an example of </w:t>
      </w:r>
      <w:r w:rsidR="005C6BE7">
        <w:t xml:space="preserve">cooperative </w:t>
      </w:r>
      <w:r w:rsidRPr="00851C4E">
        <w:t>effort.</w:t>
      </w:r>
    </w:p>
    <w:p w14:paraId="0A6FAAF5" w14:textId="77777777" w:rsidR="00851C4E" w:rsidRDefault="00851C4E" w:rsidP="00851C4E"/>
    <w:p w14:paraId="78FE3C10" w14:textId="4939783D" w:rsidR="00851C4E" w:rsidRPr="00851C4E" w:rsidRDefault="00851C4E" w:rsidP="00851C4E">
      <w:r w:rsidRPr="00851C4E">
        <w:rPr>
          <w:b/>
        </w:rPr>
        <w:lastRenderedPageBreak/>
        <w:t>Seventh</w:t>
      </w:r>
      <w:r w:rsidRPr="00851C4E">
        <w:t xml:space="preserve">: This Framework Agreement will have a validity of one </w:t>
      </w:r>
      <w:r w:rsidR="009341C5">
        <w:t xml:space="preserve">(1) </w:t>
      </w:r>
      <w:r w:rsidRPr="00851C4E">
        <w:t>year from the date of the signature of each one of the signing parties, and will be considered as extended automatically for an additional year if none of the parties shall have delivered to the other parties a written notice at least three (3) months prior to the expiration of the initial one</w:t>
      </w:r>
      <w:r w:rsidR="009341C5">
        <w:t>-</w:t>
      </w:r>
      <w:r w:rsidRPr="00851C4E">
        <w:t>year term stating such party’s intent not to renew this Framework Agreement. However, any of the parties may terminate this Framework Agreement upon at least three (3) months prior written notice to the other parties.</w:t>
      </w:r>
    </w:p>
    <w:p w14:paraId="4C532175" w14:textId="77777777" w:rsidR="00851C4E" w:rsidRDefault="00851C4E" w:rsidP="00851C4E"/>
    <w:p w14:paraId="2C3751DB" w14:textId="77777777" w:rsidR="00851C4E" w:rsidRPr="00851C4E" w:rsidRDefault="00851C4E" w:rsidP="00851C4E">
      <w:r w:rsidRPr="00851C4E">
        <w:rPr>
          <w:b/>
        </w:rPr>
        <w:t>Eighth</w:t>
      </w:r>
      <w:r w:rsidRPr="00851C4E">
        <w:rPr>
          <w:lang w:val="id-ID"/>
        </w:rPr>
        <w:t>:</w:t>
      </w:r>
      <w:r w:rsidRPr="00851C4E">
        <w:t xml:space="preserve"> The parties agree and accept the following distribution of duties:</w:t>
      </w:r>
    </w:p>
    <w:p w14:paraId="614C1BEB" w14:textId="3CC68E48" w:rsidR="00851C4E" w:rsidRPr="00851C4E" w:rsidRDefault="00851C4E" w:rsidP="00851C4E">
      <w:pPr>
        <w:numPr>
          <w:ilvl w:val="0"/>
          <w:numId w:val="5"/>
        </w:numPr>
      </w:pPr>
      <w:r w:rsidRPr="00851C4E">
        <w:t xml:space="preserve">The expenses that will be incurred as a result of the actions agreed upon in Specific Agreements will be covered </w:t>
      </w:r>
      <w:r w:rsidR="005E607B">
        <w:t xml:space="preserve">in a timely manner </w:t>
      </w:r>
      <w:r w:rsidRPr="00851C4E">
        <w:t>by the Participating Entities (and any other parties subsequently joining)</w:t>
      </w:r>
    </w:p>
    <w:p w14:paraId="3FD7ECA6" w14:textId="14D00135" w:rsidR="00851C4E" w:rsidRPr="00851C4E" w:rsidRDefault="005C6BE7" w:rsidP="00851C4E">
      <w:pPr>
        <w:numPr>
          <w:ilvl w:val="0"/>
          <w:numId w:val="5"/>
        </w:numPr>
      </w:pPr>
      <w:r>
        <w:t>_____</w:t>
      </w:r>
      <w:r w:rsidR="00851C4E" w:rsidRPr="00851C4E">
        <w:t xml:space="preserve"> will provide advice </w:t>
      </w:r>
      <w:r w:rsidR="005E607B">
        <w:t xml:space="preserve">on </w:t>
      </w:r>
      <w:r w:rsidR="00851C4E" w:rsidRPr="00851C4E">
        <w:t>general scoping and technical coordination in order to put in place a Fisher</w:t>
      </w:r>
      <w:r w:rsidR="005E607B">
        <w:t>y</w:t>
      </w:r>
      <w:r w:rsidR="00851C4E" w:rsidRPr="00851C4E">
        <w:t xml:space="preserve"> Improvement Project (FIP) for the fisheries aforementioned at Point First.</w:t>
      </w:r>
    </w:p>
    <w:p w14:paraId="599E73D2" w14:textId="2A3EE6E6" w:rsidR="00851C4E" w:rsidRPr="00851C4E" w:rsidRDefault="005C6BE7" w:rsidP="00851C4E">
      <w:pPr>
        <w:numPr>
          <w:ilvl w:val="0"/>
          <w:numId w:val="5"/>
        </w:numPr>
      </w:pPr>
      <w:r>
        <w:t>_____</w:t>
      </w:r>
      <w:r w:rsidR="00851C4E" w:rsidRPr="00851C4E">
        <w:t xml:space="preserve"> will track the development of the FIP and communicate launching and advances to its associates in importer markets.</w:t>
      </w:r>
    </w:p>
    <w:p w14:paraId="2ECE1F20" w14:textId="77777777" w:rsidR="00851C4E" w:rsidRDefault="00851C4E" w:rsidP="00851C4E"/>
    <w:p w14:paraId="348CCE51" w14:textId="5790DF60" w:rsidR="00851C4E" w:rsidRPr="00851C4E" w:rsidRDefault="00851C4E" w:rsidP="00851C4E">
      <w:r w:rsidRPr="00851C4E">
        <w:rPr>
          <w:b/>
        </w:rPr>
        <w:t>Ninth</w:t>
      </w:r>
      <w:r w:rsidRPr="00851C4E">
        <w:rPr>
          <w:lang w:val="id-ID"/>
        </w:rPr>
        <w:t>:</w:t>
      </w:r>
      <w:r w:rsidRPr="00851C4E">
        <w:t xml:space="preserve"> </w:t>
      </w:r>
      <w:r w:rsidRPr="00851C4E">
        <w:rPr>
          <w:lang w:val="en-GB"/>
        </w:rPr>
        <w:t xml:space="preserve">The activities of the FIP, as approved by the </w:t>
      </w:r>
      <w:r w:rsidRPr="00851C4E">
        <w:rPr>
          <w:lang w:val="id-ID"/>
        </w:rPr>
        <w:t>Parties</w:t>
      </w:r>
      <w:r w:rsidRPr="00851C4E">
        <w:rPr>
          <w:lang w:val="en-GB"/>
        </w:rPr>
        <w:t xml:space="preserve">, will be described in summary in an annual </w:t>
      </w:r>
      <w:proofErr w:type="spellStart"/>
      <w:r w:rsidR="00A012A8">
        <w:rPr>
          <w:lang w:val="en-GB"/>
        </w:rPr>
        <w:t>workplan</w:t>
      </w:r>
      <w:proofErr w:type="spellEnd"/>
      <w:r w:rsidRPr="00851C4E">
        <w:rPr>
          <w:lang w:val="en-GB"/>
        </w:rPr>
        <w:t xml:space="preserve"> and quarterly updates will be made public on the FIP website page(s) on the </w:t>
      </w:r>
      <w:r w:rsidR="005C6BE7">
        <w:rPr>
          <w:lang w:val="en-GB"/>
        </w:rPr>
        <w:t>______</w:t>
      </w:r>
      <w:r w:rsidRPr="00851C4E">
        <w:rPr>
          <w:lang w:val="en-GB"/>
        </w:rPr>
        <w:t xml:space="preserve"> website. The content of the annual </w:t>
      </w:r>
      <w:proofErr w:type="spellStart"/>
      <w:r w:rsidR="00A012A8">
        <w:rPr>
          <w:lang w:val="en-GB"/>
        </w:rPr>
        <w:t>workplan</w:t>
      </w:r>
      <w:proofErr w:type="spellEnd"/>
      <w:r w:rsidRPr="00851C4E">
        <w:rPr>
          <w:lang w:val="en-GB"/>
        </w:rPr>
        <w:t xml:space="preserve"> material disclosed on the </w:t>
      </w:r>
      <w:r w:rsidR="005C6BE7">
        <w:rPr>
          <w:lang w:val="en-GB"/>
        </w:rPr>
        <w:t>_______</w:t>
      </w:r>
      <w:r w:rsidRPr="00851C4E">
        <w:rPr>
          <w:lang w:val="en-GB"/>
        </w:rPr>
        <w:t xml:space="preserve"> website will be approved by the</w:t>
      </w:r>
      <w:r w:rsidRPr="00851C4E">
        <w:rPr>
          <w:lang w:val="id-ID"/>
        </w:rPr>
        <w:t xml:space="preserve"> Parties</w:t>
      </w:r>
      <w:r w:rsidRPr="00851C4E">
        <w:rPr>
          <w:lang w:val="en-GB"/>
        </w:rPr>
        <w:t xml:space="preserve"> and by </w:t>
      </w:r>
      <w:r w:rsidR="005C6BE7">
        <w:rPr>
          <w:lang w:val="en-GB"/>
        </w:rPr>
        <w:t>_____</w:t>
      </w:r>
      <w:r w:rsidRPr="00851C4E">
        <w:rPr>
          <w:lang w:val="en-GB"/>
        </w:rPr>
        <w:t xml:space="preserve">. </w:t>
      </w:r>
      <w:r w:rsidRPr="00851C4E">
        <w:t xml:space="preserve">Each participant is encouraged to provide links to the FIP webpage on the </w:t>
      </w:r>
      <w:r w:rsidR="005C6BE7">
        <w:t>______</w:t>
      </w:r>
      <w:r w:rsidRPr="00851C4E">
        <w:t xml:space="preserve"> website</w:t>
      </w:r>
      <w:r w:rsidR="005E607B">
        <w:t>,</w:t>
      </w:r>
      <w:r w:rsidRPr="00851C4E">
        <w:t xml:space="preserve"> to all of its public policy statements made in connection with the FIP</w:t>
      </w:r>
      <w:r w:rsidR="005E607B">
        <w:t>,</w:t>
      </w:r>
      <w:r w:rsidRPr="00851C4E">
        <w:t xml:space="preserve"> and to other information as agreed by</w:t>
      </w:r>
      <w:r w:rsidR="005E607B">
        <w:rPr>
          <w:lang w:val="id-ID"/>
        </w:rPr>
        <w:t xml:space="preserve"> all Parties</w:t>
      </w:r>
      <w:r w:rsidRPr="00851C4E">
        <w:t>.</w:t>
      </w:r>
    </w:p>
    <w:p w14:paraId="18D3BC0A" w14:textId="77777777" w:rsidR="00851C4E" w:rsidRDefault="00851C4E" w:rsidP="00851C4E"/>
    <w:p w14:paraId="0DE19178" w14:textId="7D56B569" w:rsidR="00851C4E" w:rsidRPr="00851C4E" w:rsidRDefault="00851C4E" w:rsidP="00851C4E">
      <w:pPr>
        <w:rPr>
          <w:lang w:val="en-GB"/>
        </w:rPr>
      </w:pPr>
      <w:r w:rsidRPr="00851C4E">
        <w:rPr>
          <w:b/>
        </w:rPr>
        <w:t>Tenth</w:t>
      </w:r>
      <w:r w:rsidRPr="00851C4E">
        <w:t xml:space="preserve">: </w:t>
      </w:r>
      <w:r w:rsidRPr="00851C4E">
        <w:rPr>
          <w:lang w:val="en-GB"/>
        </w:rPr>
        <w:t xml:space="preserve">No company can use the </w:t>
      </w:r>
      <w:r w:rsidR="005C6BE7">
        <w:rPr>
          <w:lang w:val="en-GB"/>
        </w:rPr>
        <w:t>_____</w:t>
      </w:r>
      <w:r w:rsidRPr="00851C4E">
        <w:rPr>
          <w:lang w:val="en-GB"/>
        </w:rPr>
        <w:t xml:space="preserve"> logo or name without </w:t>
      </w:r>
      <w:r w:rsidR="005C6BE7">
        <w:rPr>
          <w:lang w:val="en-GB"/>
        </w:rPr>
        <w:t>______’s</w:t>
      </w:r>
      <w:r w:rsidRPr="00851C4E">
        <w:rPr>
          <w:lang w:val="en-GB"/>
        </w:rPr>
        <w:t xml:space="preserve"> prior approval in writing. </w:t>
      </w:r>
    </w:p>
    <w:p w14:paraId="21966729" w14:textId="77777777" w:rsidR="00851C4E" w:rsidRPr="00851C4E" w:rsidRDefault="00851C4E" w:rsidP="00851C4E">
      <w:pPr>
        <w:rPr>
          <w:lang w:val="id-ID"/>
        </w:rPr>
      </w:pPr>
    </w:p>
    <w:p w14:paraId="02FF58D4" w14:textId="49EE5C12" w:rsidR="00851C4E" w:rsidRPr="00851C4E" w:rsidRDefault="00851C4E" w:rsidP="00851C4E">
      <w:r w:rsidRPr="00851C4E">
        <w:rPr>
          <w:b/>
        </w:rPr>
        <w:t>Eleventh</w:t>
      </w:r>
      <w:r w:rsidRPr="00851C4E">
        <w:t xml:space="preserve">: The legal domicile of each of the parties is mentioned here above. This Framework Agreement and all legal actions arising out of or connected to this Framework Agreement will be governed, construed and enforced in accordance with the laws of </w:t>
      </w:r>
      <w:r w:rsidR="005C6BE7">
        <w:t>________</w:t>
      </w:r>
      <w:r w:rsidRPr="00851C4E">
        <w:t xml:space="preserve">, without giving effect to its choice of law principles.  Any action brought in connection with this Framework Agreement shall be brought in the federal or state courts located in </w:t>
      </w:r>
      <w:r w:rsidR="005C6BE7">
        <w:t>_________</w:t>
      </w:r>
      <w:r w:rsidRPr="00851C4E">
        <w:t>, and the parties hereto hereby irrevocably consent to the jurisdiction of such courts.  In the event of a legal claim that may arise between the parties as a result of this Framework Agreement, each party hereby renounces such party’s claim to any other law or court that may be related to such party.</w:t>
      </w:r>
    </w:p>
    <w:p w14:paraId="18FF75F7" w14:textId="51C9C1F7" w:rsidR="00851C4E" w:rsidRDefault="00851C4E" w:rsidP="00851C4E"/>
    <w:p w14:paraId="4422F03B" w14:textId="77777777" w:rsidR="00577555" w:rsidRDefault="00577555" w:rsidP="00851C4E"/>
    <w:p w14:paraId="0B66D690" w14:textId="77777777" w:rsidR="00577555" w:rsidRDefault="00577555" w:rsidP="00851C4E"/>
    <w:p w14:paraId="0341FE99" w14:textId="77777777" w:rsidR="00577555" w:rsidRDefault="00577555" w:rsidP="00851C4E"/>
    <w:p w14:paraId="15D0F479" w14:textId="77777777" w:rsidR="00577555" w:rsidRDefault="00577555" w:rsidP="00851C4E"/>
    <w:p w14:paraId="0C3F84FA" w14:textId="77777777" w:rsidR="00577555" w:rsidRDefault="00577555" w:rsidP="00851C4E"/>
    <w:p w14:paraId="7BDD2C14" w14:textId="77777777" w:rsidR="00577555" w:rsidRDefault="00577555" w:rsidP="00851C4E"/>
    <w:p w14:paraId="6EF1037C" w14:textId="77777777" w:rsidR="00577555" w:rsidRPr="00851C4E" w:rsidRDefault="00577555" w:rsidP="00851C4E"/>
    <w:p w14:paraId="1B5D3A02" w14:textId="77777777" w:rsidR="00851C4E" w:rsidRPr="00851C4E" w:rsidRDefault="00851C4E" w:rsidP="00851C4E">
      <w:pPr>
        <w:rPr>
          <w:lang w:val="id-ID"/>
        </w:rPr>
      </w:pPr>
      <w:r w:rsidRPr="00851C4E">
        <w:lastRenderedPageBreak/>
        <w:t>The Agreement is signed in originals of equivalent legal value, in _______________, ___________</w:t>
      </w:r>
      <w:proofErr w:type="gramStart"/>
      <w:r w:rsidRPr="00851C4E">
        <w:t>_,_</w:t>
      </w:r>
      <w:proofErr w:type="gramEnd"/>
      <w:r w:rsidRPr="00851C4E">
        <w:t xml:space="preserve">____________, and, ________________. </w:t>
      </w:r>
    </w:p>
    <w:p w14:paraId="62872ED3" w14:textId="77777777" w:rsidR="00851C4E" w:rsidRPr="00851C4E" w:rsidRDefault="00851C4E" w:rsidP="00851C4E">
      <w:r w:rsidRPr="00851C4E">
        <w:rPr>
          <w:lang w:val="id-ID"/>
        </w:rPr>
        <w:t>Agreed by</w:t>
      </w:r>
      <w:r w:rsidRPr="00851C4E">
        <w:t xml:space="preserve">: </w:t>
      </w:r>
    </w:p>
    <w:tbl>
      <w:tblPr>
        <w:tblW w:w="8880" w:type="dxa"/>
        <w:tblInd w:w="108" w:type="dxa"/>
        <w:tblLook w:val="01E0" w:firstRow="1" w:lastRow="1" w:firstColumn="1" w:lastColumn="1" w:noHBand="0" w:noVBand="0"/>
      </w:tblPr>
      <w:tblGrid>
        <w:gridCol w:w="4560"/>
        <w:gridCol w:w="4320"/>
      </w:tblGrid>
      <w:tr w:rsidR="00851C4E" w:rsidRPr="00851C4E" w14:paraId="4FFC3F4C" w14:textId="77777777" w:rsidTr="008653A1">
        <w:tc>
          <w:tcPr>
            <w:tcW w:w="4560" w:type="dxa"/>
            <w:shd w:val="clear" w:color="auto" w:fill="auto"/>
          </w:tcPr>
          <w:p w14:paraId="771C3528" w14:textId="77777777" w:rsidR="00851C4E" w:rsidRPr="00851C4E" w:rsidRDefault="00851C4E" w:rsidP="00851C4E">
            <w:pPr>
              <w:rPr>
                <w:bCs/>
              </w:rPr>
            </w:pPr>
            <w:r w:rsidRPr="00851C4E">
              <w:rPr>
                <w:bCs/>
              </w:rPr>
              <w:t xml:space="preserve">On behalf of </w:t>
            </w:r>
          </w:p>
          <w:p w14:paraId="10303DF0" w14:textId="027A88BD" w:rsidR="00851C4E" w:rsidRPr="00851C4E" w:rsidRDefault="00851C4E" w:rsidP="00851C4E"/>
        </w:tc>
        <w:tc>
          <w:tcPr>
            <w:tcW w:w="4320" w:type="dxa"/>
            <w:shd w:val="clear" w:color="auto" w:fill="auto"/>
          </w:tcPr>
          <w:p w14:paraId="25C4E426" w14:textId="77777777" w:rsidR="00851C4E" w:rsidRPr="00851C4E" w:rsidRDefault="00851C4E" w:rsidP="00851C4E">
            <w:pPr>
              <w:rPr>
                <w:bCs/>
              </w:rPr>
            </w:pPr>
            <w:r w:rsidRPr="00851C4E">
              <w:rPr>
                <w:bCs/>
              </w:rPr>
              <w:t>On behalf of</w:t>
            </w:r>
          </w:p>
          <w:p w14:paraId="0D7155FB" w14:textId="77777777" w:rsidR="00851C4E" w:rsidRPr="00851C4E" w:rsidRDefault="00851C4E" w:rsidP="00851C4E"/>
        </w:tc>
      </w:tr>
      <w:tr w:rsidR="00851C4E" w:rsidRPr="00851C4E" w14:paraId="6AE9F673" w14:textId="77777777" w:rsidTr="008653A1">
        <w:trPr>
          <w:trHeight w:val="1640"/>
        </w:trPr>
        <w:tc>
          <w:tcPr>
            <w:tcW w:w="4560" w:type="dxa"/>
            <w:shd w:val="clear" w:color="auto" w:fill="auto"/>
          </w:tcPr>
          <w:p w14:paraId="1B151A88" w14:textId="77777777" w:rsidR="00851C4E" w:rsidRPr="00851C4E" w:rsidRDefault="00851C4E" w:rsidP="00851C4E"/>
          <w:p w14:paraId="13A797AB" w14:textId="77777777" w:rsidR="00851C4E" w:rsidRPr="00851C4E" w:rsidRDefault="00851C4E" w:rsidP="00851C4E">
            <w:r w:rsidRPr="00851C4E">
              <w:t>________________________________</w:t>
            </w:r>
          </w:p>
          <w:p w14:paraId="1F7240CF" w14:textId="77777777" w:rsidR="00851C4E" w:rsidRPr="00851C4E" w:rsidRDefault="00851C4E" w:rsidP="00851C4E"/>
          <w:p w14:paraId="7D2CF5D3" w14:textId="31DC7D6C" w:rsidR="00851C4E" w:rsidRPr="00851C4E" w:rsidRDefault="00851C4E" w:rsidP="00851C4E">
            <w:r w:rsidRPr="00851C4E">
              <w:t xml:space="preserve">By: </w:t>
            </w:r>
          </w:p>
          <w:p w14:paraId="40DF9B6F" w14:textId="14A21BF3" w:rsidR="00851C4E" w:rsidRPr="00851C4E" w:rsidRDefault="00851C4E" w:rsidP="00851C4E">
            <w:r w:rsidRPr="00851C4E">
              <w:t xml:space="preserve">Title: </w:t>
            </w:r>
          </w:p>
          <w:p w14:paraId="5D5ACDDC" w14:textId="77777777" w:rsidR="00851C4E" w:rsidRPr="00851C4E" w:rsidRDefault="00851C4E" w:rsidP="00851C4E">
            <w:r w:rsidRPr="00851C4E">
              <w:t>Date:</w:t>
            </w:r>
          </w:p>
        </w:tc>
        <w:tc>
          <w:tcPr>
            <w:tcW w:w="4320" w:type="dxa"/>
            <w:shd w:val="clear" w:color="auto" w:fill="auto"/>
          </w:tcPr>
          <w:p w14:paraId="7F985745" w14:textId="77777777" w:rsidR="00851C4E" w:rsidRPr="00851C4E" w:rsidRDefault="00851C4E" w:rsidP="00851C4E"/>
          <w:p w14:paraId="1258F6EB" w14:textId="77777777" w:rsidR="00851C4E" w:rsidRPr="00851C4E" w:rsidRDefault="00851C4E" w:rsidP="00851C4E">
            <w:r w:rsidRPr="00851C4E">
              <w:t xml:space="preserve">______________________________ </w:t>
            </w:r>
          </w:p>
          <w:p w14:paraId="7A054ACB" w14:textId="77777777" w:rsidR="00851C4E" w:rsidRPr="00851C4E" w:rsidRDefault="00851C4E" w:rsidP="00851C4E"/>
          <w:p w14:paraId="38133B24" w14:textId="77777777" w:rsidR="00851C4E" w:rsidRPr="00851C4E" w:rsidRDefault="00851C4E" w:rsidP="00851C4E">
            <w:r w:rsidRPr="00851C4E">
              <w:t xml:space="preserve">By: </w:t>
            </w:r>
          </w:p>
          <w:p w14:paraId="54D0B569" w14:textId="77777777" w:rsidR="00851C4E" w:rsidRPr="00851C4E" w:rsidRDefault="00851C4E" w:rsidP="00851C4E">
            <w:r w:rsidRPr="00851C4E">
              <w:t xml:space="preserve">Title: </w:t>
            </w:r>
          </w:p>
          <w:p w14:paraId="65CC551C" w14:textId="77777777" w:rsidR="00851C4E" w:rsidRPr="00851C4E" w:rsidRDefault="00851C4E" w:rsidP="00851C4E">
            <w:r w:rsidRPr="00851C4E">
              <w:t>Date:</w:t>
            </w:r>
          </w:p>
        </w:tc>
      </w:tr>
      <w:tr w:rsidR="00851C4E" w:rsidRPr="00851C4E" w14:paraId="3D7BA7F7" w14:textId="77777777" w:rsidTr="008653A1">
        <w:trPr>
          <w:trHeight w:val="1372"/>
        </w:trPr>
        <w:tc>
          <w:tcPr>
            <w:tcW w:w="4560" w:type="dxa"/>
            <w:shd w:val="clear" w:color="auto" w:fill="auto"/>
          </w:tcPr>
          <w:p w14:paraId="2CA08D78" w14:textId="77777777" w:rsidR="00851C4E" w:rsidRPr="00851C4E" w:rsidRDefault="00851C4E" w:rsidP="00851C4E"/>
          <w:p w14:paraId="265FF974" w14:textId="77777777" w:rsidR="00851C4E" w:rsidRPr="00851C4E" w:rsidRDefault="00851C4E" w:rsidP="00851C4E">
            <w:r w:rsidRPr="00851C4E">
              <w:t xml:space="preserve">On behalf of </w:t>
            </w:r>
          </w:p>
          <w:p w14:paraId="4AF1AE35" w14:textId="77777777" w:rsidR="00851C4E" w:rsidRPr="00851C4E" w:rsidRDefault="00851C4E" w:rsidP="00851C4E"/>
        </w:tc>
        <w:tc>
          <w:tcPr>
            <w:tcW w:w="4320" w:type="dxa"/>
            <w:shd w:val="clear" w:color="auto" w:fill="auto"/>
          </w:tcPr>
          <w:p w14:paraId="34B503A4" w14:textId="77777777" w:rsidR="00851C4E" w:rsidRPr="00851C4E" w:rsidRDefault="00851C4E" w:rsidP="00851C4E">
            <w:pPr>
              <w:rPr>
                <w:bCs/>
              </w:rPr>
            </w:pPr>
          </w:p>
          <w:p w14:paraId="1F5982FF" w14:textId="77777777" w:rsidR="00851C4E" w:rsidRPr="00851C4E" w:rsidRDefault="00851C4E" w:rsidP="00851C4E">
            <w:pPr>
              <w:rPr>
                <w:bCs/>
              </w:rPr>
            </w:pPr>
            <w:r w:rsidRPr="00851C4E">
              <w:rPr>
                <w:bCs/>
              </w:rPr>
              <w:t>On behalf of</w:t>
            </w:r>
          </w:p>
          <w:p w14:paraId="48033100" w14:textId="77777777" w:rsidR="00851C4E" w:rsidRPr="00851C4E" w:rsidRDefault="00851C4E" w:rsidP="00851C4E"/>
        </w:tc>
      </w:tr>
      <w:tr w:rsidR="00851C4E" w:rsidRPr="00851C4E" w14:paraId="67F45970" w14:textId="77777777" w:rsidTr="008653A1">
        <w:trPr>
          <w:trHeight w:val="1640"/>
        </w:trPr>
        <w:tc>
          <w:tcPr>
            <w:tcW w:w="4560" w:type="dxa"/>
            <w:shd w:val="clear" w:color="auto" w:fill="auto"/>
          </w:tcPr>
          <w:p w14:paraId="4BE775D6" w14:textId="77777777" w:rsidR="00851C4E" w:rsidRPr="00851C4E" w:rsidRDefault="00851C4E" w:rsidP="00851C4E">
            <w:r w:rsidRPr="00851C4E">
              <w:t xml:space="preserve">______________________________ </w:t>
            </w:r>
          </w:p>
          <w:p w14:paraId="09A07B0C" w14:textId="77777777" w:rsidR="00851C4E" w:rsidRPr="00851C4E" w:rsidRDefault="00851C4E" w:rsidP="00851C4E"/>
          <w:p w14:paraId="6C9D28D7" w14:textId="77777777" w:rsidR="00851C4E" w:rsidRPr="00851C4E" w:rsidRDefault="00851C4E" w:rsidP="00851C4E">
            <w:r w:rsidRPr="00851C4E">
              <w:t xml:space="preserve">By: </w:t>
            </w:r>
          </w:p>
          <w:p w14:paraId="6434A3C2" w14:textId="77777777" w:rsidR="00851C4E" w:rsidRPr="00851C4E" w:rsidRDefault="00851C4E" w:rsidP="00851C4E">
            <w:r w:rsidRPr="00851C4E">
              <w:t xml:space="preserve">Title: </w:t>
            </w:r>
          </w:p>
          <w:p w14:paraId="527B39CB" w14:textId="77777777" w:rsidR="00851C4E" w:rsidRPr="00851C4E" w:rsidRDefault="00851C4E" w:rsidP="00851C4E">
            <w:r w:rsidRPr="00851C4E">
              <w:t>Date:</w:t>
            </w:r>
          </w:p>
        </w:tc>
        <w:tc>
          <w:tcPr>
            <w:tcW w:w="4320" w:type="dxa"/>
            <w:shd w:val="clear" w:color="auto" w:fill="auto"/>
          </w:tcPr>
          <w:p w14:paraId="5C65054C" w14:textId="77777777" w:rsidR="00851C4E" w:rsidRPr="00851C4E" w:rsidRDefault="00851C4E" w:rsidP="00851C4E">
            <w:r w:rsidRPr="00851C4E">
              <w:t xml:space="preserve">______________________________ </w:t>
            </w:r>
          </w:p>
          <w:p w14:paraId="2A892BAC" w14:textId="77777777" w:rsidR="00851C4E" w:rsidRPr="00851C4E" w:rsidRDefault="00851C4E" w:rsidP="00851C4E"/>
          <w:p w14:paraId="6B5D3103" w14:textId="77777777" w:rsidR="00851C4E" w:rsidRPr="00851C4E" w:rsidRDefault="00851C4E" w:rsidP="00851C4E">
            <w:r w:rsidRPr="00851C4E">
              <w:t xml:space="preserve">By: </w:t>
            </w:r>
          </w:p>
          <w:p w14:paraId="712E1D86" w14:textId="77777777" w:rsidR="00851C4E" w:rsidRPr="00851C4E" w:rsidRDefault="00851C4E" w:rsidP="00851C4E">
            <w:r w:rsidRPr="00851C4E">
              <w:t xml:space="preserve">Title: </w:t>
            </w:r>
          </w:p>
          <w:p w14:paraId="112F8B01" w14:textId="77777777" w:rsidR="00851C4E" w:rsidRPr="00851C4E" w:rsidRDefault="00851C4E" w:rsidP="00851C4E">
            <w:r w:rsidRPr="00851C4E">
              <w:t>Date:</w:t>
            </w:r>
          </w:p>
        </w:tc>
      </w:tr>
    </w:tbl>
    <w:p w14:paraId="241800BF" w14:textId="77777777" w:rsidR="00851C4E" w:rsidRPr="00851C4E" w:rsidRDefault="00851C4E" w:rsidP="00851C4E">
      <w:pPr>
        <w:rPr>
          <w:b/>
          <w:u w:val="single"/>
          <w:lang w:val="id-ID"/>
        </w:rPr>
      </w:pPr>
    </w:p>
    <w:p w14:paraId="47E157CF" w14:textId="77777777" w:rsidR="00851C4E" w:rsidRPr="00851C4E" w:rsidRDefault="00851C4E" w:rsidP="00851C4E">
      <w:pPr>
        <w:rPr>
          <w:b/>
          <w:u w:val="single"/>
          <w:lang w:val="id-ID"/>
        </w:rPr>
      </w:pPr>
    </w:p>
    <w:p w14:paraId="2AF2716C" w14:textId="77777777" w:rsidR="00851C4E" w:rsidRPr="00851C4E" w:rsidRDefault="00851C4E" w:rsidP="00851C4E">
      <w:pPr>
        <w:rPr>
          <w:b/>
          <w:u w:val="single"/>
          <w:lang w:val="id-ID"/>
        </w:rPr>
      </w:pPr>
    </w:p>
    <w:p w14:paraId="31F6122E" w14:textId="77777777" w:rsidR="00851C4E" w:rsidRPr="00851C4E" w:rsidRDefault="00851C4E" w:rsidP="00851C4E">
      <w:pPr>
        <w:rPr>
          <w:b/>
          <w:u w:val="single"/>
          <w:lang w:val="id-ID"/>
        </w:rPr>
      </w:pPr>
    </w:p>
    <w:p w14:paraId="48242F4D" w14:textId="77777777" w:rsidR="0033429E" w:rsidRPr="0033429E" w:rsidRDefault="0033429E" w:rsidP="00851C4E"/>
    <w:p w14:paraId="2F37667B" w14:textId="77777777" w:rsidR="0033429E" w:rsidRPr="0033429E" w:rsidRDefault="0033429E" w:rsidP="0033429E">
      <w:pPr>
        <w:rPr>
          <w:b/>
          <w:bCs/>
        </w:rPr>
      </w:pPr>
    </w:p>
    <w:p w14:paraId="005575FA" w14:textId="0F4DDAA4" w:rsidR="004C498A" w:rsidRPr="00285359" w:rsidRDefault="004C498A" w:rsidP="00285359">
      <w:pPr>
        <w:rPr>
          <w:b/>
          <w:bCs/>
        </w:rPr>
      </w:pPr>
    </w:p>
    <w:sectPr w:rsidR="004C498A" w:rsidRPr="0028535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DCEFA0" w14:textId="77777777" w:rsidR="00C00301" w:rsidRDefault="00C00301" w:rsidP="007362DC">
      <w:pPr>
        <w:spacing w:line="240" w:lineRule="auto"/>
      </w:pPr>
      <w:r>
        <w:separator/>
      </w:r>
    </w:p>
  </w:endnote>
  <w:endnote w:type="continuationSeparator" w:id="0">
    <w:p w14:paraId="26299B7A" w14:textId="77777777" w:rsidR="00C00301" w:rsidRDefault="00C00301" w:rsidP="007362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ＭＳ ゴシック">
    <w:charset w:val="80"/>
    <w:family w:val="swiss"/>
    <w:pitch w:val="fixed"/>
    <w:sig w:usb0="E00002FF" w:usb1="6AC7FDFB" w:usb2="08000012" w:usb3="00000000" w:csb0="0002009F" w:csb1="00000000"/>
  </w:font>
  <w:font w:name="ＭＳ 明朝">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045782"/>
      <w:docPartObj>
        <w:docPartGallery w:val="Page Numbers (Bottom of Page)"/>
        <w:docPartUnique/>
      </w:docPartObj>
    </w:sdtPr>
    <w:sdtEndPr>
      <w:rPr>
        <w:noProof/>
      </w:rPr>
    </w:sdtEndPr>
    <w:sdtContent>
      <w:p w14:paraId="2371EDD0" w14:textId="77777777" w:rsidR="00FC0B74" w:rsidRDefault="00FC0B74">
        <w:pPr>
          <w:pStyle w:val="Footer"/>
          <w:jc w:val="center"/>
        </w:pPr>
        <w:r>
          <w:fldChar w:fldCharType="begin"/>
        </w:r>
        <w:r>
          <w:instrText xml:space="preserve"> PAGE   \* MERGEFORMAT </w:instrText>
        </w:r>
        <w:r>
          <w:fldChar w:fldCharType="separate"/>
        </w:r>
        <w:r w:rsidR="006B4C5B">
          <w:rPr>
            <w:noProof/>
          </w:rPr>
          <w:t>1</w:t>
        </w:r>
        <w:r>
          <w:rPr>
            <w:noProof/>
          </w:rPr>
          <w:fldChar w:fldCharType="end"/>
        </w:r>
      </w:p>
    </w:sdtContent>
  </w:sdt>
  <w:p w14:paraId="64BD19E7" w14:textId="77777777" w:rsidR="00FC0B74" w:rsidRDefault="00FC0B7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A3843C" w14:textId="77777777" w:rsidR="00C00301" w:rsidRDefault="00C00301" w:rsidP="007362DC">
      <w:pPr>
        <w:spacing w:line="240" w:lineRule="auto"/>
      </w:pPr>
      <w:r>
        <w:separator/>
      </w:r>
    </w:p>
  </w:footnote>
  <w:footnote w:type="continuationSeparator" w:id="0">
    <w:p w14:paraId="7DC912E0" w14:textId="77777777" w:rsidR="00C00301" w:rsidRDefault="00C00301" w:rsidP="007362DC">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5A89EF" w14:textId="1BE14651" w:rsidR="00FC0B74" w:rsidRDefault="00FC0B74">
    <w:pPr>
      <w:pStyle w:val="Header"/>
    </w:pPr>
  </w:p>
  <w:p w14:paraId="08A2AD67" w14:textId="77777777" w:rsidR="00FC0B74" w:rsidRDefault="00FC0B7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19A2C93"/>
    <w:multiLevelType w:val="hybridMultilevel"/>
    <w:tmpl w:val="A12C99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384F4C"/>
    <w:multiLevelType w:val="hybridMultilevel"/>
    <w:tmpl w:val="9B4C505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022ED7"/>
    <w:multiLevelType w:val="hybridMultilevel"/>
    <w:tmpl w:val="173A871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A1F2689"/>
    <w:multiLevelType w:val="hybridMultilevel"/>
    <w:tmpl w:val="2C901E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7B0A7C"/>
    <w:multiLevelType w:val="hybridMultilevel"/>
    <w:tmpl w:val="E26259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0C5DBD"/>
    <w:multiLevelType w:val="hybridMultilevel"/>
    <w:tmpl w:val="D06E9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8127BE"/>
    <w:multiLevelType w:val="hybridMultilevel"/>
    <w:tmpl w:val="DEB45514"/>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
    <w:nsid w:val="41841A32"/>
    <w:multiLevelType w:val="hybridMultilevel"/>
    <w:tmpl w:val="2F0C3308"/>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9">
    <w:nsid w:val="486C2D7D"/>
    <w:multiLevelType w:val="hybridMultilevel"/>
    <w:tmpl w:val="8CDC3B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2CA1E0D"/>
    <w:multiLevelType w:val="hybridMultilevel"/>
    <w:tmpl w:val="39E8E9A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9BE652B"/>
    <w:multiLevelType w:val="hybridMultilevel"/>
    <w:tmpl w:val="010C8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D12112D"/>
    <w:multiLevelType w:val="hybridMultilevel"/>
    <w:tmpl w:val="02C203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29A3D1B"/>
    <w:multiLevelType w:val="hybridMultilevel"/>
    <w:tmpl w:val="04BE27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C61693E"/>
    <w:multiLevelType w:val="hybridMultilevel"/>
    <w:tmpl w:val="6BE81E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8"/>
  </w:num>
  <w:num w:numId="3">
    <w:abstractNumId w:val="14"/>
  </w:num>
  <w:num w:numId="4">
    <w:abstractNumId w:val="0"/>
  </w:num>
  <w:num w:numId="5">
    <w:abstractNumId w:val="3"/>
  </w:num>
  <w:num w:numId="6">
    <w:abstractNumId w:val="4"/>
  </w:num>
  <w:num w:numId="7">
    <w:abstractNumId w:val="13"/>
  </w:num>
  <w:num w:numId="8">
    <w:abstractNumId w:val="12"/>
  </w:num>
  <w:num w:numId="9">
    <w:abstractNumId w:val="7"/>
  </w:num>
  <w:num w:numId="10">
    <w:abstractNumId w:val="10"/>
  </w:num>
  <w:num w:numId="11">
    <w:abstractNumId w:val="2"/>
  </w:num>
  <w:num w:numId="12">
    <w:abstractNumId w:val="6"/>
  </w:num>
  <w:num w:numId="13">
    <w:abstractNumId w:val="1"/>
  </w:num>
  <w:num w:numId="14">
    <w:abstractNumId w:val="1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F00"/>
    <w:rsid w:val="00000D64"/>
    <w:rsid w:val="00001585"/>
    <w:rsid w:val="0000362C"/>
    <w:rsid w:val="00005446"/>
    <w:rsid w:val="00022CD1"/>
    <w:rsid w:val="00030EB5"/>
    <w:rsid w:val="00040053"/>
    <w:rsid w:val="0004051A"/>
    <w:rsid w:val="00041973"/>
    <w:rsid w:val="00060BD8"/>
    <w:rsid w:val="00060F59"/>
    <w:rsid w:val="00066AB6"/>
    <w:rsid w:val="00072D60"/>
    <w:rsid w:val="00083E7E"/>
    <w:rsid w:val="00090FB6"/>
    <w:rsid w:val="00095D42"/>
    <w:rsid w:val="000A0AA2"/>
    <w:rsid w:val="000A3299"/>
    <w:rsid w:val="000B55CF"/>
    <w:rsid w:val="000C095B"/>
    <w:rsid w:val="000C1135"/>
    <w:rsid w:val="000C18B4"/>
    <w:rsid w:val="000C5369"/>
    <w:rsid w:val="000D11D8"/>
    <w:rsid w:val="000D43F5"/>
    <w:rsid w:val="000D5A8C"/>
    <w:rsid w:val="000E3BBD"/>
    <w:rsid w:val="000F37BD"/>
    <w:rsid w:val="001041DA"/>
    <w:rsid w:val="00116850"/>
    <w:rsid w:val="00120FBD"/>
    <w:rsid w:val="0012178B"/>
    <w:rsid w:val="0014502A"/>
    <w:rsid w:val="00161C65"/>
    <w:rsid w:val="00175F2E"/>
    <w:rsid w:val="001A72A8"/>
    <w:rsid w:val="001C6BE7"/>
    <w:rsid w:val="001F16CE"/>
    <w:rsid w:val="0021597F"/>
    <w:rsid w:val="00226E95"/>
    <w:rsid w:val="002361D5"/>
    <w:rsid w:val="0025402D"/>
    <w:rsid w:val="00274C5A"/>
    <w:rsid w:val="002850B2"/>
    <w:rsid w:val="00285359"/>
    <w:rsid w:val="002A74A6"/>
    <w:rsid w:val="002B5C48"/>
    <w:rsid w:val="002D2CDA"/>
    <w:rsid w:val="002E441C"/>
    <w:rsid w:val="00302DCF"/>
    <w:rsid w:val="003043D0"/>
    <w:rsid w:val="0031531E"/>
    <w:rsid w:val="00331983"/>
    <w:rsid w:val="0033429E"/>
    <w:rsid w:val="003347F2"/>
    <w:rsid w:val="00347333"/>
    <w:rsid w:val="0035303C"/>
    <w:rsid w:val="00394A64"/>
    <w:rsid w:val="00395B1C"/>
    <w:rsid w:val="003A748D"/>
    <w:rsid w:val="003C31EE"/>
    <w:rsid w:val="003C6D99"/>
    <w:rsid w:val="003D3F6F"/>
    <w:rsid w:val="003F3145"/>
    <w:rsid w:val="00403D6E"/>
    <w:rsid w:val="00411C6D"/>
    <w:rsid w:val="00430151"/>
    <w:rsid w:val="00430460"/>
    <w:rsid w:val="00436E34"/>
    <w:rsid w:val="004406F0"/>
    <w:rsid w:val="00454D93"/>
    <w:rsid w:val="00461820"/>
    <w:rsid w:val="004652CC"/>
    <w:rsid w:val="00466E19"/>
    <w:rsid w:val="0046738C"/>
    <w:rsid w:val="00474F2B"/>
    <w:rsid w:val="004925B8"/>
    <w:rsid w:val="004A59E3"/>
    <w:rsid w:val="004B6606"/>
    <w:rsid w:val="004C0225"/>
    <w:rsid w:val="004C1D6B"/>
    <w:rsid w:val="004C378F"/>
    <w:rsid w:val="004C498A"/>
    <w:rsid w:val="004C4B24"/>
    <w:rsid w:val="004D774D"/>
    <w:rsid w:val="004E0023"/>
    <w:rsid w:val="004F3800"/>
    <w:rsid w:val="004F3CE2"/>
    <w:rsid w:val="00522732"/>
    <w:rsid w:val="00527BD5"/>
    <w:rsid w:val="005408CA"/>
    <w:rsid w:val="005441BF"/>
    <w:rsid w:val="00553794"/>
    <w:rsid w:val="00555CE7"/>
    <w:rsid w:val="00561D67"/>
    <w:rsid w:val="005628B8"/>
    <w:rsid w:val="005635A3"/>
    <w:rsid w:val="00564270"/>
    <w:rsid w:val="00566F00"/>
    <w:rsid w:val="00570C18"/>
    <w:rsid w:val="00570E27"/>
    <w:rsid w:val="00572100"/>
    <w:rsid w:val="00573856"/>
    <w:rsid w:val="00575E01"/>
    <w:rsid w:val="00577555"/>
    <w:rsid w:val="00582488"/>
    <w:rsid w:val="0058653C"/>
    <w:rsid w:val="00586E5B"/>
    <w:rsid w:val="00592F99"/>
    <w:rsid w:val="005B45E4"/>
    <w:rsid w:val="005C6BE7"/>
    <w:rsid w:val="005E607B"/>
    <w:rsid w:val="005F15C6"/>
    <w:rsid w:val="005F7127"/>
    <w:rsid w:val="00600282"/>
    <w:rsid w:val="00604EFA"/>
    <w:rsid w:val="006135EB"/>
    <w:rsid w:val="00623F8F"/>
    <w:rsid w:val="006255BD"/>
    <w:rsid w:val="00626FEE"/>
    <w:rsid w:val="006340A4"/>
    <w:rsid w:val="006424AF"/>
    <w:rsid w:val="00643EE1"/>
    <w:rsid w:val="006461CB"/>
    <w:rsid w:val="00646624"/>
    <w:rsid w:val="0065297C"/>
    <w:rsid w:val="00662046"/>
    <w:rsid w:val="006728A2"/>
    <w:rsid w:val="00672D59"/>
    <w:rsid w:val="00683A6D"/>
    <w:rsid w:val="00684585"/>
    <w:rsid w:val="00685710"/>
    <w:rsid w:val="006903A5"/>
    <w:rsid w:val="0069098D"/>
    <w:rsid w:val="006A2690"/>
    <w:rsid w:val="006A2EF7"/>
    <w:rsid w:val="006B4A74"/>
    <w:rsid w:val="006B4C5B"/>
    <w:rsid w:val="006C32B3"/>
    <w:rsid w:val="006E0B32"/>
    <w:rsid w:val="006E0D5C"/>
    <w:rsid w:val="006E282C"/>
    <w:rsid w:val="006F40F9"/>
    <w:rsid w:val="00706680"/>
    <w:rsid w:val="007258B3"/>
    <w:rsid w:val="00732231"/>
    <w:rsid w:val="0073529E"/>
    <w:rsid w:val="007362DC"/>
    <w:rsid w:val="0075708C"/>
    <w:rsid w:val="00763BD7"/>
    <w:rsid w:val="007644CA"/>
    <w:rsid w:val="007651B8"/>
    <w:rsid w:val="00766274"/>
    <w:rsid w:val="007721BA"/>
    <w:rsid w:val="00773498"/>
    <w:rsid w:val="007818AF"/>
    <w:rsid w:val="007820C7"/>
    <w:rsid w:val="007A192B"/>
    <w:rsid w:val="007A20AB"/>
    <w:rsid w:val="007C4BE6"/>
    <w:rsid w:val="007C5E2F"/>
    <w:rsid w:val="007E1F2A"/>
    <w:rsid w:val="0080630D"/>
    <w:rsid w:val="00807203"/>
    <w:rsid w:val="00807B67"/>
    <w:rsid w:val="008137B9"/>
    <w:rsid w:val="008209FD"/>
    <w:rsid w:val="00823CD7"/>
    <w:rsid w:val="00826E14"/>
    <w:rsid w:val="00844AF3"/>
    <w:rsid w:val="00851C4E"/>
    <w:rsid w:val="008653A1"/>
    <w:rsid w:val="00885900"/>
    <w:rsid w:val="00891684"/>
    <w:rsid w:val="00892A84"/>
    <w:rsid w:val="00896751"/>
    <w:rsid w:val="008A1BDC"/>
    <w:rsid w:val="008C5A21"/>
    <w:rsid w:val="008C6E73"/>
    <w:rsid w:val="008E1C63"/>
    <w:rsid w:val="008E5762"/>
    <w:rsid w:val="008E6D41"/>
    <w:rsid w:val="008F09D6"/>
    <w:rsid w:val="008F7207"/>
    <w:rsid w:val="00912370"/>
    <w:rsid w:val="00916507"/>
    <w:rsid w:val="009341C5"/>
    <w:rsid w:val="009463D3"/>
    <w:rsid w:val="00951B00"/>
    <w:rsid w:val="00963AB0"/>
    <w:rsid w:val="00965E9D"/>
    <w:rsid w:val="009849D3"/>
    <w:rsid w:val="00993316"/>
    <w:rsid w:val="009A0C08"/>
    <w:rsid w:val="009A762D"/>
    <w:rsid w:val="009A7A07"/>
    <w:rsid w:val="009B7CE8"/>
    <w:rsid w:val="009D4685"/>
    <w:rsid w:val="009E4ED1"/>
    <w:rsid w:val="00A012A8"/>
    <w:rsid w:val="00A1197E"/>
    <w:rsid w:val="00A1703A"/>
    <w:rsid w:val="00A20F8B"/>
    <w:rsid w:val="00A31136"/>
    <w:rsid w:val="00A3569A"/>
    <w:rsid w:val="00A4008C"/>
    <w:rsid w:val="00A4794E"/>
    <w:rsid w:val="00A52064"/>
    <w:rsid w:val="00A605C3"/>
    <w:rsid w:val="00A617FB"/>
    <w:rsid w:val="00A64286"/>
    <w:rsid w:val="00A6520E"/>
    <w:rsid w:val="00A93E14"/>
    <w:rsid w:val="00A950F2"/>
    <w:rsid w:val="00A95410"/>
    <w:rsid w:val="00AA2701"/>
    <w:rsid w:val="00AA2F3E"/>
    <w:rsid w:val="00AC245E"/>
    <w:rsid w:val="00AC496C"/>
    <w:rsid w:val="00AD32D9"/>
    <w:rsid w:val="00AE5C0F"/>
    <w:rsid w:val="00AE6A38"/>
    <w:rsid w:val="00B10758"/>
    <w:rsid w:val="00B341F6"/>
    <w:rsid w:val="00B57AAB"/>
    <w:rsid w:val="00B618EA"/>
    <w:rsid w:val="00B623A3"/>
    <w:rsid w:val="00B636AA"/>
    <w:rsid w:val="00B66BA7"/>
    <w:rsid w:val="00B71B06"/>
    <w:rsid w:val="00B7229D"/>
    <w:rsid w:val="00B8178F"/>
    <w:rsid w:val="00BA0B52"/>
    <w:rsid w:val="00BB113D"/>
    <w:rsid w:val="00BC1CD4"/>
    <w:rsid w:val="00BD637D"/>
    <w:rsid w:val="00BE2CB4"/>
    <w:rsid w:val="00BE310E"/>
    <w:rsid w:val="00BF3A9F"/>
    <w:rsid w:val="00BF420D"/>
    <w:rsid w:val="00C00301"/>
    <w:rsid w:val="00C01221"/>
    <w:rsid w:val="00C0767C"/>
    <w:rsid w:val="00C244EC"/>
    <w:rsid w:val="00C318BE"/>
    <w:rsid w:val="00C31FAD"/>
    <w:rsid w:val="00C54DA3"/>
    <w:rsid w:val="00C6194E"/>
    <w:rsid w:val="00C64F79"/>
    <w:rsid w:val="00C80236"/>
    <w:rsid w:val="00C91760"/>
    <w:rsid w:val="00C977B0"/>
    <w:rsid w:val="00CB6886"/>
    <w:rsid w:val="00CC17AE"/>
    <w:rsid w:val="00CC4DA4"/>
    <w:rsid w:val="00CD71D3"/>
    <w:rsid w:val="00CE5B17"/>
    <w:rsid w:val="00CE7DD9"/>
    <w:rsid w:val="00D018C7"/>
    <w:rsid w:val="00D20078"/>
    <w:rsid w:val="00D22468"/>
    <w:rsid w:val="00D453F0"/>
    <w:rsid w:val="00D46877"/>
    <w:rsid w:val="00D54B74"/>
    <w:rsid w:val="00D60397"/>
    <w:rsid w:val="00D625B8"/>
    <w:rsid w:val="00D720E7"/>
    <w:rsid w:val="00D86CB4"/>
    <w:rsid w:val="00D86ED1"/>
    <w:rsid w:val="00D9383F"/>
    <w:rsid w:val="00DB613B"/>
    <w:rsid w:val="00DB7998"/>
    <w:rsid w:val="00DD03BF"/>
    <w:rsid w:val="00DD429D"/>
    <w:rsid w:val="00DD6071"/>
    <w:rsid w:val="00DD7E22"/>
    <w:rsid w:val="00DE689F"/>
    <w:rsid w:val="00DE70C7"/>
    <w:rsid w:val="00DF0119"/>
    <w:rsid w:val="00DF4593"/>
    <w:rsid w:val="00E02E92"/>
    <w:rsid w:val="00E1532B"/>
    <w:rsid w:val="00E24F59"/>
    <w:rsid w:val="00E2786D"/>
    <w:rsid w:val="00E27A65"/>
    <w:rsid w:val="00E32BFC"/>
    <w:rsid w:val="00E5037E"/>
    <w:rsid w:val="00E525F4"/>
    <w:rsid w:val="00E536B0"/>
    <w:rsid w:val="00E56C82"/>
    <w:rsid w:val="00E625A6"/>
    <w:rsid w:val="00E634FF"/>
    <w:rsid w:val="00E63925"/>
    <w:rsid w:val="00E7467C"/>
    <w:rsid w:val="00E85CDB"/>
    <w:rsid w:val="00E963A5"/>
    <w:rsid w:val="00E96BA0"/>
    <w:rsid w:val="00EB22A8"/>
    <w:rsid w:val="00EF1AD7"/>
    <w:rsid w:val="00EF244D"/>
    <w:rsid w:val="00F00484"/>
    <w:rsid w:val="00F03C7E"/>
    <w:rsid w:val="00F12BE1"/>
    <w:rsid w:val="00F13388"/>
    <w:rsid w:val="00F14075"/>
    <w:rsid w:val="00F16A6C"/>
    <w:rsid w:val="00F212C4"/>
    <w:rsid w:val="00F23B5B"/>
    <w:rsid w:val="00F40384"/>
    <w:rsid w:val="00F44D6C"/>
    <w:rsid w:val="00F75D14"/>
    <w:rsid w:val="00F776F3"/>
    <w:rsid w:val="00F964B4"/>
    <w:rsid w:val="00FC0B74"/>
    <w:rsid w:val="00FD004C"/>
    <w:rsid w:val="00FD1AE3"/>
    <w:rsid w:val="00FD5D45"/>
    <w:rsid w:val="00FD5F32"/>
    <w:rsid w:val="00FE05E8"/>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AA25C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C18B4"/>
    <w:pPr>
      <w:keepNext/>
      <w:keepLines/>
      <w:spacing w:before="480"/>
      <w:outlineLvl w:val="0"/>
    </w:pPr>
    <w:rPr>
      <w:rFonts w:asciiTheme="majorHAnsi" w:eastAsiaTheme="majorEastAsia" w:hAnsiTheme="majorHAnsi" w:cstheme="majorBidi"/>
      <w:b/>
      <w:bCs/>
      <w:color w:val="365F91" w:themeColor="accent1" w:themeShade="BF"/>
      <w:sz w:val="28"/>
      <w:szCs w:val="28"/>
      <w:lang w:eastAsia="ja-JP"/>
    </w:rPr>
  </w:style>
  <w:style w:type="paragraph" w:styleId="Heading2">
    <w:name w:val="heading 2"/>
    <w:basedOn w:val="Normal"/>
    <w:next w:val="Normal"/>
    <w:link w:val="Heading2Char"/>
    <w:uiPriority w:val="9"/>
    <w:semiHidden/>
    <w:unhideWhenUsed/>
    <w:qFormat/>
    <w:rsid w:val="0033429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53F0"/>
    <w:pPr>
      <w:spacing w:line="240" w:lineRule="auto"/>
      <w:ind w:left="720"/>
      <w:contextualSpacing/>
    </w:pPr>
    <w:rPr>
      <w:rFonts w:eastAsiaTheme="minorEastAsia"/>
      <w:sz w:val="24"/>
      <w:szCs w:val="24"/>
    </w:rPr>
  </w:style>
  <w:style w:type="character" w:styleId="Hyperlink">
    <w:name w:val="Hyperlink"/>
    <w:basedOn w:val="DefaultParagraphFont"/>
    <w:uiPriority w:val="99"/>
    <w:unhideWhenUsed/>
    <w:rsid w:val="00D453F0"/>
    <w:rPr>
      <w:color w:val="0000FF" w:themeColor="hyperlink"/>
      <w:u w:val="single"/>
    </w:rPr>
  </w:style>
  <w:style w:type="table" w:styleId="TableGrid">
    <w:name w:val="Table Grid"/>
    <w:basedOn w:val="TableNormal"/>
    <w:uiPriority w:val="59"/>
    <w:rsid w:val="007362DC"/>
    <w:pPr>
      <w:spacing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unhideWhenUsed/>
    <w:rsid w:val="007362DC"/>
    <w:pPr>
      <w:spacing w:line="240" w:lineRule="auto"/>
    </w:pPr>
    <w:rPr>
      <w:rFonts w:eastAsiaTheme="minorEastAsia"/>
      <w:sz w:val="24"/>
      <w:szCs w:val="24"/>
    </w:rPr>
  </w:style>
  <w:style w:type="character" w:customStyle="1" w:styleId="EndnoteTextChar">
    <w:name w:val="Endnote Text Char"/>
    <w:basedOn w:val="DefaultParagraphFont"/>
    <w:link w:val="EndnoteText"/>
    <w:uiPriority w:val="99"/>
    <w:rsid w:val="007362DC"/>
    <w:rPr>
      <w:rFonts w:eastAsiaTheme="minorEastAsia"/>
      <w:sz w:val="24"/>
      <w:szCs w:val="24"/>
    </w:rPr>
  </w:style>
  <w:style w:type="character" w:styleId="EndnoteReference">
    <w:name w:val="endnote reference"/>
    <w:basedOn w:val="DefaultParagraphFont"/>
    <w:uiPriority w:val="99"/>
    <w:unhideWhenUsed/>
    <w:rsid w:val="007362DC"/>
    <w:rPr>
      <w:vertAlign w:val="superscript"/>
    </w:rPr>
  </w:style>
  <w:style w:type="character" w:styleId="CommentReference">
    <w:name w:val="annotation reference"/>
    <w:basedOn w:val="DefaultParagraphFont"/>
    <w:uiPriority w:val="99"/>
    <w:semiHidden/>
    <w:unhideWhenUsed/>
    <w:rsid w:val="00083E7E"/>
    <w:rPr>
      <w:sz w:val="16"/>
      <w:szCs w:val="16"/>
    </w:rPr>
  </w:style>
  <w:style w:type="paragraph" w:styleId="CommentText">
    <w:name w:val="annotation text"/>
    <w:basedOn w:val="Normal"/>
    <w:link w:val="CommentTextChar"/>
    <w:uiPriority w:val="99"/>
    <w:semiHidden/>
    <w:unhideWhenUsed/>
    <w:rsid w:val="00083E7E"/>
    <w:pPr>
      <w:spacing w:line="240" w:lineRule="auto"/>
    </w:pPr>
    <w:rPr>
      <w:sz w:val="20"/>
      <w:szCs w:val="20"/>
    </w:rPr>
  </w:style>
  <w:style w:type="character" w:customStyle="1" w:styleId="CommentTextChar">
    <w:name w:val="Comment Text Char"/>
    <w:basedOn w:val="DefaultParagraphFont"/>
    <w:link w:val="CommentText"/>
    <w:uiPriority w:val="99"/>
    <w:semiHidden/>
    <w:rsid w:val="00083E7E"/>
    <w:rPr>
      <w:sz w:val="20"/>
      <w:szCs w:val="20"/>
    </w:rPr>
  </w:style>
  <w:style w:type="paragraph" w:styleId="CommentSubject">
    <w:name w:val="annotation subject"/>
    <w:basedOn w:val="CommentText"/>
    <w:next w:val="CommentText"/>
    <w:link w:val="CommentSubjectChar"/>
    <w:uiPriority w:val="99"/>
    <w:semiHidden/>
    <w:unhideWhenUsed/>
    <w:rsid w:val="00083E7E"/>
    <w:rPr>
      <w:b/>
      <w:bCs/>
    </w:rPr>
  </w:style>
  <w:style w:type="character" w:customStyle="1" w:styleId="CommentSubjectChar">
    <w:name w:val="Comment Subject Char"/>
    <w:basedOn w:val="CommentTextChar"/>
    <w:link w:val="CommentSubject"/>
    <w:uiPriority w:val="99"/>
    <w:semiHidden/>
    <w:rsid w:val="00083E7E"/>
    <w:rPr>
      <w:b/>
      <w:bCs/>
      <w:sz w:val="20"/>
      <w:szCs w:val="20"/>
    </w:rPr>
  </w:style>
  <w:style w:type="paragraph" w:styleId="BalloonText">
    <w:name w:val="Balloon Text"/>
    <w:basedOn w:val="Normal"/>
    <w:link w:val="BalloonTextChar"/>
    <w:uiPriority w:val="99"/>
    <w:semiHidden/>
    <w:unhideWhenUsed/>
    <w:rsid w:val="00083E7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3E7E"/>
    <w:rPr>
      <w:rFonts w:ascii="Tahoma" w:hAnsi="Tahoma" w:cs="Tahoma"/>
      <w:sz w:val="16"/>
      <w:szCs w:val="16"/>
    </w:rPr>
  </w:style>
  <w:style w:type="paragraph" w:styleId="Header">
    <w:name w:val="header"/>
    <w:basedOn w:val="Normal"/>
    <w:link w:val="HeaderChar"/>
    <w:uiPriority w:val="99"/>
    <w:unhideWhenUsed/>
    <w:rsid w:val="00FD5F32"/>
    <w:pPr>
      <w:tabs>
        <w:tab w:val="center" w:pos="4680"/>
        <w:tab w:val="right" w:pos="9360"/>
      </w:tabs>
      <w:spacing w:line="240" w:lineRule="auto"/>
    </w:pPr>
  </w:style>
  <w:style w:type="character" w:customStyle="1" w:styleId="HeaderChar">
    <w:name w:val="Header Char"/>
    <w:basedOn w:val="DefaultParagraphFont"/>
    <w:link w:val="Header"/>
    <w:uiPriority w:val="99"/>
    <w:rsid w:val="00FD5F32"/>
  </w:style>
  <w:style w:type="paragraph" w:styleId="Footer">
    <w:name w:val="footer"/>
    <w:basedOn w:val="Normal"/>
    <w:link w:val="FooterChar"/>
    <w:uiPriority w:val="99"/>
    <w:unhideWhenUsed/>
    <w:rsid w:val="00FD5F32"/>
    <w:pPr>
      <w:tabs>
        <w:tab w:val="center" w:pos="4680"/>
        <w:tab w:val="right" w:pos="9360"/>
      </w:tabs>
      <w:spacing w:line="240" w:lineRule="auto"/>
    </w:pPr>
  </w:style>
  <w:style w:type="character" w:customStyle="1" w:styleId="FooterChar">
    <w:name w:val="Footer Char"/>
    <w:basedOn w:val="DefaultParagraphFont"/>
    <w:link w:val="Footer"/>
    <w:uiPriority w:val="99"/>
    <w:rsid w:val="00FD5F32"/>
  </w:style>
  <w:style w:type="character" w:customStyle="1" w:styleId="Heading1Char">
    <w:name w:val="Heading 1 Char"/>
    <w:basedOn w:val="DefaultParagraphFont"/>
    <w:link w:val="Heading1"/>
    <w:uiPriority w:val="9"/>
    <w:rsid w:val="000C18B4"/>
    <w:rPr>
      <w:rFonts w:asciiTheme="majorHAnsi" w:eastAsiaTheme="majorEastAsia" w:hAnsiTheme="majorHAnsi" w:cstheme="majorBidi"/>
      <w:b/>
      <w:bCs/>
      <w:color w:val="365F91" w:themeColor="accent1" w:themeShade="BF"/>
      <w:sz w:val="28"/>
      <w:szCs w:val="28"/>
      <w:lang w:eastAsia="ja-JP"/>
    </w:rPr>
  </w:style>
  <w:style w:type="paragraph" w:styleId="FootnoteText">
    <w:name w:val="footnote text"/>
    <w:basedOn w:val="Normal"/>
    <w:link w:val="FootnoteTextChar"/>
    <w:uiPriority w:val="99"/>
    <w:semiHidden/>
    <w:unhideWhenUsed/>
    <w:rsid w:val="0033429E"/>
    <w:pPr>
      <w:spacing w:line="240" w:lineRule="auto"/>
    </w:pPr>
    <w:rPr>
      <w:sz w:val="20"/>
      <w:szCs w:val="20"/>
    </w:rPr>
  </w:style>
  <w:style w:type="character" w:customStyle="1" w:styleId="FootnoteTextChar">
    <w:name w:val="Footnote Text Char"/>
    <w:basedOn w:val="DefaultParagraphFont"/>
    <w:link w:val="FootnoteText"/>
    <w:uiPriority w:val="99"/>
    <w:semiHidden/>
    <w:rsid w:val="0033429E"/>
    <w:rPr>
      <w:sz w:val="20"/>
      <w:szCs w:val="20"/>
    </w:rPr>
  </w:style>
  <w:style w:type="character" w:styleId="FootnoteReference">
    <w:name w:val="footnote reference"/>
    <w:basedOn w:val="DefaultParagraphFont"/>
    <w:uiPriority w:val="99"/>
    <w:unhideWhenUsed/>
    <w:rsid w:val="0033429E"/>
    <w:rPr>
      <w:vertAlign w:val="superscript"/>
    </w:rPr>
  </w:style>
  <w:style w:type="character" w:customStyle="1" w:styleId="Heading2Char">
    <w:name w:val="Heading 2 Char"/>
    <w:basedOn w:val="DefaultParagraphFont"/>
    <w:link w:val="Heading2"/>
    <w:uiPriority w:val="9"/>
    <w:semiHidden/>
    <w:rsid w:val="0033429E"/>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2F498-FBB7-134B-94EC-B6895F8CE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876</Words>
  <Characters>4569</Characters>
  <Application>Microsoft Macintosh Word</Application>
  <DocSecurity>0</DocSecurity>
  <Lines>130</Lines>
  <Paragraphs>74</Paragraphs>
  <ScaleCrop>false</ScaleCrop>
  <HeadingPairs>
    <vt:vector size="2" baseType="variant">
      <vt:variant>
        <vt:lpstr>Title</vt:lpstr>
      </vt:variant>
      <vt:variant>
        <vt:i4>1</vt:i4>
      </vt:variant>
    </vt:vector>
  </HeadingPairs>
  <TitlesOfParts>
    <vt:vector size="1" baseType="lpstr">
      <vt:lpstr/>
    </vt:vector>
  </TitlesOfParts>
  <Company>KSN Consulting LLC</Company>
  <LinksUpToDate>false</LinksUpToDate>
  <CharactersWithSpaces>5371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Novak</dc:creator>
  <cp:lastModifiedBy>Margaret Gilroy</cp:lastModifiedBy>
  <cp:revision>2</cp:revision>
  <cp:lastPrinted>2011-10-31T19:45:00Z</cp:lastPrinted>
  <dcterms:created xsi:type="dcterms:W3CDTF">2018-10-17T18:38:00Z</dcterms:created>
  <dcterms:modified xsi:type="dcterms:W3CDTF">2018-10-17T18:38:00Z</dcterms:modified>
</cp:coreProperties>
</file>