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3D74" w14:textId="003F659A" w:rsidR="00591264" w:rsidRPr="00304BA2" w:rsidRDefault="00440C7D" w:rsidP="00440C7D">
      <w:pPr>
        <w:jc w:val="center"/>
        <w:rPr>
          <w:rFonts w:ascii="Gill Sans Std" w:hAnsi="Gill Sans Std"/>
          <w:b/>
          <w:sz w:val="28"/>
        </w:rPr>
      </w:pPr>
      <w:r w:rsidRPr="00304BA2">
        <w:rPr>
          <w:rFonts w:ascii="Gill Sans Std" w:hAnsi="Gill Sans Std"/>
          <w:b/>
          <w:sz w:val="28"/>
        </w:rPr>
        <w:t>TERMS OF REFERENCE</w:t>
      </w:r>
    </w:p>
    <w:p w14:paraId="1AE3406B" w14:textId="77777777" w:rsidR="00440C7D" w:rsidRPr="00073CAE" w:rsidRDefault="00440C7D" w:rsidP="00440C7D">
      <w:pPr>
        <w:jc w:val="center"/>
        <w:rPr>
          <w:rFonts w:ascii="Gill Sans Std" w:hAnsi="Gill Sans Std"/>
        </w:rPr>
      </w:pPr>
    </w:p>
    <w:p w14:paraId="2330FF90" w14:textId="77777777" w:rsidR="00304BA2" w:rsidRDefault="00440C7D" w:rsidP="00440C7D">
      <w:pPr>
        <w:jc w:val="center"/>
        <w:rPr>
          <w:rFonts w:ascii="Gill Sans Std" w:hAnsi="Gill Sans Std"/>
          <w:sz w:val="26"/>
        </w:rPr>
      </w:pPr>
      <w:r w:rsidRPr="00304BA2">
        <w:rPr>
          <w:rFonts w:ascii="Gill Sans Std" w:hAnsi="Gill Sans Std"/>
          <w:sz w:val="26"/>
        </w:rPr>
        <w:t xml:space="preserve">“Accelerating Vessel Registration, Compliance and </w:t>
      </w:r>
    </w:p>
    <w:p w14:paraId="1B2B01F8" w14:textId="1B29871C" w:rsidR="00440C7D" w:rsidRPr="00304BA2" w:rsidRDefault="00440C7D" w:rsidP="00440C7D">
      <w:pPr>
        <w:jc w:val="center"/>
        <w:rPr>
          <w:rFonts w:ascii="Gill Sans Std" w:hAnsi="Gill Sans Std"/>
          <w:sz w:val="26"/>
        </w:rPr>
      </w:pPr>
      <w:r w:rsidRPr="00304BA2">
        <w:rPr>
          <w:rFonts w:ascii="Gill Sans Std" w:hAnsi="Gill Sans Std"/>
          <w:sz w:val="26"/>
        </w:rPr>
        <w:t>Market Access for Small-Scale Tuna Fisheries”</w:t>
      </w:r>
    </w:p>
    <w:p w14:paraId="5BF74A4E" w14:textId="77777777" w:rsidR="00440C7D" w:rsidRPr="00073CAE" w:rsidRDefault="00440C7D" w:rsidP="00440C7D">
      <w:pPr>
        <w:jc w:val="center"/>
        <w:rPr>
          <w:rFonts w:ascii="Gill Sans Std" w:hAnsi="Gill Sans Std"/>
        </w:rPr>
      </w:pPr>
    </w:p>
    <w:p w14:paraId="38EA698E" w14:textId="77777777" w:rsidR="00440C7D" w:rsidRPr="00073CAE" w:rsidRDefault="00440C7D" w:rsidP="00440C7D">
      <w:pPr>
        <w:jc w:val="center"/>
        <w:rPr>
          <w:rFonts w:ascii="Gill Sans Std" w:hAnsi="Gill Sans Std"/>
        </w:rPr>
      </w:pPr>
    </w:p>
    <w:p w14:paraId="13E0308D" w14:textId="77777777" w:rsidR="00440C7D" w:rsidRPr="00073CAE" w:rsidRDefault="00440C7D" w:rsidP="00440C7D">
      <w:pPr>
        <w:pStyle w:val="ListParagraph"/>
        <w:numPr>
          <w:ilvl w:val="0"/>
          <w:numId w:val="2"/>
        </w:numPr>
        <w:rPr>
          <w:rFonts w:ascii="Gill Sans Std" w:hAnsi="Gill Sans Std"/>
          <w:b/>
        </w:rPr>
      </w:pPr>
      <w:r w:rsidRPr="00073CAE">
        <w:rPr>
          <w:rFonts w:ascii="Gill Sans Std" w:hAnsi="Gill Sans Std"/>
          <w:b/>
        </w:rPr>
        <w:t>Background:</w:t>
      </w:r>
    </w:p>
    <w:p w14:paraId="1AB33B09" w14:textId="77777777" w:rsidR="00440C7D" w:rsidRPr="00073CAE" w:rsidRDefault="00440C7D" w:rsidP="00440C7D">
      <w:pPr>
        <w:rPr>
          <w:rFonts w:ascii="Gill Sans Std" w:hAnsi="Gill Sans Std"/>
        </w:rPr>
      </w:pPr>
    </w:p>
    <w:p w14:paraId="68EC8961" w14:textId="5AF2C12F" w:rsidR="00350CE0" w:rsidRPr="00073CAE" w:rsidRDefault="00440C7D" w:rsidP="00073CAE">
      <w:pPr>
        <w:ind w:left="720"/>
        <w:jc w:val="both"/>
        <w:rPr>
          <w:rFonts w:ascii="Gill Sans Std" w:hAnsi="Gill Sans Std"/>
        </w:rPr>
      </w:pPr>
      <w:r w:rsidRPr="00073CAE">
        <w:rPr>
          <w:rFonts w:ascii="Gill Sans Std" w:hAnsi="Gill Sans Std"/>
        </w:rPr>
        <w:t xml:space="preserve">According to </w:t>
      </w:r>
      <w:r w:rsidR="00C250F2" w:rsidRPr="00073CAE">
        <w:rPr>
          <w:rFonts w:ascii="Gill Sans Std" w:hAnsi="Gill Sans Std"/>
        </w:rPr>
        <w:t>Indonesian fishery regulation</w:t>
      </w:r>
      <w:r w:rsidR="00350CE0" w:rsidRPr="00073CAE">
        <w:rPr>
          <w:rFonts w:ascii="Gill Sans Std" w:hAnsi="Gill Sans Std"/>
        </w:rPr>
        <w:t xml:space="preserve"> (</w:t>
      </w:r>
      <w:proofErr w:type="spellStart"/>
      <w:r w:rsidR="00350CE0" w:rsidRPr="00073CAE">
        <w:rPr>
          <w:rFonts w:ascii="Gill Sans Std" w:hAnsi="Gill Sans Std"/>
        </w:rPr>
        <w:t>Permen</w:t>
      </w:r>
      <w:proofErr w:type="spellEnd"/>
      <w:r w:rsidR="00C250F2" w:rsidRPr="00073CAE">
        <w:rPr>
          <w:rFonts w:ascii="Gill Sans Std" w:hAnsi="Gill Sans Std"/>
        </w:rPr>
        <w:t xml:space="preserve"> </w:t>
      </w:r>
      <w:r w:rsidR="007C5121" w:rsidRPr="00073CAE">
        <w:rPr>
          <w:rFonts w:ascii="Gill Sans Std" w:hAnsi="Gill Sans Std"/>
        </w:rPr>
        <w:t>23-year</w:t>
      </w:r>
      <w:r w:rsidR="00C250F2" w:rsidRPr="00073CAE">
        <w:rPr>
          <w:rFonts w:ascii="Gill Sans Std" w:hAnsi="Gill Sans Std"/>
        </w:rPr>
        <w:t xml:space="preserve"> 2013)</w:t>
      </w:r>
      <w:r w:rsidR="00350CE0" w:rsidRPr="00073CAE">
        <w:rPr>
          <w:rFonts w:ascii="Gill Sans Std" w:hAnsi="Gill Sans Std"/>
        </w:rPr>
        <w:t xml:space="preserve"> </w:t>
      </w:r>
      <w:r w:rsidR="00914A94" w:rsidRPr="00073CAE">
        <w:rPr>
          <w:rFonts w:ascii="Gill Sans Std" w:hAnsi="Gill Sans Std"/>
        </w:rPr>
        <w:t>all fishery vessels,</w:t>
      </w:r>
      <w:r w:rsidRPr="00073CAE">
        <w:rPr>
          <w:rFonts w:ascii="Gill Sans Std" w:hAnsi="Gill Sans Std"/>
        </w:rPr>
        <w:t xml:space="preserve"> including those for harvesting and tr</w:t>
      </w:r>
      <w:r w:rsidR="00914A94" w:rsidRPr="00073CAE">
        <w:rPr>
          <w:rFonts w:ascii="Gill Sans Std" w:hAnsi="Gill Sans Std"/>
        </w:rPr>
        <w:t xml:space="preserve">ansporting, </w:t>
      </w:r>
      <w:r w:rsidRPr="00073CAE">
        <w:rPr>
          <w:rFonts w:ascii="Gill Sans Std" w:hAnsi="Gill Sans Std"/>
        </w:rPr>
        <w:t xml:space="preserve">operate in Indonesian waters are required to </w:t>
      </w:r>
      <w:r w:rsidR="00C250F2" w:rsidRPr="00073CAE">
        <w:rPr>
          <w:rFonts w:ascii="Gill Sans Std" w:hAnsi="Gill Sans Std"/>
        </w:rPr>
        <w:t xml:space="preserve">be documented, </w:t>
      </w:r>
      <w:r w:rsidRPr="00073CAE">
        <w:rPr>
          <w:rFonts w:ascii="Gill Sans Std" w:hAnsi="Gill Sans Std"/>
        </w:rPr>
        <w:t>have licenses and permits (SIUP/SIPI/SIKPI)</w:t>
      </w:r>
      <w:r w:rsidR="00C250F2" w:rsidRPr="00073CAE">
        <w:rPr>
          <w:rFonts w:ascii="Gill Sans Std" w:hAnsi="Gill Sans Std"/>
        </w:rPr>
        <w:t>, and given a Unique Vessel Identification (UVI)</w:t>
      </w:r>
      <w:r w:rsidRPr="00073CAE">
        <w:rPr>
          <w:rFonts w:ascii="Gill Sans Std" w:hAnsi="Gill Sans Std"/>
        </w:rPr>
        <w:t xml:space="preserve">. The Indonesian government is obligated to report the number of fishery vessels </w:t>
      </w:r>
      <w:r w:rsidR="00914A94" w:rsidRPr="00073CAE">
        <w:rPr>
          <w:rFonts w:ascii="Gill Sans Std" w:hAnsi="Gill Sans Std"/>
        </w:rPr>
        <w:t>in order to develop sustainable fishery management measures to ensure food security and sustainable fish stocks for continued exploitation</w:t>
      </w:r>
      <w:r w:rsidRPr="00073CAE">
        <w:rPr>
          <w:rFonts w:ascii="Gill Sans Std" w:hAnsi="Gill Sans Std"/>
        </w:rPr>
        <w:t xml:space="preserve">. </w:t>
      </w:r>
      <w:r w:rsidR="00350CE0" w:rsidRPr="00073CAE">
        <w:rPr>
          <w:rFonts w:ascii="Gill Sans Std" w:hAnsi="Gill Sans Std"/>
        </w:rPr>
        <w:t xml:space="preserve">Furthermore, </w:t>
      </w:r>
      <w:r w:rsidR="00914A94" w:rsidRPr="00073CAE">
        <w:rPr>
          <w:rFonts w:ascii="Gill Sans Std" w:hAnsi="Gill Sans Std"/>
        </w:rPr>
        <w:t xml:space="preserve">in the past </w:t>
      </w:r>
      <w:r w:rsidR="00350CE0" w:rsidRPr="00073CAE">
        <w:rPr>
          <w:rFonts w:ascii="Gill Sans Std" w:hAnsi="Gill Sans Std"/>
        </w:rPr>
        <w:t xml:space="preserve">Indonesia </w:t>
      </w:r>
      <w:r w:rsidR="00914A94" w:rsidRPr="00073CAE">
        <w:rPr>
          <w:rFonts w:ascii="Gill Sans Std" w:hAnsi="Gill Sans Std"/>
        </w:rPr>
        <w:t xml:space="preserve">has had reporting challenges to Regional Fishery Management Organizations (RFMOs) on the number of </w:t>
      </w:r>
      <w:proofErr w:type="spellStart"/>
      <w:proofErr w:type="gramStart"/>
      <w:r w:rsidR="00914A94" w:rsidRPr="00073CAE">
        <w:rPr>
          <w:rFonts w:ascii="Gill Sans Std" w:hAnsi="Gill Sans Std"/>
        </w:rPr>
        <w:t>it’s</w:t>
      </w:r>
      <w:proofErr w:type="spellEnd"/>
      <w:proofErr w:type="gramEnd"/>
      <w:r w:rsidR="00914A94" w:rsidRPr="00073CAE">
        <w:rPr>
          <w:rFonts w:ascii="Gill Sans Std" w:hAnsi="Gill Sans Std"/>
        </w:rPr>
        <w:t xml:space="preserve"> authorize</w:t>
      </w:r>
      <w:r w:rsidR="00350CE0" w:rsidRPr="00073CAE">
        <w:rPr>
          <w:rFonts w:ascii="Gill Sans Std" w:hAnsi="Gill Sans Std"/>
        </w:rPr>
        <w:t>d fishing vessels</w:t>
      </w:r>
      <w:r w:rsidR="00914A94" w:rsidRPr="00073CAE">
        <w:rPr>
          <w:rFonts w:ascii="Gill Sans Std" w:hAnsi="Gill Sans Std"/>
        </w:rPr>
        <w:t xml:space="preserve">. </w:t>
      </w:r>
    </w:p>
    <w:p w14:paraId="555F4885" w14:textId="77777777" w:rsidR="00350CE0" w:rsidRPr="00073CAE" w:rsidRDefault="00350CE0" w:rsidP="00073CAE">
      <w:pPr>
        <w:ind w:left="720"/>
        <w:jc w:val="both"/>
        <w:rPr>
          <w:rFonts w:ascii="Gill Sans Std" w:hAnsi="Gill Sans Std"/>
        </w:rPr>
      </w:pPr>
    </w:p>
    <w:p w14:paraId="436E00F1" w14:textId="11F88A72" w:rsidR="00440C7D" w:rsidRPr="00073CAE" w:rsidRDefault="00350CE0" w:rsidP="00073CAE">
      <w:pPr>
        <w:ind w:left="720"/>
        <w:jc w:val="both"/>
        <w:rPr>
          <w:rFonts w:ascii="Gill Sans Std" w:hAnsi="Gill Sans Std"/>
        </w:rPr>
      </w:pPr>
      <w:r w:rsidRPr="00073CAE">
        <w:rPr>
          <w:rFonts w:ascii="Gill Sans Std" w:hAnsi="Gill Sans Std"/>
        </w:rPr>
        <w:t xml:space="preserve">The majority of Indonesia’s tuna catching fleets </w:t>
      </w:r>
      <w:r w:rsidR="00C250F2" w:rsidRPr="00073CAE">
        <w:rPr>
          <w:rFonts w:ascii="Gill Sans Std" w:hAnsi="Gill Sans Std"/>
        </w:rPr>
        <w:t xml:space="preserve">are small-scale and artisanal, however many of these vessels are undocumented.  Responsibility for registering these fleets are at the district and </w:t>
      </w:r>
      <w:proofErr w:type="spellStart"/>
      <w:r w:rsidR="00C250F2" w:rsidRPr="00073CAE">
        <w:rPr>
          <w:rFonts w:ascii="Gill Sans Std" w:hAnsi="Gill Sans Std"/>
        </w:rPr>
        <w:t>municple</w:t>
      </w:r>
      <w:proofErr w:type="spellEnd"/>
      <w:r w:rsidR="00C250F2" w:rsidRPr="00073CAE">
        <w:rPr>
          <w:rFonts w:ascii="Gill Sans Std" w:hAnsi="Gill Sans Std"/>
        </w:rPr>
        <w:t xml:space="preserve"> levels where by </w:t>
      </w:r>
      <w:proofErr w:type="spellStart"/>
      <w:r w:rsidR="00C250F2" w:rsidRPr="00073CAE">
        <w:rPr>
          <w:rFonts w:ascii="Gill Sans Std" w:hAnsi="Gill Sans Std"/>
        </w:rPr>
        <w:t>there</w:t>
      </w:r>
      <w:proofErr w:type="spellEnd"/>
      <w:r w:rsidR="00C250F2" w:rsidRPr="00073CAE">
        <w:rPr>
          <w:rFonts w:ascii="Gill Sans Std" w:hAnsi="Gill Sans Std"/>
        </w:rPr>
        <w:t xml:space="preserve"> lacks capacity and coordination to sufficiently document these vessels. </w:t>
      </w:r>
      <w:r w:rsidRPr="00073CAE">
        <w:rPr>
          <w:rFonts w:ascii="Gill Sans Std" w:hAnsi="Gill Sans Std"/>
        </w:rPr>
        <w:t>Indonesia’s</w:t>
      </w:r>
      <w:r w:rsidR="00440C7D" w:rsidRPr="00073CAE">
        <w:rPr>
          <w:rFonts w:ascii="Gill Sans Std" w:hAnsi="Gill Sans Std"/>
        </w:rPr>
        <w:t xml:space="preserve"> database on </w:t>
      </w:r>
      <w:r w:rsidR="007F27EE" w:rsidRPr="00073CAE">
        <w:rPr>
          <w:rFonts w:ascii="Gill Sans Std" w:hAnsi="Gill Sans Std"/>
        </w:rPr>
        <w:t>&lt;1</w:t>
      </w:r>
      <w:r w:rsidR="00440C7D" w:rsidRPr="00073CAE">
        <w:rPr>
          <w:rFonts w:ascii="Gill Sans Std" w:hAnsi="Gill Sans Std"/>
        </w:rPr>
        <w:t xml:space="preserve">0GT fishery </w:t>
      </w:r>
      <w:r w:rsidR="00C250F2" w:rsidRPr="00073CAE">
        <w:rPr>
          <w:rFonts w:ascii="Gill Sans Std" w:hAnsi="Gill Sans Std"/>
        </w:rPr>
        <w:t xml:space="preserve">vessels also </w:t>
      </w:r>
      <w:r w:rsidR="00440C7D" w:rsidRPr="00073CAE">
        <w:rPr>
          <w:rFonts w:ascii="Gill Sans Std" w:hAnsi="Gill Sans Std"/>
        </w:rPr>
        <w:t>managed under the local governments</w:t>
      </w:r>
      <w:r w:rsidRPr="00073CAE">
        <w:rPr>
          <w:rFonts w:ascii="Gill Sans Std" w:hAnsi="Gill Sans Std"/>
        </w:rPr>
        <w:t xml:space="preserve"> still</w:t>
      </w:r>
      <w:r w:rsidR="00C250F2" w:rsidRPr="00073CAE">
        <w:rPr>
          <w:rFonts w:ascii="Gill Sans Std" w:hAnsi="Gill Sans Std"/>
        </w:rPr>
        <w:t xml:space="preserve"> not well developed</w:t>
      </w:r>
      <w:r w:rsidR="00440C7D" w:rsidRPr="00073CAE">
        <w:rPr>
          <w:rFonts w:ascii="Gill Sans Std" w:hAnsi="Gill Sans Std"/>
        </w:rPr>
        <w:t>; no standardized form</w:t>
      </w:r>
      <w:r w:rsidR="007F27EE" w:rsidRPr="00073CAE">
        <w:rPr>
          <w:rFonts w:ascii="Gill Sans Std" w:hAnsi="Gill Sans Std"/>
        </w:rPr>
        <w:t>at and still uses the off</w:t>
      </w:r>
      <w:r w:rsidR="00440C7D" w:rsidRPr="00073CAE">
        <w:rPr>
          <w:rFonts w:ascii="Gill Sans Std" w:hAnsi="Gill Sans Std"/>
        </w:rPr>
        <w:t>line system. This has resulted in a challenge for obtaining an integrated data; number of vessels managed by national and local governments; of the Indonesian fishery vessels operated in the Indonesian waters.</w:t>
      </w:r>
      <w:r w:rsidR="007F27EE" w:rsidRPr="00073CAE">
        <w:rPr>
          <w:rFonts w:ascii="Gill Sans Std" w:hAnsi="Gill Sans Std"/>
        </w:rPr>
        <w:t xml:space="preserve"> </w:t>
      </w:r>
      <w:proofErr w:type="gramStart"/>
      <w:r w:rsidR="007F27EE" w:rsidRPr="00073CAE">
        <w:rPr>
          <w:rFonts w:ascii="Gill Sans Std" w:hAnsi="Gill Sans Std"/>
        </w:rPr>
        <w:t>T</w:t>
      </w:r>
      <w:r w:rsidR="00440C7D" w:rsidRPr="00073CAE">
        <w:rPr>
          <w:rFonts w:ascii="Gill Sans Std" w:hAnsi="Gill Sans Std"/>
        </w:rPr>
        <w:t>he Indonesian government; MMAF; has established an e-registr</w:t>
      </w:r>
      <w:r w:rsidR="007F27EE" w:rsidRPr="00073CAE">
        <w:rPr>
          <w:rFonts w:ascii="Gill Sans Std" w:hAnsi="Gill Sans Std"/>
        </w:rPr>
        <w:t>ation and licensing system for 10-</w:t>
      </w:r>
      <w:r w:rsidR="00440C7D" w:rsidRPr="00073CAE">
        <w:rPr>
          <w:rFonts w:ascii="Gill Sans Std" w:hAnsi="Gill Sans Std"/>
        </w:rPr>
        <w:t>30GT fishery vessels; SIMKADA.</w:t>
      </w:r>
      <w:proofErr w:type="gramEnd"/>
      <w:r w:rsidR="00440C7D" w:rsidRPr="00073CAE">
        <w:rPr>
          <w:rFonts w:ascii="Gill Sans Std" w:hAnsi="Gill Sans Std"/>
        </w:rPr>
        <w:t xml:space="preserve"> </w:t>
      </w:r>
      <w:r w:rsidR="007F27EE" w:rsidRPr="00073CAE">
        <w:rPr>
          <w:rFonts w:ascii="Gill Sans Std" w:hAnsi="Gill Sans Std"/>
        </w:rPr>
        <w:t>However, there are still some issues remaining regarding registration of vessels up to 10GT.</w:t>
      </w:r>
    </w:p>
    <w:p w14:paraId="6E26E33B" w14:textId="77777777" w:rsidR="00440C7D" w:rsidRPr="00073CAE" w:rsidRDefault="00440C7D" w:rsidP="00073CAE">
      <w:pPr>
        <w:jc w:val="both"/>
        <w:rPr>
          <w:rFonts w:ascii="Gill Sans Std" w:hAnsi="Gill Sans Std"/>
        </w:rPr>
      </w:pPr>
    </w:p>
    <w:p w14:paraId="64E84BC9" w14:textId="35A1694A" w:rsidR="00440C7D" w:rsidRPr="00073CAE" w:rsidRDefault="00440C7D" w:rsidP="00073CAE">
      <w:pPr>
        <w:ind w:left="720"/>
        <w:jc w:val="both"/>
        <w:rPr>
          <w:rFonts w:ascii="Gill Sans Std" w:hAnsi="Gill Sans Std"/>
        </w:rPr>
      </w:pPr>
      <w:r w:rsidRPr="00073CAE">
        <w:rPr>
          <w:rFonts w:ascii="Gill Sans Std" w:hAnsi="Gill Sans Std"/>
        </w:rPr>
        <w:t xml:space="preserve">SIMKADA has been started to be disseminated and adopted by provincial governments. However, problems still </w:t>
      </w:r>
      <w:r w:rsidR="007F27EE" w:rsidRPr="00073CAE">
        <w:rPr>
          <w:rFonts w:ascii="Gill Sans Std" w:hAnsi="Gill Sans Std"/>
        </w:rPr>
        <w:t>remain</w:t>
      </w:r>
      <w:r w:rsidRPr="00073CAE">
        <w:rPr>
          <w:rFonts w:ascii="Gill Sans Std" w:hAnsi="Gill Sans Std"/>
        </w:rPr>
        <w:t xml:space="preserve"> due to insufficient and coordinated support from other ministries involved in vessel registration and licensing including Coordinating Ministry for Maritime Affairs, Ministry of Transportation, and Ministry of Home Affairs, and limited capacity by provincial level to adopt and operate SIMKADA. </w:t>
      </w:r>
      <w:r w:rsidR="007F27EE" w:rsidRPr="00073CAE">
        <w:rPr>
          <w:rFonts w:ascii="Gill Sans Std" w:hAnsi="Gill Sans Std"/>
        </w:rPr>
        <w:t xml:space="preserve">Additionally, the new Online Single Submission (OSS) system is also to be used for submitting vessel registration data. </w:t>
      </w:r>
    </w:p>
    <w:p w14:paraId="3EB059E0" w14:textId="77777777" w:rsidR="00440C7D" w:rsidRPr="00073CAE" w:rsidRDefault="00440C7D" w:rsidP="00073CAE">
      <w:pPr>
        <w:jc w:val="both"/>
        <w:rPr>
          <w:rFonts w:ascii="Gill Sans Std" w:hAnsi="Gill Sans Std"/>
        </w:rPr>
      </w:pPr>
    </w:p>
    <w:p w14:paraId="0E74C9E2" w14:textId="1EE9E444" w:rsidR="00643C6F" w:rsidRPr="00073CAE" w:rsidRDefault="00440C7D" w:rsidP="00073CAE">
      <w:pPr>
        <w:ind w:left="720"/>
        <w:jc w:val="both"/>
        <w:rPr>
          <w:rFonts w:ascii="Gill Sans Std" w:hAnsi="Gill Sans Std"/>
        </w:rPr>
      </w:pPr>
      <w:r w:rsidRPr="00073CAE">
        <w:rPr>
          <w:rFonts w:ascii="Gill Sans Std" w:hAnsi="Gill Sans Std"/>
        </w:rPr>
        <w:t xml:space="preserve">The Directorate </w:t>
      </w:r>
      <w:r w:rsidR="00BD329E">
        <w:rPr>
          <w:rFonts w:ascii="Gill Sans Std" w:hAnsi="Gill Sans Std"/>
        </w:rPr>
        <w:t xml:space="preserve">General </w:t>
      </w:r>
      <w:r w:rsidRPr="00073CAE">
        <w:rPr>
          <w:rFonts w:ascii="Gill Sans Std" w:hAnsi="Gill Sans Std"/>
        </w:rPr>
        <w:t>of Capture Fishery of MMAF</w:t>
      </w:r>
      <w:r w:rsidR="00C250F2" w:rsidRPr="00073CAE">
        <w:rPr>
          <w:rFonts w:ascii="Gill Sans Std" w:hAnsi="Gill Sans Std"/>
        </w:rPr>
        <w:t xml:space="preserve">, </w:t>
      </w:r>
      <w:proofErr w:type="spellStart"/>
      <w:r w:rsidR="00C250F2" w:rsidRPr="00073CAE">
        <w:rPr>
          <w:rFonts w:ascii="Gill Sans Std" w:hAnsi="Gill Sans Std"/>
        </w:rPr>
        <w:t>Yayasan</w:t>
      </w:r>
      <w:proofErr w:type="spellEnd"/>
      <w:r w:rsidR="00C250F2" w:rsidRPr="00073CAE">
        <w:rPr>
          <w:rFonts w:ascii="Gill Sans Std" w:hAnsi="Gill Sans Std"/>
        </w:rPr>
        <w:t xml:space="preserve"> </w:t>
      </w:r>
      <w:proofErr w:type="spellStart"/>
      <w:r w:rsidR="00C250F2" w:rsidRPr="00073CAE">
        <w:rPr>
          <w:rFonts w:ascii="Gill Sans Std" w:hAnsi="Gill Sans Std"/>
        </w:rPr>
        <w:t>Masyarakat</w:t>
      </w:r>
      <w:proofErr w:type="spellEnd"/>
      <w:r w:rsidR="00C250F2" w:rsidRPr="00073CAE">
        <w:rPr>
          <w:rFonts w:ascii="Gill Sans Std" w:hAnsi="Gill Sans Std"/>
        </w:rPr>
        <w:t xml:space="preserve"> </w:t>
      </w:r>
      <w:proofErr w:type="spellStart"/>
      <w:r w:rsidR="00C250F2" w:rsidRPr="00073CAE">
        <w:rPr>
          <w:rFonts w:ascii="Gill Sans Std" w:hAnsi="Gill Sans Std"/>
        </w:rPr>
        <w:t>dan</w:t>
      </w:r>
      <w:proofErr w:type="spellEnd"/>
      <w:r w:rsidR="00C250F2" w:rsidRPr="00073CAE">
        <w:rPr>
          <w:rFonts w:ascii="Gill Sans Std" w:hAnsi="Gill Sans Std"/>
        </w:rPr>
        <w:t xml:space="preserve"> </w:t>
      </w:r>
      <w:proofErr w:type="spellStart"/>
      <w:r w:rsidR="00C250F2" w:rsidRPr="00073CAE">
        <w:rPr>
          <w:rFonts w:ascii="Gill Sans Std" w:hAnsi="Gill Sans Std"/>
        </w:rPr>
        <w:t>Perikanan</w:t>
      </w:r>
      <w:proofErr w:type="spellEnd"/>
      <w:r w:rsidR="00C250F2" w:rsidRPr="00073CAE">
        <w:rPr>
          <w:rFonts w:ascii="Gill Sans Std" w:hAnsi="Gill Sans Std"/>
        </w:rPr>
        <w:t xml:space="preserve"> Indonesia (MDPI), </w:t>
      </w:r>
      <w:proofErr w:type="spellStart"/>
      <w:r w:rsidR="00C250F2" w:rsidRPr="00073CAE">
        <w:rPr>
          <w:rFonts w:ascii="Gill Sans Std" w:hAnsi="Gill Sans Std"/>
        </w:rPr>
        <w:t>Asosiasi</w:t>
      </w:r>
      <w:proofErr w:type="spellEnd"/>
      <w:r w:rsidR="00C250F2" w:rsidRPr="00073CAE">
        <w:rPr>
          <w:rFonts w:ascii="Gill Sans Std" w:hAnsi="Gill Sans Std"/>
        </w:rPr>
        <w:t xml:space="preserve"> </w:t>
      </w:r>
      <w:proofErr w:type="spellStart"/>
      <w:r w:rsidR="00C250F2" w:rsidRPr="00073CAE">
        <w:rPr>
          <w:rFonts w:ascii="Gill Sans Std" w:hAnsi="Gill Sans Std"/>
        </w:rPr>
        <w:t>Perikanan</w:t>
      </w:r>
      <w:proofErr w:type="spellEnd"/>
      <w:r w:rsidR="00C250F2" w:rsidRPr="00073CAE">
        <w:rPr>
          <w:rFonts w:ascii="Gill Sans Std" w:hAnsi="Gill Sans Std"/>
        </w:rPr>
        <w:t xml:space="preserve"> Pole and Line </w:t>
      </w:r>
      <w:proofErr w:type="spellStart"/>
      <w:r w:rsidR="00C250F2" w:rsidRPr="00073CAE">
        <w:rPr>
          <w:rFonts w:ascii="Gill Sans Std" w:hAnsi="Gill Sans Std"/>
        </w:rPr>
        <w:t>dan</w:t>
      </w:r>
      <w:proofErr w:type="spellEnd"/>
      <w:r w:rsidR="00C250F2" w:rsidRPr="00073CAE">
        <w:rPr>
          <w:rFonts w:ascii="Gill Sans Std" w:hAnsi="Gill Sans Std"/>
        </w:rPr>
        <w:t xml:space="preserve"> Handline (AP2HI), and the International Pole and Line Foundation (IPNLF)</w:t>
      </w:r>
      <w:r w:rsidRPr="00073CAE">
        <w:rPr>
          <w:rFonts w:ascii="Gill Sans Std" w:hAnsi="Gill Sans Std"/>
        </w:rPr>
        <w:t xml:space="preserve"> are going to </w:t>
      </w:r>
      <w:r w:rsidRPr="00073CAE">
        <w:rPr>
          <w:rFonts w:ascii="Gill Sans Std" w:hAnsi="Gill Sans Std"/>
        </w:rPr>
        <w:lastRenderedPageBreak/>
        <w:t>conduct a Focus Group Discu</w:t>
      </w:r>
      <w:r w:rsidR="00C250F2" w:rsidRPr="00073CAE">
        <w:rPr>
          <w:rFonts w:ascii="Gill Sans Std" w:hAnsi="Gill Sans Std"/>
        </w:rPr>
        <w:t>ssion (FGD) to identify support</w:t>
      </w:r>
      <w:r w:rsidRPr="00073CAE">
        <w:rPr>
          <w:rFonts w:ascii="Gill Sans Std" w:hAnsi="Gill Sans Std"/>
        </w:rPr>
        <w:t xml:space="preserve"> and </w:t>
      </w:r>
      <w:r w:rsidR="00C250F2" w:rsidRPr="00073CAE">
        <w:rPr>
          <w:rFonts w:ascii="Gill Sans Std" w:hAnsi="Gill Sans Std"/>
        </w:rPr>
        <w:t>commitment from fishery stakeholders</w:t>
      </w:r>
      <w:r w:rsidRPr="00073CAE">
        <w:rPr>
          <w:rFonts w:ascii="Gill Sans Std" w:hAnsi="Gill Sans Std"/>
        </w:rPr>
        <w:t xml:space="preserve"> to produce integrated and coordinated actions by all related </w:t>
      </w:r>
      <w:r w:rsidR="00643C6F" w:rsidRPr="00073CAE">
        <w:rPr>
          <w:rFonts w:ascii="Gill Sans Std" w:hAnsi="Gill Sans Std"/>
        </w:rPr>
        <w:t xml:space="preserve">parties </w:t>
      </w:r>
      <w:r w:rsidRPr="00073CAE">
        <w:rPr>
          <w:rFonts w:ascii="Gill Sans Std" w:hAnsi="Gill Sans Std"/>
        </w:rPr>
        <w:t xml:space="preserve">for accelerating SIMKADA </w:t>
      </w:r>
      <w:r w:rsidR="00501AC4" w:rsidRPr="00073CAE">
        <w:rPr>
          <w:rFonts w:ascii="Gill Sans Std" w:hAnsi="Gill Sans Std"/>
        </w:rPr>
        <w:t xml:space="preserve">and OSS </w:t>
      </w:r>
      <w:r w:rsidRPr="00073CAE">
        <w:rPr>
          <w:rFonts w:ascii="Gill Sans Std" w:hAnsi="Gill Sans Std"/>
        </w:rPr>
        <w:t>implementation</w:t>
      </w:r>
      <w:r w:rsidR="00643C6F" w:rsidRPr="00073CAE">
        <w:rPr>
          <w:rFonts w:ascii="Gill Sans Std" w:hAnsi="Gill Sans Std"/>
        </w:rPr>
        <w:t>, registration and UVI deployment for small vessels</w:t>
      </w:r>
      <w:r w:rsidR="00501AC4" w:rsidRPr="00073CAE">
        <w:rPr>
          <w:rFonts w:ascii="Gill Sans Std" w:hAnsi="Gill Sans Std"/>
        </w:rPr>
        <w:t xml:space="preserve"> (up to 10GT)</w:t>
      </w:r>
      <w:r w:rsidRPr="00073CAE">
        <w:rPr>
          <w:rFonts w:ascii="Gill Sans Std" w:hAnsi="Gill Sans Std"/>
        </w:rPr>
        <w:t>.</w:t>
      </w:r>
    </w:p>
    <w:p w14:paraId="31719EF8" w14:textId="77777777" w:rsidR="00643C6F" w:rsidRPr="00073CAE" w:rsidRDefault="00643C6F" w:rsidP="00643C6F">
      <w:pPr>
        <w:rPr>
          <w:rFonts w:ascii="Gill Sans Std" w:hAnsi="Gill Sans Std"/>
        </w:rPr>
      </w:pPr>
    </w:p>
    <w:p w14:paraId="7F695ED4" w14:textId="6C1AB5AA" w:rsidR="00643C6F" w:rsidRPr="00073CAE" w:rsidRDefault="00643C6F" w:rsidP="00073CAE">
      <w:pPr>
        <w:pStyle w:val="ListParagraph"/>
        <w:numPr>
          <w:ilvl w:val="0"/>
          <w:numId w:val="2"/>
        </w:numPr>
        <w:rPr>
          <w:rFonts w:ascii="Gill Sans Std" w:hAnsi="Gill Sans Std"/>
          <w:b/>
        </w:rPr>
      </w:pPr>
      <w:r w:rsidRPr="00073CAE">
        <w:rPr>
          <w:rFonts w:ascii="Gill Sans Std" w:hAnsi="Gill Sans Std"/>
          <w:b/>
        </w:rPr>
        <w:t xml:space="preserve">Objectives </w:t>
      </w:r>
    </w:p>
    <w:p w14:paraId="4C4D89A7" w14:textId="50969453" w:rsidR="003673B6" w:rsidRPr="00073CAE" w:rsidRDefault="003673B6" w:rsidP="00643C6F">
      <w:pPr>
        <w:numPr>
          <w:ilvl w:val="1"/>
          <w:numId w:val="2"/>
        </w:numPr>
        <w:shd w:val="clear" w:color="auto" w:fill="FFFFFF"/>
        <w:spacing w:before="100" w:beforeAutospacing="1" w:after="100" w:afterAutospacing="1"/>
        <w:rPr>
          <w:rFonts w:ascii="Gill Sans Std" w:eastAsia="Times New Roman" w:hAnsi="Gill Sans Std" w:cs="Arial"/>
        </w:rPr>
      </w:pPr>
      <w:r w:rsidRPr="00073CAE">
        <w:rPr>
          <w:rFonts w:ascii="Gill Sans Std" w:eastAsia="Times New Roman" w:hAnsi="Gill Sans Std" w:cs="Arial"/>
        </w:rPr>
        <w:t>Stakeholders working on registration of vessels up to 10GT are better positioned to comply w</w:t>
      </w:r>
      <w:r w:rsidR="007F27EE" w:rsidRPr="00073CAE">
        <w:rPr>
          <w:rFonts w:ascii="Gill Sans Std" w:eastAsia="Times New Roman" w:hAnsi="Gill Sans Std" w:cs="Arial"/>
        </w:rPr>
        <w:t>ith the registration regulation;</w:t>
      </w:r>
    </w:p>
    <w:p w14:paraId="1486E2CD" w14:textId="4B4E98F1" w:rsidR="00643C6F" w:rsidRPr="00073CAE" w:rsidRDefault="007F27EE" w:rsidP="007F27EE">
      <w:pPr>
        <w:numPr>
          <w:ilvl w:val="1"/>
          <w:numId w:val="2"/>
        </w:numPr>
        <w:shd w:val="clear" w:color="auto" w:fill="FFFFFF"/>
        <w:spacing w:before="100" w:beforeAutospacing="1" w:after="100" w:afterAutospacing="1"/>
        <w:rPr>
          <w:rFonts w:ascii="Gill Sans Std" w:eastAsia="Times New Roman" w:hAnsi="Gill Sans Std" w:cs="Arial"/>
        </w:rPr>
      </w:pPr>
      <w:r w:rsidRPr="00073CAE">
        <w:rPr>
          <w:rFonts w:ascii="Gill Sans Std" w:eastAsia="Times New Roman" w:hAnsi="Gill Sans Std" w:cs="Arial"/>
        </w:rPr>
        <w:t>Improve understanding and submission process for the Online Single Submission (OSS) system for vessel registration and the link with SIMKADA</w:t>
      </w:r>
      <w:r w:rsidR="00643C6F" w:rsidRPr="00073CAE">
        <w:rPr>
          <w:rFonts w:ascii="Gill Sans Std" w:eastAsia="Times New Roman" w:hAnsi="Gill Sans Std" w:cs="Arial"/>
        </w:rPr>
        <w:t>;</w:t>
      </w:r>
    </w:p>
    <w:p w14:paraId="15B79B4E" w14:textId="77777777" w:rsidR="00643C6F" w:rsidRPr="00073CAE" w:rsidRDefault="00EF746A" w:rsidP="00643C6F">
      <w:pPr>
        <w:numPr>
          <w:ilvl w:val="1"/>
          <w:numId w:val="2"/>
        </w:numPr>
        <w:shd w:val="clear" w:color="auto" w:fill="FFFFFF"/>
        <w:spacing w:before="100" w:beforeAutospacing="1" w:after="100" w:afterAutospacing="1"/>
        <w:rPr>
          <w:rFonts w:ascii="Gill Sans Std" w:eastAsia="Times New Roman" w:hAnsi="Gill Sans Std" w:cs="Arial"/>
        </w:rPr>
      </w:pPr>
      <w:r w:rsidRPr="00073CAE">
        <w:rPr>
          <w:rFonts w:ascii="Gill Sans Std" w:eastAsia="Times New Roman" w:hAnsi="Gill Sans Std" w:cs="Arial"/>
        </w:rPr>
        <w:t>There is clear informatio</w:t>
      </w:r>
      <w:r w:rsidR="00940BC5" w:rsidRPr="00073CAE">
        <w:rPr>
          <w:rFonts w:ascii="Gill Sans Std" w:eastAsia="Times New Roman" w:hAnsi="Gill Sans Std" w:cs="Arial"/>
        </w:rPr>
        <w:t>n related to UVI for small</w:t>
      </w:r>
      <w:r w:rsidRPr="00073CAE">
        <w:rPr>
          <w:rFonts w:ascii="Gill Sans Std" w:eastAsia="Times New Roman" w:hAnsi="Gill Sans Std" w:cs="Arial"/>
        </w:rPr>
        <w:t xml:space="preserve"> vessels (or derivative UVI system for vessels up to 10GT)</w:t>
      </w:r>
      <w:r w:rsidR="00643C6F" w:rsidRPr="00073CAE">
        <w:rPr>
          <w:rFonts w:ascii="Gill Sans Std" w:eastAsia="Times New Roman" w:hAnsi="Gill Sans Std" w:cs="Arial"/>
        </w:rPr>
        <w:t>;</w:t>
      </w:r>
    </w:p>
    <w:p w14:paraId="3FCDC817" w14:textId="77777777" w:rsidR="00643C6F" w:rsidRPr="00073CAE" w:rsidRDefault="00643C6F" w:rsidP="00643C6F">
      <w:pPr>
        <w:numPr>
          <w:ilvl w:val="1"/>
          <w:numId w:val="2"/>
        </w:numPr>
        <w:shd w:val="clear" w:color="auto" w:fill="FFFFFF"/>
        <w:spacing w:before="100" w:beforeAutospacing="1" w:after="100" w:afterAutospacing="1"/>
        <w:rPr>
          <w:rFonts w:ascii="Gill Sans Std" w:eastAsia="Times New Roman" w:hAnsi="Gill Sans Std" w:cs="Arial"/>
        </w:rPr>
      </w:pPr>
      <w:r w:rsidRPr="00073CAE">
        <w:rPr>
          <w:rFonts w:ascii="Gill Sans Std" w:eastAsia="Times New Roman" w:hAnsi="Gill Sans Std" w:cs="Arial"/>
        </w:rPr>
        <w:t>Report from the stakeholder workshop is available, outlining challen</w:t>
      </w:r>
      <w:r w:rsidR="00940BC5" w:rsidRPr="00073CAE">
        <w:rPr>
          <w:rFonts w:ascii="Gill Sans Std" w:eastAsia="Times New Roman" w:hAnsi="Gill Sans Std" w:cs="Arial"/>
        </w:rPr>
        <w:t xml:space="preserve">ges to registration of vessels up to </w:t>
      </w:r>
      <w:r w:rsidRPr="00073CAE">
        <w:rPr>
          <w:rFonts w:ascii="Gill Sans Std" w:eastAsia="Times New Roman" w:hAnsi="Gill Sans Std" w:cs="Arial"/>
        </w:rPr>
        <w:t>10GT, including proposed solutions. </w:t>
      </w:r>
    </w:p>
    <w:p w14:paraId="54820281" w14:textId="27FA1F26" w:rsidR="008468BE" w:rsidRPr="00073CAE" w:rsidRDefault="008468BE" w:rsidP="008468BE">
      <w:pPr>
        <w:numPr>
          <w:ilvl w:val="1"/>
          <w:numId w:val="2"/>
        </w:numPr>
        <w:shd w:val="clear" w:color="auto" w:fill="FFFFFF"/>
        <w:spacing w:before="100" w:beforeAutospacing="1" w:after="100" w:afterAutospacing="1"/>
        <w:rPr>
          <w:rFonts w:ascii="Gill Sans Std" w:eastAsia="Times New Roman" w:hAnsi="Gill Sans Std" w:cs="Arial"/>
        </w:rPr>
      </w:pPr>
      <w:r w:rsidRPr="00073CAE">
        <w:rPr>
          <w:rFonts w:ascii="Gill Sans Std" w:eastAsia="Times New Roman" w:hAnsi="Gill Sans Std" w:cs="Arial"/>
        </w:rPr>
        <w:t>There is action plan for piloting v</w:t>
      </w:r>
      <w:r w:rsidR="00940BC5" w:rsidRPr="00073CAE">
        <w:rPr>
          <w:rFonts w:ascii="Gill Sans Std" w:eastAsia="Times New Roman" w:hAnsi="Gill Sans Std" w:cs="Arial"/>
        </w:rPr>
        <w:t xml:space="preserve">essel registration for vessels up to </w:t>
      </w:r>
      <w:r w:rsidRPr="00073CAE">
        <w:rPr>
          <w:rFonts w:ascii="Gill Sans Std" w:eastAsia="Times New Roman" w:hAnsi="Gill Sans Std" w:cs="Arial"/>
        </w:rPr>
        <w:t>10GT</w:t>
      </w:r>
      <w:r w:rsidR="007F27EE" w:rsidRPr="00073CAE">
        <w:rPr>
          <w:rFonts w:ascii="Gill Sans Std" w:eastAsia="Times New Roman" w:hAnsi="Gill Sans Std" w:cs="Arial"/>
        </w:rPr>
        <w:t>, with action points for each participating stakeholder;</w:t>
      </w:r>
    </w:p>
    <w:p w14:paraId="1AA6FB23" w14:textId="77777777" w:rsidR="00940BC5" w:rsidRPr="00073CAE" w:rsidRDefault="00940BC5" w:rsidP="008468BE">
      <w:pPr>
        <w:numPr>
          <w:ilvl w:val="1"/>
          <w:numId w:val="2"/>
        </w:numPr>
        <w:shd w:val="clear" w:color="auto" w:fill="FFFFFF"/>
        <w:spacing w:before="100" w:beforeAutospacing="1" w:after="100" w:afterAutospacing="1"/>
        <w:rPr>
          <w:rFonts w:ascii="Gill Sans Std" w:eastAsia="Times New Roman" w:hAnsi="Gill Sans Std" w:cs="Arial"/>
        </w:rPr>
      </w:pPr>
      <w:r w:rsidRPr="00073CAE">
        <w:rPr>
          <w:rFonts w:ascii="Gill Sans Std" w:eastAsia="Times New Roman" w:hAnsi="Gill Sans Std" w:cs="Arial"/>
        </w:rPr>
        <w:t xml:space="preserve">Clarify milestone or activities planned over the next year for each </w:t>
      </w:r>
      <w:proofErr w:type="spellStart"/>
      <w:r w:rsidRPr="00073CAE">
        <w:rPr>
          <w:rFonts w:ascii="Gill Sans Std" w:eastAsia="Times New Roman" w:hAnsi="Gill Sans Std" w:cs="Arial"/>
        </w:rPr>
        <w:t>organisation</w:t>
      </w:r>
      <w:proofErr w:type="spellEnd"/>
      <w:r w:rsidRPr="00073CAE">
        <w:rPr>
          <w:rFonts w:ascii="Gill Sans Std" w:eastAsia="Times New Roman" w:hAnsi="Gill Sans Std" w:cs="Arial"/>
        </w:rPr>
        <w:t>/stakeholder</w:t>
      </w:r>
    </w:p>
    <w:p w14:paraId="12FD3340" w14:textId="77777777" w:rsidR="00643C6F" w:rsidRPr="00073CAE" w:rsidRDefault="00643C6F" w:rsidP="00643C6F">
      <w:pPr>
        <w:shd w:val="clear" w:color="auto" w:fill="FFFFFF"/>
        <w:spacing w:before="100" w:beforeAutospacing="1" w:after="100" w:afterAutospacing="1"/>
        <w:ind w:left="1440"/>
        <w:rPr>
          <w:rFonts w:ascii="Gill Sans Std" w:eastAsia="Times New Roman" w:hAnsi="Gill Sans Std" w:cs="Arial"/>
          <w:color w:val="500050"/>
        </w:rPr>
      </w:pPr>
    </w:p>
    <w:p w14:paraId="16A3E74F" w14:textId="77777777" w:rsidR="00643C6F" w:rsidRPr="00073CAE" w:rsidRDefault="00643C6F" w:rsidP="00643C6F">
      <w:pPr>
        <w:pStyle w:val="ListParagraph"/>
        <w:numPr>
          <w:ilvl w:val="0"/>
          <w:numId w:val="2"/>
        </w:numPr>
        <w:rPr>
          <w:rFonts w:ascii="Gill Sans Std" w:hAnsi="Gill Sans Std"/>
          <w:b/>
        </w:rPr>
      </w:pPr>
      <w:r w:rsidRPr="00073CAE">
        <w:rPr>
          <w:rFonts w:ascii="Gill Sans Std" w:hAnsi="Gill Sans Std"/>
          <w:b/>
        </w:rPr>
        <w:t>Time and Venue</w:t>
      </w:r>
    </w:p>
    <w:p w14:paraId="28ED78FF" w14:textId="77777777" w:rsidR="00643C6F" w:rsidRPr="00073CAE" w:rsidRDefault="00643C6F" w:rsidP="00643C6F">
      <w:pPr>
        <w:pStyle w:val="ListParagraph"/>
        <w:rPr>
          <w:rFonts w:ascii="Gill Sans Std" w:hAnsi="Gill Sans Std"/>
        </w:rPr>
      </w:pPr>
    </w:p>
    <w:p w14:paraId="3947AA6D" w14:textId="2E5676D8" w:rsidR="00643C6F" w:rsidRPr="00073CAE" w:rsidRDefault="00643C6F" w:rsidP="00BD329E">
      <w:pPr>
        <w:pStyle w:val="ListParagraph"/>
        <w:tabs>
          <w:tab w:val="left" w:pos="2127"/>
          <w:tab w:val="left" w:pos="2268"/>
        </w:tabs>
        <w:rPr>
          <w:rFonts w:ascii="Gill Sans Std" w:hAnsi="Gill Sans Std"/>
        </w:rPr>
      </w:pPr>
      <w:r w:rsidRPr="00073CAE">
        <w:rPr>
          <w:rFonts w:ascii="Gill Sans Std" w:hAnsi="Gill Sans Std"/>
        </w:rPr>
        <w:t>Time</w:t>
      </w:r>
      <w:r w:rsidR="00BD329E">
        <w:rPr>
          <w:rFonts w:ascii="Gill Sans Std" w:hAnsi="Gill Sans Std"/>
        </w:rPr>
        <w:tab/>
        <w:t>:</w:t>
      </w:r>
      <w:r w:rsidR="00BD329E">
        <w:rPr>
          <w:rFonts w:ascii="Gill Sans Std" w:hAnsi="Gill Sans Std"/>
        </w:rPr>
        <w:tab/>
      </w:r>
      <w:r w:rsidR="00073CAE" w:rsidRPr="00073CAE">
        <w:rPr>
          <w:rFonts w:ascii="Gill Sans Std" w:hAnsi="Gill Sans Std"/>
        </w:rPr>
        <w:t>29</w:t>
      </w:r>
      <w:r w:rsidR="00073CAE" w:rsidRPr="00073CAE">
        <w:rPr>
          <w:rFonts w:ascii="Gill Sans Std" w:hAnsi="Gill Sans Std"/>
          <w:vertAlign w:val="superscript"/>
        </w:rPr>
        <w:t>th</w:t>
      </w:r>
      <w:r w:rsidR="00073CAE" w:rsidRPr="00073CAE">
        <w:rPr>
          <w:rFonts w:ascii="Gill Sans Std" w:hAnsi="Gill Sans Std"/>
        </w:rPr>
        <w:t xml:space="preserve"> November</w:t>
      </w:r>
      <w:r w:rsidR="00DA54FC" w:rsidRPr="00073CAE">
        <w:rPr>
          <w:rFonts w:ascii="Gill Sans Std" w:hAnsi="Gill Sans Std"/>
        </w:rPr>
        <w:t xml:space="preserve"> 2018 </w:t>
      </w:r>
    </w:p>
    <w:p w14:paraId="2B40E948" w14:textId="77777777" w:rsidR="00BD329E" w:rsidRDefault="00643C6F" w:rsidP="00BD329E">
      <w:pPr>
        <w:pStyle w:val="ListParagraph"/>
        <w:tabs>
          <w:tab w:val="left" w:pos="2268"/>
        </w:tabs>
        <w:ind w:left="2127" w:hanging="1407"/>
        <w:rPr>
          <w:rFonts w:ascii="Gill Sans Std" w:hAnsi="Gill Sans Std"/>
        </w:rPr>
      </w:pPr>
      <w:r w:rsidRPr="00073CAE">
        <w:rPr>
          <w:rFonts w:ascii="Gill Sans Std" w:hAnsi="Gill Sans Std"/>
        </w:rPr>
        <w:t>Venue</w:t>
      </w:r>
      <w:r w:rsidR="00BD329E">
        <w:rPr>
          <w:rFonts w:ascii="Gill Sans Std" w:hAnsi="Gill Sans Std"/>
        </w:rPr>
        <w:tab/>
        <w:t>:</w:t>
      </w:r>
      <w:r w:rsidR="00BD329E">
        <w:rPr>
          <w:rFonts w:ascii="Gill Sans Std" w:hAnsi="Gill Sans Std"/>
        </w:rPr>
        <w:tab/>
      </w:r>
      <w:r w:rsidR="008468BE" w:rsidRPr="00073CAE">
        <w:rPr>
          <w:rFonts w:ascii="Gill Sans Std" w:hAnsi="Gill Sans Std"/>
        </w:rPr>
        <w:t xml:space="preserve">Ashley Hotel, </w:t>
      </w:r>
      <w:r w:rsidR="00BD329E" w:rsidRPr="00BD329E">
        <w:rPr>
          <w:rFonts w:ascii="Gill Sans Std" w:hAnsi="Gill Sans Std"/>
        </w:rPr>
        <w:t xml:space="preserve">Jl. KH. Wahid Hasyim No. 73-75, </w:t>
      </w:r>
      <w:proofErr w:type="spellStart"/>
      <w:r w:rsidR="00BD329E">
        <w:rPr>
          <w:rFonts w:ascii="Gill Sans Std" w:hAnsi="Gill Sans Std"/>
        </w:rPr>
        <w:t>Menteng</w:t>
      </w:r>
      <w:proofErr w:type="spellEnd"/>
      <w:r w:rsidR="00BD329E">
        <w:rPr>
          <w:rFonts w:ascii="Gill Sans Std" w:hAnsi="Gill Sans Std"/>
        </w:rPr>
        <w:t xml:space="preserve">, </w:t>
      </w:r>
      <w:r w:rsidR="00BD329E" w:rsidRPr="00BD329E">
        <w:rPr>
          <w:rFonts w:ascii="Gill Sans Std" w:hAnsi="Gill Sans Std"/>
        </w:rPr>
        <w:t>Jakarta</w:t>
      </w:r>
    </w:p>
    <w:p w14:paraId="5A80FB41" w14:textId="0BF19949" w:rsidR="00643C6F" w:rsidRPr="00073CAE" w:rsidRDefault="00BD329E" w:rsidP="00BD329E">
      <w:pPr>
        <w:pStyle w:val="ListParagraph"/>
        <w:tabs>
          <w:tab w:val="left" w:pos="2268"/>
        </w:tabs>
        <w:ind w:left="2127" w:hanging="1407"/>
        <w:rPr>
          <w:rFonts w:ascii="Gill Sans Std" w:hAnsi="Gill Sans Std"/>
        </w:rPr>
      </w:pPr>
      <w:r>
        <w:rPr>
          <w:rFonts w:ascii="Gill Sans Std" w:hAnsi="Gill Sans Std"/>
        </w:rPr>
        <w:tab/>
      </w:r>
      <w:r>
        <w:rPr>
          <w:rFonts w:ascii="Gill Sans Std" w:hAnsi="Gill Sans Std"/>
        </w:rPr>
        <w:tab/>
      </w:r>
      <w:proofErr w:type="spellStart"/>
      <w:r w:rsidRPr="00BD329E">
        <w:rPr>
          <w:rFonts w:ascii="Gill Sans Std" w:hAnsi="Gill Sans Std"/>
        </w:rPr>
        <w:t>Pusat</w:t>
      </w:r>
      <w:proofErr w:type="spellEnd"/>
      <w:r w:rsidRPr="00BD329E">
        <w:rPr>
          <w:rFonts w:ascii="Gill Sans Std" w:hAnsi="Gill Sans Std"/>
        </w:rPr>
        <w:t xml:space="preserve"> (Tbc)</w:t>
      </w:r>
    </w:p>
    <w:p w14:paraId="2EB8E403" w14:textId="77777777" w:rsidR="00426B00" w:rsidRPr="00073CAE" w:rsidRDefault="00426B00" w:rsidP="00426B00">
      <w:pPr>
        <w:pStyle w:val="ListParagraph"/>
        <w:rPr>
          <w:rFonts w:ascii="Gill Sans Std" w:hAnsi="Gill Sans Std"/>
        </w:rPr>
      </w:pPr>
    </w:p>
    <w:p w14:paraId="2133D00C" w14:textId="77777777" w:rsidR="00643C6F" w:rsidRPr="00073CAE" w:rsidRDefault="00643C6F" w:rsidP="00643C6F">
      <w:pPr>
        <w:rPr>
          <w:rFonts w:ascii="Gill Sans Std" w:hAnsi="Gill Sans Std"/>
        </w:rPr>
      </w:pPr>
    </w:p>
    <w:p w14:paraId="5BC11142" w14:textId="77777777" w:rsidR="00643C6F" w:rsidRPr="00073CAE" w:rsidRDefault="00643C6F" w:rsidP="00643C6F">
      <w:pPr>
        <w:pStyle w:val="ListParagraph"/>
        <w:numPr>
          <w:ilvl w:val="0"/>
          <w:numId w:val="2"/>
        </w:numPr>
        <w:rPr>
          <w:rFonts w:ascii="Gill Sans Std" w:hAnsi="Gill Sans Std"/>
          <w:b/>
        </w:rPr>
      </w:pPr>
      <w:r w:rsidRPr="00073CAE">
        <w:rPr>
          <w:rFonts w:ascii="Gill Sans Std" w:hAnsi="Gill Sans Std"/>
          <w:b/>
        </w:rPr>
        <w:t xml:space="preserve">Type of Activities </w:t>
      </w:r>
    </w:p>
    <w:p w14:paraId="18BFF3F6" w14:textId="77777777" w:rsidR="00643C6F" w:rsidRPr="00073CAE" w:rsidRDefault="00643C6F" w:rsidP="00643C6F">
      <w:pPr>
        <w:pStyle w:val="ListParagraph"/>
        <w:rPr>
          <w:rFonts w:ascii="Gill Sans Std" w:hAnsi="Gill Sans Std"/>
        </w:rPr>
      </w:pPr>
    </w:p>
    <w:p w14:paraId="16FED5D3" w14:textId="57D9F72B" w:rsidR="00643C6F" w:rsidRPr="00073CAE" w:rsidRDefault="00501AC4" w:rsidP="00643C6F">
      <w:pPr>
        <w:pStyle w:val="ListParagraph"/>
        <w:numPr>
          <w:ilvl w:val="1"/>
          <w:numId w:val="2"/>
        </w:numPr>
        <w:rPr>
          <w:rFonts w:ascii="Gill Sans Std" w:hAnsi="Gill Sans Std"/>
        </w:rPr>
      </w:pPr>
      <w:r w:rsidRPr="00073CAE">
        <w:rPr>
          <w:rFonts w:ascii="Gill Sans Std" w:hAnsi="Gill Sans Std"/>
        </w:rPr>
        <w:t>Review of current status and challenges facing vessel registration</w:t>
      </w:r>
    </w:p>
    <w:p w14:paraId="495DAEA2" w14:textId="5FEC2328" w:rsidR="00643C6F" w:rsidRPr="00073CAE" w:rsidRDefault="00643C6F" w:rsidP="00643C6F">
      <w:pPr>
        <w:pStyle w:val="ListParagraph"/>
        <w:numPr>
          <w:ilvl w:val="1"/>
          <w:numId w:val="2"/>
        </w:numPr>
        <w:rPr>
          <w:rFonts w:ascii="Gill Sans Std" w:hAnsi="Gill Sans Std"/>
        </w:rPr>
      </w:pPr>
      <w:r w:rsidRPr="00073CAE">
        <w:rPr>
          <w:rFonts w:ascii="Gill Sans Std" w:hAnsi="Gill Sans Std"/>
        </w:rPr>
        <w:t xml:space="preserve">Focus Group Discussion </w:t>
      </w:r>
      <w:r w:rsidR="00501AC4" w:rsidRPr="00073CAE">
        <w:rPr>
          <w:rFonts w:ascii="Gill Sans Std" w:hAnsi="Gill Sans Std"/>
        </w:rPr>
        <w:t>exploring options and solutions</w:t>
      </w:r>
    </w:p>
    <w:p w14:paraId="2A01526C" w14:textId="34E19018" w:rsidR="00643C6F" w:rsidRPr="00073CAE" w:rsidRDefault="00501AC4" w:rsidP="00643C6F">
      <w:pPr>
        <w:pStyle w:val="ListParagraph"/>
        <w:numPr>
          <w:ilvl w:val="1"/>
          <w:numId w:val="2"/>
        </w:numPr>
        <w:rPr>
          <w:rFonts w:ascii="Gill Sans Std" w:hAnsi="Gill Sans Std"/>
        </w:rPr>
      </w:pPr>
      <w:r w:rsidRPr="00073CAE">
        <w:rPr>
          <w:rFonts w:ascii="Gill Sans Std" w:hAnsi="Gill Sans Std"/>
        </w:rPr>
        <w:t>Developing action plan</w:t>
      </w:r>
    </w:p>
    <w:p w14:paraId="0FC3BD59" w14:textId="77777777" w:rsidR="00440C7D" w:rsidRPr="00073CAE" w:rsidRDefault="00440C7D" w:rsidP="00440C7D">
      <w:pPr>
        <w:rPr>
          <w:rFonts w:ascii="Gill Sans Std" w:hAnsi="Gill Sans Std"/>
        </w:rPr>
      </w:pPr>
    </w:p>
    <w:p w14:paraId="6343B714" w14:textId="77777777" w:rsidR="00643C6F" w:rsidRPr="00073CAE" w:rsidRDefault="00643C6F" w:rsidP="00643C6F">
      <w:pPr>
        <w:pStyle w:val="ListParagraph"/>
        <w:numPr>
          <w:ilvl w:val="0"/>
          <w:numId w:val="2"/>
        </w:numPr>
        <w:rPr>
          <w:rFonts w:ascii="Gill Sans Std" w:hAnsi="Gill Sans Std"/>
          <w:b/>
        </w:rPr>
      </w:pPr>
      <w:r w:rsidRPr="00073CAE">
        <w:rPr>
          <w:rFonts w:ascii="Gill Sans Std" w:hAnsi="Gill Sans Std"/>
          <w:b/>
        </w:rPr>
        <w:t xml:space="preserve">Outputs </w:t>
      </w:r>
    </w:p>
    <w:p w14:paraId="37D35980" w14:textId="77777777" w:rsidR="00643C6F" w:rsidRPr="00073CAE" w:rsidRDefault="00812D41" w:rsidP="00643C6F">
      <w:pPr>
        <w:pStyle w:val="ListParagraph"/>
        <w:numPr>
          <w:ilvl w:val="1"/>
          <w:numId w:val="2"/>
        </w:numPr>
        <w:rPr>
          <w:rFonts w:ascii="Gill Sans Std" w:hAnsi="Gill Sans Std"/>
        </w:rPr>
      </w:pPr>
      <w:r w:rsidRPr="00073CAE">
        <w:rPr>
          <w:rFonts w:ascii="Gill Sans Std" w:hAnsi="Gill Sans Std"/>
        </w:rPr>
        <w:t>Clarification on issues facing registration and assignment of UVI, with</w:t>
      </w:r>
      <w:r w:rsidR="00643C6F" w:rsidRPr="00073CAE">
        <w:rPr>
          <w:rFonts w:ascii="Gill Sans Std" w:hAnsi="Gill Sans Std"/>
        </w:rPr>
        <w:t xml:space="preserve"> next steps to address the documentation issues for small fishing vessels </w:t>
      </w:r>
    </w:p>
    <w:p w14:paraId="421D582B" w14:textId="77777777" w:rsidR="00643C6F" w:rsidRPr="00073CAE" w:rsidRDefault="00643C6F" w:rsidP="00643C6F">
      <w:pPr>
        <w:pStyle w:val="ListParagraph"/>
        <w:ind w:left="1440"/>
        <w:rPr>
          <w:rFonts w:ascii="Gill Sans Std" w:hAnsi="Gill Sans Std"/>
        </w:rPr>
      </w:pPr>
    </w:p>
    <w:p w14:paraId="7ACC4D33" w14:textId="77777777" w:rsidR="00643C6F" w:rsidRPr="00073CAE" w:rsidRDefault="00643C6F" w:rsidP="00643C6F">
      <w:pPr>
        <w:pStyle w:val="ListParagraph"/>
        <w:numPr>
          <w:ilvl w:val="0"/>
          <w:numId w:val="2"/>
        </w:numPr>
        <w:rPr>
          <w:rFonts w:ascii="Gill Sans Std" w:hAnsi="Gill Sans Std"/>
          <w:b/>
        </w:rPr>
      </w:pPr>
      <w:r w:rsidRPr="00073CAE">
        <w:rPr>
          <w:rFonts w:ascii="Gill Sans Std" w:hAnsi="Gill Sans Std"/>
          <w:b/>
        </w:rPr>
        <w:t xml:space="preserve">Implementers </w:t>
      </w:r>
    </w:p>
    <w:p w14:paraId="5A8C7FD3" w14:textId="77777777" w:rsidR="0017241E" w:rsidRPr="00073CAE" w:rsidRDefault="0017241E" w:rsidP="0017241E">
      <w:pPr>
        <w:pStyle w:val="ListParagraph"/>
        <w:numPr>
          <w:ilvl w:val="1"/>
          <w:numId w:val="2"/>
        </w:numPr>
        <w:rPr>
          <w:rFonts w:ascii="Gill Sans Std" w:hAnsi="Gill Sans Std"/>
        </w:rPr>
      </w:pPr>
      <w:r w:rsidRPr="00073CAE">
        <w:rPr>
          <w:rFonts w:ascii="Gill Sans Std" w:hAnsi="Gill Sans Std"/>
        </w:rPr>
        <w:t>IPNLF</w:t>
      </w:r>
    </w:p>
    <w:p w14:paraId="0ABA86BB" w14:textId="77777777" w:rsidR="00643C6F" w:rsidRPr="00073CAE" w:rsidRDefault="00643C6F" w:rsidP="00643C6F">
      <w:pPr>
        <w:pStyle w:val="ListParagraph"/>
        <w:numPr>
          <w:ilvl w:val="1"/>
          <w:numId w:val="2"/>
        </w:numPr>
        <w:rPr>
          <w:rFonts w:ascii="Gill Sans Std" w:hAnsi="Gill Sans Std"/>
        </w:rPr>
      </w:pPr>
      <w:r w:rsidRPr="00073CAE">
        <w:rPr>
          <w:rFonts w:ascii="Gill Sans Std" w:hAnsi="Gill Sans Std"/>
        </w:rPr>
        <w:t>MDPI</w:t>
      </w:r>
    </w:p>
    <w:p w14:paraId="30CF684F" w14:textId="77777777" w:rsidR="00643C6F" w:rsidRPr="00073CAE" w:rsidRDefault="00643C6F" w:rsidP="00643C6F">
      <w:pPr>
        <w:pStyle w:val="ListParagraph"/>
        <w:numPr>
          <w:ilvl w:val="1"/>
          <w:numId w:val="2"/>
        </w:numPr>
        <w:rPr>
          <w:rFonts w:ascii="Gill Sans Std" w:hAnsi="Gill Sans Std"/>
        </w:rPr>
      </w:pPr>
      <w:r w:rsidRPr="00073CAE">
        <w:rPr>
          <w:rFonts w:ascii="Gill Sans Std" w:hAnsi="Gill Sans Std"/>
        </w:rPr>
        <w:t>AP2HI</w:t>
      </w:r>
    </w:p>
    <w:p w14:paraId="78F1BBB9" w14:textId="0579176F" w:rsidR="007C5121" w:rsidRPr="00073CAE" w:rsidRDefault="007C5121" w:rsidP="007C5121">
      <w:pPr>
        <w:pStyle w:val="ListParagraph"/>
        <w:numPr>
          <w:ilvl w:val="1"/>
          <w:numId w:val="2"/>
        </w:numPr>
        <w:rPr>
          <w:rFonts w:ascii="Gill Sans Std" w:hAnsi="Gill Sans Std"/>
        </w:rPr>
      </w:pPr>
      <w:r w:rsidRPr="00073CAE">
        <w:rPr>
          <w:rFonts w:ascii="Gill Sans Std" w:hAnsi="Gill Sans Std"/>
        </w:rPr>
        <w:lastRenderedPageBreak/>
        <w:t>UNIDO-SMART</w:t>
      </w:r>
      <w:r w:rsidR="00897177">
        <w:rPr>
          <w:rFonts w:ascii="Gill Sans Std" w:hAnsi="Gill Sans Std"/>
        </w:rPr>
        <w:t>FISH</w:t>
      </w:r>
      <w:r w:rsidRPr="00073CAE">
        <w:rPr>
          <w:rFonts w:ascii="Gill Sans Std" w:hAnsi="Gill Sans Std"/>
        </w:rPr>
        <w:t xml:space="preserve"> Program</w:t>
      </w:r>
    </w:p>
    <w:p w14:paraId="493043DB" w14:textId="57B82741" w:rsidR="007C5121" w:rsidRDefault="007C5121" w:rsidP="007C5121">
      <w:pPr>
        <w:pStyle w:val="ListParagraph"/>
        <w:ind w:left="1440"/>
        <w:rPr>
          <w:rFonts w:ascii="Gill Sans Std" w:hAnsi="Gill Sans Std"/>
        </w:rPr>
      </w:pPr>
    </w:p>
    <w:p w14:paraId="3478F017" w14:textId="59582FE9" w:rsidR="008468BE" w:rsidRDefault="00643C6F" w:rsidP="007C5121">
      <w:pPr>
        <w:pStyle w:val="ListParagraph"/>
        <w:numPr>
          <w:ilvl w:val="0"/>
          <w:numId w:val="2"/>
        </w:numPr>
        <w:rPr>
          <w:rFonts w:ascii="Gill Sans Std" w:hAnsi="Gill Sans Std"/>
          <w:b/>
        </w:rPr>
      </w:pPr>
      <w:r w:rsidRPr="00073CAE">
        <w:rPr>
          <w:rFonts w:ascii="Gill Sans Std" w:hAnsi="Gill Sans Std"/>
          <w:b/>
        </w:rPr>
        <w:t xml:space="preserve">Participants </w:t>
      </w:r>
    </w:p>
    <w:p w14:paraId="2732F53B" w14:textId="77777777" w:rsidR="0017241E" w:rsidRPr="00073CAE" w:rsidRDefault="0017241E" w:rsidP="0017241E">
      <w:pPr>
        <w:pStyle w:val="ListParagraph"/>
        <w:rPr>
          <w:rFonts w:ascii="Gill Sans Std" w:hAnsi="Gill Sans Std"/>
          <w:b/>
        </w:rPr>
      </w:pPr>
    </w:p>
    <w:tbl>
      <w:tblPr>
        <w:tblW w:w="7588" w:type="dxa"/>
        <w:jc w:val="center"/>
        <w:tblLook w:val="04A0" w:firstRow="1" w:lastRow="0" w:firstColumn="1" w:lastColumn="0" w:noHBand="0" w:noVBand="1"/>
      </w:tblPr>
      <w:tblGrid>
        <w:gridCol w:w="810"/>
        <w:gridCol w:w="5182"/>
        <w:gridCol w:w="1596"/>
      </w:tblGrid>
      <w:tr w:rsidR="008468BE" w:rsidRPr="00092042" w14:paraId="385AC0A7" w14:textId="77777777" w:rsidTr="003E0DD9">
        <w:trPr>
          <w:trHeight w:val="288"/>
          <w:tblHeader/>
          <w:jc w:val="center"/>
        </w:trPr>
        <w:tc>
          <w:tcPr>
            <w:tcW w:w="810" w:type="dxa"/>
            <w:tcBorders>
              <w:top w:val="single" w:sz="4" w:space="0" w:color="auto"/>
              <w:left w:val="single" w:sz="4" w:space="0" w:color="auto"/>
              <w:bottom w:val="single" w:sz="4" w:space="0" w:color="auto"/>
              <w:right w:val="single" w:sz="4" w:space="0" w:color="auto"/>
            </w:tcBorders>
            <w:vAlign w:val="center"/>
          </w:tcPr>
          <w:p w14:paraId="1E9F735B" w14:textId="052594D0" w:rsidR="008468BE" w:rsidRPr="00092042" w:rsidRDefault="008468BE" w:rsidP="008468BE">
            <w:pPr>
              <w:rPr>
                <w:rFonts w:ascii="Gill Sans Std" w:eastAsia="Times New Roman" w:hAnsi="Gill Sans Std" w:cs="Calibri"/>
                <w:b/>
                <w:color w:val="000000"/>
              </w:rPr>
            </w:pPr>
            <w:bookmarkStart w:id="0" w:name="_Hlk529435959"/>
            <w:r w:rsidRPr="00092042">
              <w:rPr>
                <w:rFonts w:ascii="Gill Sans Std" w:eastAsia="Times New Roman" w:hAnsi="Gill Sans Std" w:cs="Calibri"/>
                <w:b/>
                <w:color w:val="000000"/>
              </w:rPr>
              <w:t>No</w:t>
            </w:r>
            <w:r w:rsidR="00073CAE" w:rsidRPr="00092042">
              <w:rPr>
                <w:rFonts w:ascii="Gill Sans Std" w:eastAsia="Times New Roman" w:hAnsi="Gill Sans Std" w:cs="Calibri"/>
                <w:b/>
                <w:color w:val="000000"/>
              </w:rPr>
              <w:t>.</w:t>
            </w:r>
          </w:p>
        </w:tc>
        <w:tc>
          <w:tcPr>
            <w:tcW w:w="5182" w:type="dxa"/>
            <w:tcBorders>
              <w:top w:val="single" w:sz="4" w:space="0" w:color="auto"/>
              <w:left w:val="single" w:sz="4" w:space="0" w:color="auto"/>
              <w:bottom w:val="single" w:sz="4" w:space="0" w:color="auto"/>
              <w:right w:val="single" w:sz="4" w:space="0" w:color="auto"/>
            </w:tcBorders>
            <w:shd w:val="clear" w:color="auto" w:fill="auto"/>
            <w:vAlign w:val="center"/>
          </w:tcPr>
          <w:p w14:paraId="66192B18" w14:textId="77777777" w:rsidR="008468BE" w:rsidRPr="00092042" w:rsidRDefault="008468BE" w:rsidP="008468BE">
            <w:pPr>
              <w:rPr>
                <w:rFonts w:ascii="Gill Sans Std" w:eastAsia="Times New Roman" w:hAnsi="Gill Sans Std" w:cs="Calibri"/>
                <w:b/>
                <w:color w:val="000000"/>
              </w:rPr>
            </w:pPr>
            <w:r w:rsidRPr="00092042">
              <w:rPr>
                <w:rFonts w:ascii="Gill Sans Std" w:eastAsia="Times New Roman" w:hAnsi="Gill Sans Std" w:cs="Calibri"/>
                <w:b/>
                <w:color w:val="000000"/>
              </w:rPr>
              <w:t>Institution</w:t>
            </w:r>
          </w:p>
        </w:tc>
        <w:tc>
          <w:tcPr>
            <w:tcW w:w="1596" w:type="dxa"/>
            <w:tcBorders>
              <w:top w:val="single" w:sz="4" w:space="0" w:color="auto"/>
              <w:left w:val="single" w:sz="4" w:space="0" w:color="auto"/>
              <w:bottom w:val="single" w:sz="4" w:space="0" w:color="auto"/>
              <w:right w:val="single" w:sz="4" w:space="0" w:color="auto"/>
            </w:tcBorders>
            <w:vAlign w:val="center"/>
          </w:tcPr>
          <w:p w14:paraId="6E972B08" w14:textId="77777777" w:rsidR="008468BE" w:rsidRPr="00092042" w:rsidRDefault="008468BE" w:rsidP="008468BE">
            <w:pPr>
              <w:rPr>
                <w:rFonts w:ascii="Gill Sans Std" w:eastAsia="Times New Roman" w:hAnsi="Gill Sans Std" w:cs="Calibri"/>
                <w:b/>
                <w:color w:val="000000"/>
              </w:rPr>
            </w:pPr>
            <w:r w:rsidRPr="00092042">
              <w:rPr>
                <w:rFonts w:ascii="Gill Sans Std" w:eastAsia="Times New Roman" w:hAnsi="Gill Sans Std" w:cs="Calibri"/>
                <w:b/>
                <w:color w:val="000000"/>
              </w:rPr>
              <w:t>No of people</w:t>
            </w:r>
          </w:p>
        </w:tc>
      </w:tr>
      <w:tr w:rsidR="008468BE" w:rsidRPr="00073CAE" w14:paraId="1CB7B6FD" w14:textId="77777777" w:rsidTr="003E0DD9">
        <w:trPr>
          <w:trHeight w:val="288"/>
          <w:jc w:val="center"/>
        </w:trPr>
        <w:tc>
          <w:tcPr>
            <w:tcW w:w="810" w:type="dxa"/>
            <w:tcBorders>
              <w:top w:val="single" w:sz="4" w:space="0" w:color="auto"/>
              <w:left w:val="single" w:sz="4" w:space="0" w:color="auto"/>
              <w:bottom w:val="single" w:sz="4" w:space="0" w:color="auto"/>
              <w:right w:val="single" w:sz="4" w:space="0" w:color="auto"/>
            </w:tcBorders>
            <w:vAlign w:val="center"/>
          </w:tcPr>
          <w:p w14:paraId="0C9D8C21" w14:textId="7846CEC0" w:rsidR="008468BE" w:rsidRPr="003A3FE9" w:rsidRDefault="003A3FE9" w:rsidP="003A3FE9">
            <w:pPr>
              <w:ind w:left="214"/>
              <w:rPr>
                <w:rFonts w:ascii="Gill Sans Std" w:eastAsia="Times New Roman" w:hAnsi="Gill Sans Std" w:cs="Calibri"/>
                <w:color w:val="000000"/>
              </w:rPr>
            </w:pPr>
            <w:r>
              <w:rPr>
                <w:rFonts w:ascii="Gill Sans Std" w:eastAsia="Times New Roman" w:hAnsi="Gill Sans Std" w:cs="Calibri"/>
                <w:color w:val="000000"/>
              </w:rPr>
              <w:t>1.</w:t>
            </w:r>
          </w:p>
        </w:tc>
        <w:tc>
          <w:tcPr>
            <w:tcW w:w="5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59014" w14:textId="0D540E83" w:rsidR="008468BE" w:rsidRPr="00073CAE" w:rsidRDefault="00BD329E" w:rsidP="00BD329E">
            <w:pPr>
              <w:rPr>
                <w:rFonts w:ascii="Gill Sans Std" w:eastAsia="Times New Roman" w:hAnsi="Gill Sans Std" w:cs="Calibri"/>
                <w:color w:val="000000"/>
              </w:rPr>
            </w:pPr>
            <w:r>
              <w:rPr>
                <w:rFonts w:ascii="Gill Sans Std" w:eastAsia="Times New Roman" w:hAnsi="Gill Sans Std" w:cs="Calibri"/>
                <w:color w:val="000000"/>
              </w:rPr>
              <w:t xml:space="preserve">Directorate of Licensing and </w:t>
            </w:r>
            <w:proofErr w:type="spellStart"/>
            <w:r>
              <w:rPr>
                <w:rFonts w:ascii="Gill Sans Std" w:eastAsia="Times New Roman" w:hAnsi="Gill Sans Std" w:cs="Calibri"/>
                <w:color w:val="000000"/>
              </w:rPr>
              <w:t>Fishermenship</w:t>
            </w:r>
            <w:proofErr w:type="spellEnd"/>
            <w:r>
              <w:rPr>
                <w:rFonts w:ascii="Gill Sans Std" w:eastAsia="Times New Roman" w:hAnsi="Gill Sans Std" w:cs="Calibri"/>
                <w:color w:val="000000"/>
              </w:rPr>
              <w:t xml:space="preserve">, </w:t>
            </w:r>
            <w:r w:rsidR="003A6C37">
              <w:rPr>
                <w:rFonts w:ascii="Gill Sans Std" w:eastAsia="Times New Roman" w:hAnsi="Gill Sans Std" w:cs="Calibri"/>
                <w:color w:val="000000"/>
              </w:rPr>
              <w:t>Ministry of Marine Affairs and Fisheries</w:t>
            </w:r>
          </w:p>
        </w:tc>
        <w:tc>
          <w:tcPr>
            <w:tcW w:w="1596" w:type="dxa"/>
            <w:tcBorders>
              <w:top w:val="single" w:sz="4" w:space="0" w:color="auto"/>
              <w:left w:val="single" w:sz="4" w:space="0" w:color="auto"/>
              <w:bottom w:val="single" w:sz="4" w:space="0" w:color="auto"/>
              <w:right w:val="single" w:sz="4" w:space="0" w:color="auto"/>
            </w:tcBorders>
            <w:vAlign w:val="center"/>
          </w:tcPr>
          <w:p w14:paraId="3D450AAF" w14:textId="77777777" w:rsidR="008468BE" w:rsidRPr="00073CAE" w:rsidRDefault="00001D47"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2</w:t>
            </w:r>
          </w:p>
        </w:tc>
      </w:tr>
      <w:tr w:rsidR="008468BE" w:rsidRPr="00073CAE" w14:paraId="59BEBB0F"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4EF3D277" w14:textId="4F76A192" w:rsidR="008468BE" w:rsidRPr="003A3FE9" w:rsidRDefault="003A3FE9" w:rsidP="003A3FE9">
            <w:pPr>
              <w:ind w:left="214"/>
              <w:rPr>
                <w:rFonts w:ascii="Gill Sans Std" w:eastAsia="Times New Roman" w:hAnsi="Gill Sans Std" w:cs="Calibri"/>
                <w:color w:val="000000"/>
              </w:rPr>
            </w:pPr>
            <w:r>
              <w:rPr>
                <w:rFonts w:ascii="Gill Sans Std" w:eastAsia="Times New Roman" w:hAnsi="Gill Sans Std" w:cs="Calibri"/>
                <w:color w:val="000000"/>
              </w:rPr>
              <w:t>2.</w:t>
            </w:r>
          </w:p>
        </w:tc>
        <w:tc>
          <w:tcPr>
            <w:tcW w:w="5182" w:type="dxa"/>
            <w:tcBorders>
              <w:top w:val="nil"/>
              <w:left w:val="single" w:sz="4" w:space="0" w:color="auto"/>
              <w:bottom w:val="single" w:sz="4" w:space="0" w:color="auto"/>
              <w:right w:val="single" w:sz="4" w:space="0" w:color="auto"/>
            </w:tcBorders>
            <w:shd w:val="clear" w:color="auto" w:fill="auto"/>
            <w:vAlign w:val="center"/>
            <w:hideMark/>
          </w:tcPr>
          <w:p w14:paraId="7ADDEECD" w14:textId="2796C61B" w:rsidR="008468BE" w:rsidRPr="00073CAE" w:rsidRDefault="003A6C37" w:rsidP="003A6C37">
            <w:pPr>
              <w:rPr>
                <w:rFonts w:ascii="Gill Sans Std" w:eastAsia="Times New Roman" w:hAnsi="Gill Sans Std" w:cs="Calibri"/>
                <w:color w:val="000000"/>
              </w:rPr>
            </w:pPr>
            <w:r>
              <w:rPr>
                <w:rFonts w:ascii="Gill Sans Std" w:eastAsia="Times New Roman" w:hAnsi="Gill Sans Std" w:cs="Calibri"/>
                <w:color w:val="000000"/>
              </w:rPr>
              <w:t>Directorate of Fishing Port, Ministry of Marine Affairs and Fisheries</w:t>
            </w:r>
          </w:p>
        </w:tc>
        <w:tc>
          <w:tcPr>
            <w:tcW w:w="1596" w:type="dxa"/>
            <w:tcBorders>
              <w:top w:val="nil"/>
              <w:left w:val="single" w:sz="4" w:space="0" w:color="auto"/>
              <w:bottom w:val="single" w:sz="4" w:space="0" w:color="auto"/>
              <w:right w:val="single" w:sz="4" w:space="0" w:color="auto"/>
            </w:tcBorders>
            <w:vAlign w:val="center"/>
          </w:tcPr>
          <w:p w14:paraId="2F1F2AEE"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12397607"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68C41E18" w14:textId="1521479E" w:rsidR="007C5121" w:rsidRPr="003A3FE9" w:rsidRDefault="003A3FE9" w:rsidP="003A3FE9">
            <w:pPr>
              <w:ind w:left="214"/>
              <w:rPr>
                <w:rFonts w:ascii="Gill Sans Std" w:eastAsia="Times New Roman" w:hAnsi="Gill Sans Std" w:cs="Calibri"/>
                <w:color w:val="000000"/>
              </w:rPr>
            </w:pPr>
            <w:r>
              <w:rPr>
                <w:rFonts w:ascii="Gill Sans Std" w:eastAsia="Times New Roman" w:hAnsi="Gill Sans Std" w:cs="Calibri"/>
                <w:color w:val="000000"/>
              </w:rPr>
              <w:t>3.</w:t>
            </w:r>
          </w:p>
        </w:tc>
        <w:tc>
          <w:tcPr>
            <w:tcW w:w="5182" w:type="dxa"/>
            <w:tcBorders>
              <w:top w:val="nil"/>
              <w:left w:val="single" w:sz="4" w:space="0" w:color="auto"/>
              <w:bottom w:val="single" w:sz="4" w:space="0" w:color="auto"/>
              <w:right w:val="single" w:sz="4" w:space="0" w:color="auto"/>
            </w:tcBorders>
            <w:shd w:val="clear" w:color="auto" w:fill="auto"/>
            <w:vAlign w:val="center"/>
          </w:tcPr>
          <w:p w14:paraId="46C3740E" w14:textId="03B0EE35" w:rsidR="007C5121" w:rsidRPr="00073CAE" w:rsidRDefault="003A6C37" w:rsidP="003A6C37">
            <w:pPr>
              <w:rPr>
                <w:rFonts w:ascii="Gill Sans Std" w:eastAsia="Times New Roman" w:hAnsi="Gill Sans Std" w:cs="Calibri"/>
                <w:color w:val="000000"/>
              </w:rPr>
            </w:pPr>
            <w:r>
              <w:rPr>
                <w:rFonts w:ascii="Gill Sans Std" w:eastAsia="Times New Roman" w:hAnsi="Gill Sans Std" w:cs="Calibri"/>
                <w:color w:val="000000"/>
              </w:rPr>
              <w:t>Directorate of Shipping  and Seamanship, Ministry of Transportation</w:t>
            </w:r>
          </w:p>
        </w:tc>
        <w:tc>
          <w:tcPr>
            <w:tcW w:w="1596" w:type="dxa"/>
            <w:tcBorders>
              <w:top w:val="nil"/>
              <w:left w:val="single" w:sz="4" w:space="0" w:color="auto"/>
              <w:bottom w:val="single" w:sz="4" w:space="0" w:color="auto"/>
              <w:right w:val="single" w:sz="4" w:space="0" w:color="auto"/>
            </w:tcBorders>
            <w:vAlign w:val="center"/>
          </w:tcPr>
          <w:p w14:paraId="53482828" w14:textId="12A5BA7D"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6CBEFD5C"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051B1D0C" w14:textId="38C52941" w:rsidR="008468BE" w:rsidRPr="003A3FE9" w:rsidRDefault="003A3FE9" w:rsidP="003A3FE9">
            <w:pPr>
              <w:ind w:left="214"/>
              <w:rPr>
                <w:rFonts w:ascii="Gill Sans Std" w:eastAsia="Times New Roman" w:hAnsi="Gill Sans Std" w:cs="Calibri"/>
                <w:color w:val="000000"/>
              </w:rPr>
            </w:pPr>
            <w:r>
              <w:rPr>
                <w:rFonts w:ascii="Gill Sans Std" w:eastAsia="Times New Roman" w:hAnsi="Gill Sans Std" w:cs="Calibri"/>
                <w:color w:val="000000"/>
              </w:rPr>
              <w:t>4.</w:t>
            </w:r>
          </w:p>
        </w:tc>
        <w:tc>
          <w:tcPr>
            <w:tcW w:w="5182" w:type="dxa"/>
            <w:tcBorders>
              <w:top w:val="nil"/>
              <w:left w:val="single" w:sz="4" w:space="0" w:color="auto"/>
              <w:bottom w:val="single" w:sz="4" w:space="0" w:color="auto"/>
              <w:right w:val="single" w:sz="4" w:space="0" w:color="auto"/>
            </w:tcBorders>
            <w:shd w:val="clear" w:color="auto" w:fill="auto"/>
            <w:vAlign w:val="center"/>
            <w:hideMark/>
          </w:tcPr>
          <w:p w14:paraId="7C360CBA" w14:textId="3AAA8632" w:rsidR="008468BE" w:rsidRPr="00073CAE" w:rsidRDefault="003A6C37" w:rsidP="003A6C37">
            <w:pPr>
              <w:rPr>
                <w:rFonts w:ascii="Gill Sans Std" w:eastAsia="Times New Roman" w:hAnsi="Gill Sans Std" w:cs="Calibri"/>
                <w:color w:val="000000"/>
              </w:rPr>
            </w:pPr>
            <w:r>
              <w:rPr>
                <w:rFonts w:ascii="Gill Sans Std" w:eastAsia="Times New Roman" w:hAnsi="Gill Sans Std" w:cs="Calibri"/>
                <w:color w:val="000000"/>
              </w:rPr>
              <w:t>Coordinating Ministry of Maritime Affairs</w:t>
            </w:r>
          </w:p>
        </w:tc>
        <w:tc>
          <w:tcPr>
            <w:tcW w:w="1596" w:type="dxa"/>
            <w:tcBorders>
              <w:top w:val="nil"/>
              <w:left w:val="single" w:sz="4" w:space="0" w:color="auto"/>
              <w:bottom w:val="single" w:sz="4" w:space="0" w:color="auto"/>
              <w:right w:val="single" w:sz="4" w:space="0" w:color="auto"/>
            </w:tcBorders>
            <w:vAlign w:val="center"/>
          </w:tcPr>
          <w:p w14:paraId="409344B0"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9C6E5D" w:rsidRPr="00073CAE" w14:paraId="6FFC9871"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68567667" w14:textId="487108AF" w:rsidR="009C6E5D" w:rsidRDefault="009C6E5D" w:rsidP="003A3FE9">
            <w:pPr>
              <w:ind w:left="214"/>
              <w:rPr>
                <w:rFonts w:ascii="Gill Sans Std" w:eastAsia="Times New Roman" w:hAnsi="Gill Sans Std" w:cs="Calibri"/>
                <w:color w:val="000000"/>
              </w:rPr>
            </w:pPr>
            <w:r>
              <w:rPr>
                <w:rFonts w:ascii="Gill Sans Std" w:eastAsia="Times New Roman" w:hAnsi="Gill Sans Std" w:cs="Calibri"/>
                <w:color w:val="000000"/>
              </w:rPr>
              <w:t>5.</w:t>
            </w:r>
          </w:p>
        </w:tc>
        <w:tc>
          <w:tcPr>
            <w:tcW w:w="5182" w:type="dxa"/>
            <w:tcBorders>
              <w:top w:val="nil"/>
              <w:left w:val="single" w:sz="4" w:space="0" w:color="auto"/>
              <w:bottom w:val="single" w:sz="4" w:space="0" w:color="auto"/>
              <w:right w:val="single" w:sz="4" w:space="0" w:color="auto"/>
            </w:tcBorders>
            <w:shd w:val="clear" w:color="auto" w:fill="auto"/>
            <w:vAlign w:val="center"/>
          </w:tcPr>
          <w:p w14:paraId="58094228" w14:textId="779C42BF" w:rsidR="009C6E5D" w:rsidRPr="003E0DD9" w:rsidRDefault="009C6E5D" w:rsidP="00C368F4">
            <w:pPr>
              <w:rPr>
                <w:rFonts w:ascii="Gill Sans Std" w:eastAsia="Times New Roman" w:hAnsi="Gill Sans Std" w:cs="Calibri"/>
                <w:color w:val="0000FF"/>
              </w:rPr>
            </w:pPr>
            <w:r w:rsidRPr="003E0DD9">
              <w:rPr>
                <w:rFonts w:ascii="Gill Sans Std" w:eastAsia="Times New Roman" w:hAnsi="Gill Sans Std" w:cs="Calibri"/>
                <w:color w:val="0000FF"/>
              </w:rPr>
              <w:t xml:space="preserve">Henry </w:t>
            </w:r>
            <w:proofErr w:type="spellStart"/>
            <w:r w:rsidRPr="003E0DD9">
              <w:rPr>
                <w:rFonts w:ascii="Gill Sans Std" w:eastAsia="Times New Roman" w:hAnsi="Gill Sans Std" w:cs="Calibri"/>
                <w:color w:val="0000FF"/>
              </w:rPr>
              <w:t>Erafat</w:t>
            </w:r>
            <w:proofErr w:type="spellEnd"/>
            <w:r w:rsidRPr="003E0DD9">
              <w:rPr>
                <w:rFonts w:ascii="Gill Sans Std" w:eastAsia="Times New Roman" w:hAnsi="Gill Sans Std" w:cs="Calibri"/>
                <w:color w:val="0000FF"/>
              </w:rPr>
              <w:t>, ST, MM, Deputy Director of Marine and Fisheries, Directorate of Regional Government Affairs Synchronization (SUPD) II, Directorate General of the Oversight of Regional Development, Ministry of Home Affairs</w:t>
            </w:r>
          </w:p>
        </w:tc>
        <w:tc>
          <w:tcPr>
            <w:tcW w:w="1596" w:type="dxa"/>
            <w:tcBorders>
              <w:top w:val="nil"/>
              <w:left w:val="single" w:sz="4" w:space="0" w:color="auto"/>
              <w:bottom w:val="single" w:sz="4" w:space="0" w:color="auto"/>
              <w:right w:val="single" w:sz="4" w:space="0" w:color="auto"/>
            </w:tcBorders>
            <w:vAlign w:val="center"/>
          </w:tcPr>
          <w:p w14:paraId="763BD238" w14:textId="27329679" w:rsidR="009C6E5D" w:rsidRPr="003E0DD9" w:rsidRDefault="009C6E5D" w:rsidP="003A3FE9">
            <w:pPr>
              <w:jc w:val="center"/>
              <w:rPr>
                <w:rFonts w:ascii="Gill Sans Std" w:eastAsia="Times New Roman" w:hAnsi="Gill Sans Std" w:cs="Calibri"/>
                <w:color w:val="0000FF"/>
              </w:rPr>
            </w:pPr>
            <w:r w:rsidRPr="003E0DD9">
              <w:rPr>
                <w:rFonts w:ascii="Gill Sans Std" w:eastAsia="Times New Roman" w:hAnsi="Gill Sans Std" w:cs="Calibri"/>
                <w:color w:val="0000FF"/>
              </w:rPr>
              <w:t>1</w:t>
            </w:r>
          </w:p>
        </w:tc>
      </w:tr>
      <w:tr w:rsidR="008468BE" w:rsidRPr="00073CAE" w14:paraId="3D7E2F91"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760AA210" w14:textId="35EEAC14"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6</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vAlign w:val="center"/>
            <w:hideMark/>
          </w:tcPr>
          <w:p w14:paraId="10F83288" w14:textId="7E3B3570" w:rsidR="008468BE" w:rsidRPr="00073CAE" w:rsidRDefault="008468BE" w:rsidP="00C368F4">
            <w:pPr>
              <w:rPr>
                <w:rFonts w:ascii="Gill Sans Std" w:eastAsia="Times New Roman" w:hAnsi="Gill Sans Std" w:cs="Calibri"/>
                <w:color w:val="000000"/>
              </w:rPr>
            </w:pPr>
            <w:r w:rsidRPr="00073CAE">
              <w:rPr>
                <w:rFonts w:ascii="Gill Sans Std" w:eastAsia="Times New Roman" w:hAnsi="Gill Sans Std" w:cs="Calibri"/>
                <w:color w:val="000000"/>
              </w:rPr>
              <w:t xml:space="preserve">DKP </w:t>
            </w:r>
            <w:r w:rsidR="006D33F6">
              <w:rPr>
                <w:rFonts w:ascii="Gill Sans Std" w:eastAsia="Times New Roman" w:hAnsi="Gill Sans Std" w:cs="Calibri"/>
                <w:color w:val="000000"/>
              </w:rPr>
              <w:t xml:space="preserve">of </w:t>
            </w:r>
            <w:r w:rsidR="00C368F4">
              <w:rPr>
                <w:rFonts w:ascii="Gill Sans Std" w:eastAsia="Times New Roman" w:hAnsi="Gill Sans Std" w:cs="Calibri"/>
                <w:color w:val="000000"/>
              </w:rPr>
              <w:t>East Java Province</w:t>
            </w:r>
          </w:p>
        </w:tc>
        <w:tc>
          <w:tcPr>
            <w:tcW w:w="1596" w:type="dxa"/>
            <w:tcBorders>
              <w:top w:val="nil"/>
              <w:left w:val="single" w:sz="4" w:space="0" w:color="auto"/>
              <w:bottom w:val="single" w:sz="4" w:space="0" w:color="auto"/>
              <w:right w:val="single" w:sz="4" w:space="0" w:color="auto"/>
            </w:tcBorders>
            <w:vAlign w:val="center"/>
          </w:tcPr>
          <w:p w14:paraId="1CB7427B"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37F7AFBE"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2CF3A113" w14:textId="2989B414" w:rsidR="008468BE" w:rsidRPr="003A3FE9" w:rsidRDefault="008773B9" w:rsidP="003A3FE9">
            <w:pPr>
              <w:ind w:left="214"/>
              <w:rPr>
                <w:rFonts w:ascii="Gill Sans Std" w:eastAsia="Times New Roman" w:hAnsi="Gill Sans Std" w:cs="Calibri"/>
              </w:rPr>
            </w:pPr>
            <w:r>
              <w:rPr>
                <w:rFonts w:ascii="Gill Sans Std" w:eastAsia="Times New Roman" w:hAnsi="Gill Sans Std" w:cs="Calibri"/>
              </w:rPr>
              <w:t>7</w:t>
            </w:r>
            <w:r w:rsidR="003A3FE9">
              <w:rPr>
                <w:rFonts w:ascii="Gill Sans Std" w:eastAsia="Times New Roman" w:hAnsi="Gill Sans Std" w:cs="Calibri"/>
              </w:rPr>
              <w:t>.</w:t>
            </w:r>
          </w:p>
        </w:tc>
        <w:tc>
          <w:tcPr>
            <w:tcW w:w="5182" w:type="dxa"/>
            <w:tcBorders>
              <w:top w:val="nil"/>
              <w:left w:val="single" w:sz="4" w:space="0" w:color="auto"/>
              <w:bottom w:val="single" w:sz="4" w:space="0" w:color="auto"/>
              <w:right w:val="single" w:sz="4" w:space="0" w:color="auto"/>
            </w:tcBorders>
            <w:shd w:val="clear" w:color="auto" w:fill="auto"/>
            <w:noWrap/>
            <w:vAlign w:val="center"/>
            <w:hideMark/>
          </w:tcPr>
          <w:p w14:paraId="19770FC0" w14:textId="649DA480" w:rsidR="008468BE" w:rsidRPr="00073CAE" w:rsidRDefault="006D33F6" w:rsidP="006D33F6">
            <w:pPr>
              <w:rPr>
                <w:rFonts w:ascii="Gill Sans Std" w:eastAsia="Times New Roman" w:hAnsi="Gill Sans Std" w:cs="Calibri"/>
              </w:rPr>
            </w:pPr>
            <w:r>
              <w:rPr>
                <w:rFonts w:ascii="Gill Sans Std" w:eastAsia="Times New Roman" w:hAnsi="Gill Sans Std" w:cs="Calibri"/>
              </w:rPr>
              <w:t xml:space="preserve">Main </w:t>
            </w:r>
            <w:proofErr w:type="spellStart"/>
            <w:r>
              <w:rPr>
                <w:rFonts w:ascii="Gill Sans Std" w:eastAsia="Times New Roman" w:hAnsi="Gill Sans Std" w:cs="Calibri"/>
              </w:rPr>
              <w:t>Harbourmaster</w:t>
            </w:r>
            <w:proofErr w:type="spellEnd"/>
            <w:r>
              <w:rPr>
                <w:rFonts w:ascii="Gill Sans Std" w:eastAsia="Times New Roman" w:hAnsi="Gill Sans Std" w:cs="Calibri"/>
              </w:rPr>
              <w:t xml:space="preserve"> of </w:t>
            </w:r>
            <w:proofErr w:type="spellStart"/>
            <w:r w:rsidR="008468BE" w:rsidRPr="00073CAE">
              <w:rPr>
                <w:rFonts w:ascii="Gill Sans Std" w:eastAsia="Times New Roman" w:hAnsi="Gill Sans Std" w:cs="Calibri"/>
              </w:rPr>
              <w:t>Tanjung</w:t>
            </w:r>
            <w:proofErr w:type="spellEnd"/>
            <w:r w:rsidR="008468BE" w:rsidRPr="00073CAE">
              <w:rPr>
                <w:rFonts w:ascii="Gill Sans Std" w:eastAsia="Times New Roman" w:hAnsi="Gill Sans Std" w:cs="Calibri"/>
              </w:rPr>
              <w:t xml:space="preserve"> Perak </w:t>
            </w:r>
            <w:r>
              <w:rPr>
                <w:rFonts w:ascii="Gill Sans Std" w:eastAsia="Times New Roman" w:hAnsi="Gill Sans Std" w:cs="Calibri"/>
              </w:rPr>
              <w:t xml:space="preserve">Port, </w:t>
            </w:r>
            <w:r w:rsidR="008468BE" w:rsidRPr="00073CAE">
              <w:rPr>
                <w:rFonts w:ascii="Gill Sans Std" w:eastAsia="Times New Roman" w:hAnsi="Gill Sans Std" w:cs="Calibri"/>
              </w:rPr>
              <w:t>Surabaya</w:t>
            </w:r>
            <w:r>
              <w:rPr>
                <w:rFonts w:ascii="Gill Sans Std" w:eastAsia="Times New Roman" w:hAnsi="Gill Sans Std" w:cs="Calibri"/>
              </w:rPr>
              <w:t>, East Java</w:t>
            </w:r>
          </w:p>
        </w:tc>
        <w:tc>
          <w:tcPr>
            <w:tcW w:w="1596" w:type="dxa"/>
            <w:tcBorders>
              <w:top w:val="nil"/>
              <w:left w:val="single" w:sz="4" w:space="0" w:color="auto"/>
              <w:bottom w:val="single" w:sz="4" w:space="0" w:color="auto"/>
              <w:right w:val="single" w:sz="4" w:space="0" w:color="auto"/>
            </w:tcBorders>
            <w:vAlign w:val="center"/>
          </w:tcPr>
          <w:p w14:paraId="07A3F4EC" w14:textId="77777777" w:rsidR="008468BE" w:rsidRPr="00073CAE" w:rsidRDefault="008468BE" w:rsidP="003A3FE9">
            <w:pPr>
              <w:jc w:val="center"/>
              <w:rPr>
                <w:rFonts w:ascii="Gill Sans Std" w:eastAsia="Times New Roman" w:hAnsi="Gill Sans Std" w:cs="Calibri"/>
                <w:color w:val="333333"/>
              </w:rPr>
            </w:pPr>
            <w:r w:rsidRPr="00073CAE">
              <w:rPr>
                <w:rFonts w:ascii="Gill Sans Std" w:eastAsia="Times New Roman" w:hAnsi="Gill Sans Std" w:cs="Calibri"/>
              </w:rPr>
              <w:t>1</w:t>
            </w:r>
          </w:p>
        </w:tc>
      </w:tr>
      <w:tr w:rsidR="008468BE" w:rsidRPr="00073CAE" w14:paraId="695A8FEB"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341DD3BB" w14:textId="5CA0AB44"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8</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vAlign w:val="center"/>
            <w:hideMark/>
          </w:tcPr>
          <w:p w14:paraId="77508040" w14:textId="6E41BF1C" w:rsidR="008468BE" w:rsidRPr="00073CAE" w:rsidRDefault="008468BE" w:rsidP="00C368F4">
            <w:pPr>
              <w:rPr>
                <w:rFonts w:ascii="Gill Sans Std" w:eastAsia="Times New Roman" w:hAnsi="Gill Sans Std" w:cs="Calibri"/>
                <w:color w:val="000000"/>
              </w:rPr>
            </w:pPr>
            <w:r w:rsidRPr="00073CAE">
              <w:rPr>
                <w:rFonts w:ascii="Gill Sans Std" w:eastAsia="Times New Roman" w:hAnsi="Gill Sans Std" w:cs="Calibri"/>
                <w:color w:val="000000"/>
              </w:rPr>
              <w:t xml:space="preserve">DKP </w:t>
            </w:r>
            <w:r w:rsidR="00C368F4">
              <w:rPr>
                <w:rFonts w:ascii="Gill Sans Std" w:eastAsia="Times New Roman" w:hAnsi="Gill Sans Std" w:cs="Calibri"/>
                <w:color w:val="000000"/>
              </w:rPr>
              <w:t xml:space="preserve">of Maluku </w:t>
            </w:r>
            <w:r w:rsidRPr="00073CAE">
              <w:rPr>
                <w:rFonts w:ascii="Gill Sans Std" w:eastAsia="Times New Roman" w:hAnsi="Gill Sans Std" w:cs="Calibri"/>
                <w:color w:val="000000"/>
              </w:rPr>
              <w:t>Prov</w:t>
            </w:r>
            <w:r w:rsidR="00C368F4">
              <w:rPr>
                <w:rFonts w:ascii="Gill Sans Std" w:eastAsia="Times New Roman" w:hAnsi="Gill Sans Std" w:cs="Calibri"/>
                <w:color w:val="000000"/>
              </w:rPr>
              <w:t>ince</w:t>
            </w:r>
          </w:p>
        </w:tc>
        <w:tc>
          <w:tcPr>
            <w:tcW w:w="1596" w:type="dxa"/>
            <w:tcBorders>
              <w:top w:val="nil"/>
              <w:left w:val="single" w:sz="4" w:space="0" w:color="auto"/>
              <w:bottom w:val="single" w:sz="4" w:space="0" w:color="auto"/>
              <w:right w:val="single" w:sz="4" w:space="0" w:color="auto"/>
            </w:tcBorders>
            <w:vAlign w:val="center"/>
          </w:tcPr>
          <w:p w14:paraId="665516DA"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3FA29B83"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52502BB2" w14:textId="4B2AEDA0"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9</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vAlign w:val="center"/>
            <w:hideMark/>
          </w:tcPr>
          <w:p w14:paraId="68A93922" w14:textId="3F8C6B55" w:rsidR="008468BE" w:rsidRPr="00073CAE" w:rsidRDefault="007C5121" w:rsidP="00C368F4">
            <w:pPr>
              <w:rPr>
                <w:rFonts w:ascii="Gill Sans Std" w:eastAsia="Times New Roman" w:hAnsi="Gill Sans Std" w:cs="Calibri"/>
                <w:color w:val="000000"/>
              </w:rPr>
            </w:pPr>
            <w:r w:rsidRPr="00073CAE">
              <w:rPr>
                <w:rFonts w:ascii="Gill Sans Std" w:eastAsia="Times New Roman" w:hAnsi="Gill Sans Std" w:cs="Calibri"/>
                <w:color w:val="000000"/>
              </w:rPr>
              <w:t xml:space="preserve">KSOP </w:t>
            </w:r>
            <w:r w:rsidR="00C368F4">
              <w:rPr>
                <w:rFonts w:ascii="Gill Sans Std" w:eastAsia="Times New Roman" w:hAnsi="Gill Sans Std" w:cs="Calibri"/>
                <w:color w:val="000000"/>
              </w:rPr>
              <w:t xml:space="preserve">Class </w:t>
            </w:r>
            <w:r w:rsidR="008468BE" w:rsidRPr="00073CAE">
              <w:rPr>
                <w:rFonts w:ascii="Gill Sans Std" w:eastAsia="Times New Roman" w:hAnsi="Gill Sans Std" w:cs="Calibri"/>
                <w:color w:val="000000"/>
              </w:rPr>
              <w:t>I Ambon</w:t>
            </w:r>
          </w:p>
        </w:tc>
        <w:tc>
          <w:tcPr>
            <w:tcW w:w="1596" w:type="dxa"/>
            <w:tcBorders>
              <w:top w:val="nil"/>
              <w:left w:val="single" w:sz="4" w:space="0" w:color="auto"/>
              <w:bottom w:val="single" w:sz="4" w:space="0" w:color="auto"/>
              <w:right w:val="single" w:sz="4" w:space="0" w:color="auto"/>
            </w:tcBorders>
            <w:vAlign w:val="center"/>
          </w:tcPr>
          <w:p w14:paraId="3F01B5A7"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073CAE" w:rsidRPr="00073CAE" w14:paraId="30A8AF7E"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3A41E466" w14:textId="77BCAF76" w:rsidR="00073CA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10</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vAlign w:val="center"/>
          </w:tcPr>
          <w:p w14:paraId="0CE401FD" w14:textId="0EBC2157" w:rsidR="00073CAE" w:rsidRPr="00073CAE" w:rsidRDefault="00073CAE" w:rsidP="008468BE">
            <w:pPr>
              <w:rPr>
                <w:rFonts w:ascii="Gill Sans Std" w:eastAsia="Times New Roman" w:hAnsi="Gill Sans Std" w:cs="Calibri"/>
                <w:color w:val="000000"/>
              </w:rPr>
            </w:pPr>
            <w:r w:rsidRPr="00073CAE">
              <w:rPr>
                <w:rFonts w:ascii="Gill Sans Std" w:eastAsia="Times New Roman" w:hAnsi="Gill Sans Std" w:cs="Calibri"/>
                <w:color w:val="000000"/>
              </w:rPr>
              <w:t xml:space="preserve">KSOP </w:t>
            </w:r>
            <w:r w:rsidR="00C368F4">
              <w:rPr>
                <w:rFonts w:ascii="Gill Sans Std" w:eastAsia="Times New Roman" w:hAnsi="Gill Sans Std" w:cs="Calibri"/>
                <w:color w:val="000000"/>
              </w:rPr>
              <w:t xml:space="preserve">Class </w:t>
            </w:r>
            <w:r w:rsidRPr="00073CAE">
              <w:rPr>
                <w:rFonts w:ascii="Gill Sans Std" w:eastAsia="Times New Roman" w:hAnsi="Gill Sans Std" w:cs="Calibri"/>
                <w:color w:val="000000"/>
              </w:rPr>
              <w:t xml:space="preserve">V </w:t>
            </w:r>
            <w:proofErr w:type="spellStart"/>
            <w:r w:rsidRPr="00073CAE">
              <w:rPr>
                <w:rFonts w:ascii="Gill Sans Std" w:eastAsia="Times New Roman" w:hAnsi="Gill Sans Std" w:cs="Calibri"/>
                <w:color w:val="000000"/>
              </w:rPr>
              <w:t>Bandanaira</w:t>
            </w:r>
            <w:proofErr w:type="spellEnd"/>
          </w:p>
        </w:tc>
        <w:tc>
          <w:tcPr>
            <w:tcW w:w="1596" w:type="dxa"/>
            <w:tcBorders>
              <w:top w:val="nil"/>
              <w:left w:val="single" w:sz="4" w:space="0" w:color="auto"/>
              <w:bottom w:val="single" w:sz="4" w:space="0" w:color="auto"/>
              <w:right w:val="single" w:sz="4" w:space="0" w:color="auto"/>
            </w:tcBorders>
            <w:vAlign w:val="center"/>
          </w:tcPr>
          <w:p w14:paraId="222CEDBA" w14:textId="1A71C8FE" w:rsidR="00073CAE" w:rsidRPr="00073CAE" w:rsidRDefault="00073CA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12122A50"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5C34D43E" w14:textId="5343C3E2"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11</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hideMark/>
          </w:tcPr>
          <w:p w14:paraId="71BF3EB0" w14:textId="5BFA78BF" w:rsidR="008468BE" w:rsidRPr="00073CAE" w:rsidRDefault="008468BE" w:rsidP="008468BE">
            <w:pPr>
              <w:rPr>
                <w:rFonts w:ascii="Gill Sans Std" w:eastAsia="Times New Roman" w:hAnsi="Gill Sans Std" w:cs="Calibri"/>
                <w:color w:val="000000"/>
              </w:rPr>
            </w:pPr>
            <w:r w:rsidRPr="00073CAE">
              <w:rPr>
                <w:rFonts w:ascii="Gill Sans Std" w:eastAsia="Times New Roman" w:hAnsi="Gill Sans Std" w:cs="Calibri"/>
                <w:color w:val="000000"/>
              </w:rPr>
              <w:t xml:space="preserve">UPP </w:t>
            </w:r>
            <w:r w:rsidR="00C368F4">
              <w:rPr>
                <w:rFonts w:ascii="Gill Sans Std" w:eastAsia="Times New Roman" w:hAnsi="Gill Sans Std" w:cs="Calibri"/>
                <w:color w:val="000000"/>
              </w:rPr>
              <w:t xml:space="preserve">Class </w:t>
            </w:r>
            <w:r w:rsidRPr="00073CAE">
              <w:rPr>
                <w:rFonts w:ascii="Gill Sans Std" w:eastAsia="Times New Roman" w:hAnsi="Gill Sans Std" w:cs="Calibri"/>
                <w:color w:val="000000"/>
              </w:rPr>
              <w:t xml:space="preserve">II </w:t>
            </w:r>
            <w:proofErr w:type="spellStart"/>
            <w:r w:rsidRPr="00073CAE">
              <w:rPr>
                <w:rFonts w:ascii="Gill Sans Std" w:eastAsia="Times New Roman" w:hAnsi="Gill Sans Std" w:cs="Calibri"/>
                <w:color w:val="000000"/>
              </w:rPr>
              <w:t>Tulehu</w:t>
            </w:r>
            <w:proofErr w:type="spellEnd"/>
            <w:r w:rsidRPr="00073CAE">
              <w:rPr>
                <w:rFonts w:ascii="Gill Sans Std" w:eastAsia="Times New Roman" w:hAnsi="Gill Sans Std" w:cs="Calibri"/>
                <w:color w:val="000000"/>
              </w:rPr>
              <w:t>, Maluku</w:t>
            </w:r>
          </w:p>
        </w:tc>
        <w:tc>
          <w:tcPr>
            <w:tcW w:w="1596" w:type="dxa"/>
            <w:tcBorders>
              <w:top w:val="nil"/>
              <w:left w:val="single" w:sz="4" w:space="0" w:color="auto"/>
              <w:bottom w:val="single" w:sz="4" w:space="0" w:color="auto"/>
              <w:right w:val="single" w:sz="4" w:space="0" w:color="auto"/>
            </w:tcBorders>
            <w:vAlign w:val="center"/>
          </w:tcPr>
          <w:p w14:paraId="50D4E2EB"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72C2375A"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5DEE09D7" w14:textId="44C0F884"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12</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hideMark/>
          </w:tcPr>
          <w:p w14:paraId="0FFC6196" w14:textId="4CBB5FF7" w:rsidR="008468BE" w:rsidRPr="00073CAE" w:rsidRDefault="008468BE" w:rsidP="008468BE">
            <w:pPr>
              <w:rPr>
                <w:rFonts w:ascii="Gill Sans Std" w:eastAsia="Times New Roman" w:hAnsi="Gill Sans Std" w:cs="Calibri"/>
                <w:color w:val="000000"/>
              </w:rPr>
            </w:pPr>
            <w:r w:rsidRPr="00073CAE">
              <w:rPr>
                <w:rFonts w:ascii="Gill Sans Std" w:eastAsia="Times New Roman" w:hAnsi="Gill Sans Std" w:cs="Calibri"/>
                <w:color w:val="000000"/>
              </w:rPr>
              <w:t xml:space="preserve">UPP </w:t>
            </w:r>
            <w:r w:rsidR="00C368F4">
              <w:rPr>
                <w:rFonts w:ascii="Gill Sans Std" w:eastAsia="Times New Roman" w:hAnsi="Gill Sans Std" w:cs="Calibri"/>
                <w:color w:val="000000"/>
              </w:rPr>
              <w:t xml:space="preserve">Class </w:t>
            </w:r>
            <w:r w:rsidRPr="00073CAE">
              <w:rPr>
                <w:rFonts w:ascii="Gill Sans Std" w:eastAsia="Times New Roman" w:hAnsi="Gill Sans Std" w:cs="Calibri"/>
                <w:color w:val="000000"/>
              </w:rPr>
              <w:t xml:space="preserve">II </w:t>
            </w:r>
            <w:proofErr w:type="spellStart"/>
            <w:r w:rsidRPr="00073CAE">
              <w:rPr>
                <w:rFonts w:ascii="Gill Sans Std" w:eastAsia="Times New Roman" w:hAnsi="Gill Sans Std" w:cs="Calibri"/>
                <w:color w:val="000000"/>
              </w:rPr>
              <w:t>Namlea</w:t>
            </w:r>
            <w:proofErr w:type="spellEnd"/>
            <w:r w:rsidRPr="00073CAE">
              <w:rPr>
                <w:rFonts w:ascii="Gill Sans Std" w:eastAsia="Times New Roman" w:hAnsi="Gill Sans Std" w:cs="Calibri"/>
                <w:color w:val="000000"/>
              </w:rPr>
              <w:t>, Maluku</w:t>
            </w:r>
          </w:p>
        </w:tc>
        <w:tc>
          <w:tcPr>
            <w:tcW w:w="1596" w:type="dxa"/>
            <w:tcBorders>
              <w:top w:val="nil"/>
              <w:left w:val="single" w:sz="4" w:space="0" w:color="auto"/>
              <w:bottom w:val="single" w:sz="4" w:space="0" w:color="auto"/>
              <w:right w:val="single" w:sz="4" w:space="0" w:color="auto"/>
            </w:tcBorders>
            <w:vAlign w:val="center"/>
          </w:tcPr>
          <w:p w14:paraId="60388138"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67E58F97" w14:textId="77777777" w:rsidTr="003E0DD9">
        <w:trPr>
          <w:trHeight w:val="288"/>
          <w:jc w:val="center"/>
        </w:trPr>
        <w:tc>
          <w:tcPr>
            <w:tcW w:w="810" w:type="dxa"/>
            <w:tcBorders>
              <w:top w:val="nil"/>
              <w:left w:val="single" w:sz="4" w:space="0" w:color="auto"/>
              <w:bottom w:val="single" w:sz="4" w:space="0" w:color="auto"/>
              <w:right w:val="single" w:sz="4" w:space="0" w:color="auto"/>
            </w:tcBorders>
            <w:shd w:val="clear" w:color="000000" w:fill="FFFFFF"/>
            <w:vAlign w:val="center"/>
          </w:tcPr>
          <w:p w14:paraId="1FD27B1F" w14:textId="5397283D"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13</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14:paraId="68CA1ED0" w14:textId="72FDF13E" w:rsidR="008468BE" w:rsidRPr="00073CAE" w:rsidRDefault="008468BE" w:rsidP="00C368F4">
            <w:pPr>
              <w:rPr>
                <w:rFonts w:ascii="Gill Sans Std" w:eastAsia="Times New Roman" w:hAnsi="Gill Sans Std" w:cs="Calibri"/>
                <w:color w:val="000000"/>
              </w:rPr>
            </w:pPr>
            <w:r w:rsidRPr="00073CAE">
              <w:rPr>
                <w:rFonts w:ascii="Gill Sans Std" w:eastAsia="Times New Roman" w:hAnsi="Gill Sans Std" w:cs="Calibri"/>
                <w:color w:val="000000"/>
              </w:rPr>
              <w:t xml:space="preserve">DKP </w:t>
            </w:r>
            <w:r w:rsidR="00C368F4">
              <w:rPr>
                <w:rFonts w:ascii="Gill Sans Std" w:eastAsia="Times New Roman" w:hAnsi="Gill Sans Std" w:cs="Calibri"/>
                <w:color w:val="000000"/>
              </w:rPr>
              <w:t>of North Maluku Province</w:t>
            </w:r>
          </w:p>
        </w:tc>
        <w:tc>
          <w:tcPr>
            <w:tcW w:w="1596" w:type="dxa"/>
            <w:tcBorders>
              <w:top w:val="nil"/>
              <w:left w:val="single" w:sz="4" w:space="0" w:color="auto"/>
              <w:bottom w:val="single" w:sz="4" w:space="0" w:color="auto"/>
              <w:right w:val="single" w:sz="4" w:space="0" w:color="auto"/>
            </w:tcBorders>
            <w:shd w:val="clear" w:color="000000" w:fill="FFFFFF"/>
            <w:vAlign w:val="center"/>
          </w:tcPr>
          <w:p w14:paraId="2D0D0780"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44026939" w14:textId="77777777" w:rsidTr="003E0DD9">
        <w:trPr>
          <w:trHeight w:val="288"/>
          <w:jc w:val="center"/>
        </w:trPr>
        <w:tc>
          <w:tcPr>
            <w:tcW w:w="810" w:type="dxa"/>
            <w:tcBorders>
              <w:top w:val="nil"/>
              <w:left w:val="single" w:sz="4" w:space="0" w:color="auto"/>
              <w:bottom w:val="single" w:sz="4" w:space="0" w:color="auto"/>
              <w:right w:val="single" w:sz="4" w:space="0" w:color="auto"/>
            </w:tcBorders>
            <w:shd w:val="clear" w:color="000000" w:fill="FFFFFF"/>
            <w:vAlign w:val="center"/>
          </w:tcPr>
          <w:p w14:paraId="6CC288BE" w14:textId="746A81BE"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14</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14:paraId="7E04C8A5" w14:textId="325F9D0A" w:rsidR="008468BE" w:rsidRPr="00073CAE" w:rsidRDefault="008468BE" w:rsidP="00C368F4">
            <w:pPr>
              <w:rPr>
                <w:rFonts w:ascii="Gill Sans Std" w:eastAsia="Times New Roman" w:hAnsi="Gill Sans Std" w:cs="Calibri"/>
                <w:color w:val="000000"/>
              </w:rPr>
            </w:pPr>
            <w:r w:rsidRPr="00073CAE">
              <w:rPr>
                <w:rFonts w:ascii="Gill Sans Std" w:eastAsia="Times New Roman" w:hAnsi="Gill Sans Std" w:cs="Calibri"/>
                <w:color w:val="000000"/>
              </w:rPr>
              <w:t xml:space="preserve">DKP </w:t>
            </w:r>
            <w:r w:rsidR="00C368F4">
              <w:rPr>
                <w:rFonts w:ascii="Gill Sans Std" w:eastAsia="Times New Roman" w:hAnsi="Gill Sans Std" w:cs="Calibri"/>
                <w:color w:val="000000"/>
              </w:rPr>
              <w:t xml:space="preserve">of </w:t>
            </w:r>
            <w:r w:rsidRPr="00073CAE">
              <w:rPr>
                <w:rFonts w:ascii="Gill Sans Std" w:eastAsia="Times New Roman" w:hAnsi="Gill Sans Std" w:cs="Calibri"/>
                <w:color w:val="000000"/>
              </w:rPr>
              <w:t xml:space="preserve">Ternate, </w:t>
            </w:r>
            <w:r w:rsidR="00C368F4">
              <w:rPr>
                <w:rFonts w:ascii="Gill Sans Std" w:eastAsia="Times New Roman" w:hAnsi="Gill Sans Std" w:cs="Calibri"/>
                <w:color w:val="000000"/>
              </w:rPr>
              <w:t>North Maluku</w:t>
            </w:r>
          </w:p>
        </w:tc>
        <w:tc>
          <w:tcPr>
            <w:tcW w:w="1596" w:type="dxa"/>
            <w:tcBorders>
              <w:top w:val="nil"/>
              <w:left w:val="single" w:sz="4" w:space="0" w:color="auto"/>
              <w:bottom w:val="single" w:sz="4" w:space="0" w:color="auto"/>
              <w:right w:val="single" w:sz="4" w:space="0" w:color="auto"/>
            </w:tcBorders>
            <w:shd w:val="clear" w:color="000000" w:fill="FFFFFF"/>
            <w:vAlign w:val="center"/>
          </w:tcPr>
          <w:p w14:paraId="18926A3D"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48DF0E86"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2B8B78FD" w14:textId="072F77BC"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15</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hideMark/>
          </w:tcPr>
          <w:p w14:paraId="20AD4E1D" w14:textId="7F3605BF" w:rsidR="008468BE" w:rsidRPr="00073CAE" w:rsidRDefault="008468BE" w:rsidP="008468BE">
            <w:pPr>
              <w:rPr>
                <w:rFonts w:ascii="Gill Sans Std" w:eastAsia="Times New Roman" w:hAnsi="Gill Sans Std" w:cs="Calibri"/>
                <w:color w:val="000000"/>
              </w:rPr>
            </w:pPr>
            <w:r w:rsidRPr="00073CAE">
              <w:rPr>
                <w:rFonts w:ascii="Gill Sans Std" w:eastAsia="Times New Roman" w:hAnsi="Gill Sans Std" w:cs="Calibri"/>
                <w:color w:val="000000"/>
              </w:rPr>
              <w:t xml:space="preserve">KSOP </w:t>
            </w:r>
            <w:r w:rsidR="00C368F4">
              <w:rPr>
                <w:rFonts w:ascii="Gill Sans Std" w:eastAsia="Times New Roman" w:hAnsi="Gill Sans Std" w:cs="Calibri"/>
                <w:color w:val="000000"/>
              </w:rPr>
              <w:t xml:space="preserve">Class </w:t>
            </w:r>
            <w:r w:rsidRPr="00073CAE">
              <w:rPr>
                <w:rFonts w:ascii="Gill Sans Std" w:eastAsia="Times New Roman" w:hAnsi="Gill Sans Std" w:cs="Calibri"/>
                <w:color w:val="000000"/>
              </w:rPr>
              <w:t>II Ternate</w:t>
            </w:r>
          </w:p>
        </w:tc>
        <w:tc>
          <w:tcPr>
            <w:tcW w:w="1596" w:type="dxa"/>
            <w:tcBorders>
              <w:top w:val="nil"/>
              <w:left w:val="single" w:sz="4" w:space="0" w:color="auto"/>
              <w:bottom w:val="single" w:sz="4" w:space="0" w:color="auto"/>
              <w:right w:val="single" w:sz="4" w:space="0" w:color="auto"/>
            </w:tcBorders>
            <w:vAlign w:val="center"/>
          </w:tcPr>
          <w:p w14:paraId="339A7DF6"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614C61E2" w14:textId="77777777" w:rsidTr="003E0DD9">
        <w:trPr>
          <w:trHeight w:val="288"/>
          <w:jc w:val="center"/>
        </w:trPr>
        <w:tc>
          <w:tcPr>
            <w:tcW w:w="810" w:type="dxa"/>
            <w:tcBorders>
              <w:top w:val="nil"/>
              <w:left w:val="single" w:sz="4" w:space="0" w:color="auto"/>
              <w:bottom w:val="single" w:sz="4" w:space="0" w:color="auto"/>
              <w:right w:val="single" w:sz="4" w:space="0" w:color="auto"/>
            </w:tcBorders>
            <w:shd w:val="clear" w:color="000000" w:fill="FFFFFF"/>
            <w:vAlign w:val="center"/>
          </w:tcPr>
          <w:p w14:paraId="303D0173" w14:textId="2A63F5EC"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16</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14:paraId="2F6D594B" w14:textId="32D3C321" w:rsidR="008468BE" w:rsidRPr="00073CAE" w:rsidRDefault="008468BE" w:rsidP="00C368F4">
            <w:pPr>
              <w:rPr>
                <w:rFonts w:ascii="Gill Sans Std" w:eastAsia="Times New Roman" w:hAnsi="Gill Sans Std" w:cs="Calibri"/>
                <w:color w:val="000000"/>
              </w:rPr>
            </w:pPr>
            <w:r w:rsidRPr="00073CAE">
              <w:rPr>
                <w:rFonts w:ascii="Gill Sans Std" w:eastAsia="Times New Roman" w:hAnsi="Gill Sans Std" w:cs="Calibri"/>
                <w:color w:val="000000"/>
              </w:rPr>
              <w:t xml:space="preserve">DKP </w:t>
            </w:r>
            <w:r w:rsidR="00C368F4">
              <w:rPr>
                <w:rFonts w:ascii="Gill Sans Std" w:eastAsia="Times New Roman" w:hAnsi="Gill Sans Std" w:cs="Calibri"/>
                <w:color w:val="000000"/>
              </w:rPr>
              <w:t xml:space="preserve">of South </w:t>
            </w:r>
            <w:r w:rsidRPr="00073CAE">
              <w:rPr>
                <w:rFonts w:ascii="Gill Sans Std" w:eastAsia="Times New Roman" w:hAnsi="Gill Sans Std" w:cs="Calibri"/>
                <w:color w:val="000000"/>
              </w:rPr>
              <w:t xml:space="preserve">Halmahera, </w:t>
            </w:r>
            <w:r w:rsidR="00C368F4">
              <w:rPr>
                <w:rFonts w:ascii="Gill Sans Std" w:eastAsia="Times New Roman" w:hAnsi="Gill Sans Std" w:cs="Calibri"/>
                <w:color w:val="000000"/>
              </w:rPr>
              <w:t>North Maluku</w:t>
            </w:r>
          </w:p>
        </w:tc>
        <w:tc>
          <w:tcPr>
            <w:tcW w:w="1596" w:type="dxa"/>
            <w:tcBorders>
              <w:top w:val="nil"/>
              <w:left w:val="single" w:sz="4" w:space="0" w:color="auto"/>
              <w:bottom w:val="single" w:sz="4" w:space="0" w:color="auto"/>
              <w:right w:val="single" w:sz="4" w:space="0" w:color="auto"/>
            </w:tcBorders>
            <w:shd w:val="clear" w:color="000000" w:fill="FFFFFF"/>
            <w:vAlign w:val="center"/>
          </w:tcPr>
          <w:p w14:paraId="110754C9"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2D53E578"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4A540427" w14:textId="3D3C6818"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17</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hideMark/>
          </w:tcPr>
          <w:p w14:paraId="143018F9" w14:textId="7B95008D" w:rsidR="008468BE" w:rsidRPr="00073CAE" w:rsidRDefault="008468BE" w:rsidP="00C368F4">
            <w:pPr>
              <w:rPr>
                <w:rFonts w:ascii="Gill Sans Std" w:eastAsia="Times New Roman" w:hAnsi="Gill Sans Std" w:cs="Calibri"/>
                <w:color w:val="000000"/>
              </w:rPr>
            </w:pPr>
            <w:r w:rsidRPr="00073CAE">
              <w:rPr>
                <w:rFonts w:ascii="Gill Sans Std" w:eastAsia="Times New Roman" w:hAnsi="Gill Sans Std" w:cs="Calibri"/>
                <w:color w:val="000000"/>
              </w:rPr>
              <w:t xml:space="preserve">UPP </w:t>
            </w:r>
            <w:r w:rsidR="00C368F4">
              <w:rPr>
                <w:rFonts w:ascii="Gill Sans Std" w:eastAsia="Times New Roman" w:hAnsi="Gill Sans Std" w:cs="Calibri"/>
                <w:color w:val="000000"/>
              </w:rPr>
              <w:t xml:space="preserve">Class </w:t>
            </w:r>
            <w:r w:rsidRPr="00073CAE">
              <w:rPr>
                <w:rFonts w:ascii="Gill Sans Std" w:eastAsia="Times New Roman" w:hAnsi="Gill Sans Std" w:cs="Calibri"/>
                <w:color w:val="000000"/>
              </w:rPr>
              <w:t xml:space="preserve">III </w:t>
            </w:r>
            <w:proofErr w:type="spellStart"/>
            <w:r w:rsidRPr="00073CAE">
              <w:rPr>
                <w:rFonts w:ascii="Gill Sans Std" w:eastAsia="Times New Roman" w:hAnsi="Gill Sans Std" w:cs="Calibri"/>
                <w:color w:val="000000"/>
              </w:rPr>
              <w:t>Laiwui</w:t>
            </w:r>
            <w:proofErr w:type="spellEnd"/>
            <w:r w:rsidRPr="00073CAE">
              <w:rPr>
                <w:rFonts w:ascii="Gill Sans Std" w:eastAsia="Times New Roman" w:hAnsi="Gill Sans Std" w:cs="Calibri"/>
                <w:color w:val="000000"/>
              </w:rPr>
              <w:t xml:space="preserve">, </w:t>
            </w:r>
            <w:r w:rsidR="00C368F4">
              <w:rPr>
                <w:rFonts w:ascii="Gill Sans Std" w:eastAsia="Times New Roman" w:hAnsi="Gill Sans Std" w:cs="Calibri"/>
                <w:color w:val="000000"/>
              </w:rPr>
              <w:t>North Maluku</w:t>
            </w:r>
          </w:p>
        </w:tc>
        <w:tc>
          <w:tcPr>
            <w:tcW w:w="1596" w:type="dxa"/>
            <w:tcBorders>
              <w:top w:val="nil"/>
              <w:left w:val="single" w:sz="4" w:space="0" w:color="auto"/>
              <w:bottom w:val="single" w:sz="4" w:space="0" w:color="auto"/>
              <w:right w:val="single" w:sz="4" w:space="0" w:color="auto"/>
            </w:tcBorders>
            <w:vAlign w:val="center"/>
          </w:tcPr>
          <w:p w14:paraId="143AC2E7"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468BE" w:rsidRPr="00073CAE" w14:paraId="7257C390"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0697065D" w14:textId="44FC4B0E" w:rsidR="008468B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18</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hideMark/>
          </w:tcPr>
          <w:p w14:paraId="6ADBC220" w14:textId="2B984AAD" w:rsidR="008468BE" w:rsidRPr="00073CAE" w:rsidRDefault="008468BE" w:rsidP="008468BE">
            <w:pPr>
              <w:rPr>
                <w:rFonts w:ascii="Gill Sans Std" w:eastAsia="Times New Roman" w:hAnsi="Gill Sans Std" w:cs="Calibri"/>
                <w:color w:val="000000"/>
              </w:rPr>
            </w:pPr>
            <w:r w:rsidRPr="00073CAE">
              <w:rPr>
                <w:rFonts w:ascii="Gill Sans Std" w:eastAsia="Times New Roman" w:hAnsi="Gill Sans Std" w:cs="Calibri"/>
                <w:color w:val="000000"/>
              </w:rPr>
              <w:t xml:space="preserve">UPP </w:t>
            </w:r>
            <w:r w:rsidR="00C368F4">
              <w:rPr>
                <w:rFonts w:ascii="Gill Sans Std" w:eastAsia="Times New Roman" w:hAnsi="Gill Sans Std" w:cs="Calibri"/>
                <w:color w:val="000000"/>
              </w:rPr>
              <w:t xml:space="preserve">Class </w:t>
            </w:r>
            <w:r w:rsidRPr="00073CAE">
              <w:rPr>
                <w:rFonts w:ascii="Gill Sans Std" w:eastAsia="Times New Roman" w:hAnsi="Gill Sans Std" w:cs="Calibri"/>
                <w:color w:val="000000"/>
              </w:rPr>
              <w:t xml:space="preserve">II </w:t>
            </w:r>
            <w:proofErr w:type="spellStart"/>
            <w:r w:rsidRPr="00073CAE">
              <w:rPr>
                <w:rFonts w:ascii="Gill Sans Std" w:eastAsia="Times New Roman" w:hAnsi="Gill Sans Std" w:cs="Calibri"/>
                <w:color w:val="000000"/>
              </w:rPr>
              <w:t>Babang</w:t>
            </w:r>
            <w:proofErr w:type="spellEnd"/>
            <w:r w:rsidRPr="00073CAE">
              <w:rPr>
                <w:rFonts w:ascii="Gill Sans Std" w:eastAsia="Times New Roman" w:hAnsi="Gill Sans Std" w:cs="Calibri"/>
                <w:color w:val="000000"/>
              </w:rPr>
              <w:t xml:space="preserve">, </w:t>
            </w:r>
            <w:r w:rsidR="00C368F4">
              <w:rPr>
                <w:rFonts w:ascii="Gill Sans Std" w:eastAsia="Times New Roman" w:hAnsi="Gill Sans Std" w:cs="Calibri"/>
                <w:color w:val="000000"/>
              </w:rPr>
              <w:t>North Maluku</w:t>
            </w:r>
          </w:p>
        </w:tc>
        <w:tc>
          <w:tcPr>
            <w:tcW w:w="1596" w:type="dxa"/>
            <w:tcBorders>
              <w:top w:val="nil"/>
              <w:left w:val="single" w:sz="4" w:space="0" w:color="auto"/>
              <w:bottom w:val="single" w:sz="4" w:space="0" w:color="auto"/>
              <w:right w:val="single" w:sz="4" w:space="0" w:color="auto"/>
            </w:tcBorders>
            <w:vAlign w:val="center"/>
          </w:tcPr>
          <w:p w14:paraId="0BB32324" w14:textId="77777777" w:rsidR="008468BE" w:rsidRPr="00073CAE" w:rsidRDefault="008468B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073CAE" w:rsidRPr="00073CAE" w14:paraId="2F6DA3D7"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2EB2C668" w14:textId="642C586E" w:rsidR="00073CA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19</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1B724220" w14:textId="67D23CDA" w:rsidR="00073CAE" w:rsidRPr="00073CAE" w:rsidRDefault="00073CAE" w:rsidP="00C368F4">
            <w:pPr>
              <w:rPr>
                <w:rFonts w:ascii="Gill Sans Std" w:eastAsia="Times New Roman" w:hAnsi="Gill Sans Std" w:cs="Calibri"/>
                <w:color w:val="000000"/>
              </w:rPr>
            </w:pPr>
            <w:r w:rsidRPr="00073CAE">
              <w:rPr>
                <w:rFonts w:ascii="Gill Sans Std" w:eastAsia="Times New Roman" w:hAnsi="Gill Sans Std" w:cs="Calibri"/>
                <w:color w:val="000000"/>
              </w:rPr>
              <w:t xml:space="preserve">DKP </w:t>
            </w:r>
            <w:r w:rsidR="00C368F4">
              <w:rPr>
                <w:rFonts w:ascii="Gill Sans Std" w:eastAsia="Times New Roman" w:hAnsi="Gill Sans Std" w:cs="Calibri"/>
                <w:color w:val="000000"/>
              </w:rPr>
              <w:t xml:space="preserve">of </w:t>
            </w:r>
            <w:r w:rsidRPr="00073CAE">
              <w:rPr>
                <w:rFonts w:ascii="Gill Sans Std" w:eastAsia="Times New Roman" w:hAnsi="Gill Sans Std" w:cs="Calibri"/>
                <w:color w:val="000000"/>
              </w:rPr>
              <w:t>Sula</w:t>
            </w:r>
            <w:r w:rsidR="00C368F4">
              <w:rPr>
                <w:rFonts w:ascii="Gill Sans Std" w:eastAsia="Times New Roman" w:hAnsi="Gill Sans Std" w:cs="Calibri"/>
                <w:color w:val="000000"/>
              </w:rPr>
              <w:t xml:space="preserve"> Islands</w:t>
            </w:r>
            <w:r w:rsidRPr="00073CAE">
              <w:rPr>
                <w:rFonts w:ascii="Gill Sans Std" w:eastAsia="Times New Roman" w:hAnsi="Gill Sans Std" w:cs="Calibri"/>
                <w:color w:val="000000"/>
              </w:rPr>
              <w:t xml:space="preserve">, </w:t>
            </w:r>
            <w:r w:rsidR="00C368F4">
              <w:rPr>
                <w:rFonts w:ascii="Gill Sans Std" w:eastAsia="Times New Roman" w:hAnsi="Gill Sans Std" w:cs="Calibri"/>
                <w:color w:val="000000"/>
              </w:rPr>
              <w:t>North Maluku</w:t>
            </w:r>
          </w:p>
        </w:tc>
        <w:tc>
          <w:tcPr>
            <w:tcW w:w="1596" w:type="dxa"/>
            <w:tcBorders>
              <w:top w:val="nil"/>
              <w:left w:val="single" w:sz="4" w:space="0" w:color="auto"/>
              <w:bottom w:val="single" w:sz="4" w:space="0" w:color="auto"/>
              <w:right w:val="single" w:sz="4" w:space="0" w:color="auto"/>
            </w:tcBorders>
            <w:vAlign w:val="center"/>
          </w:tcPr>
          <w:p w14:paraId="095F7DE6" w14:textId="11B83201" w:rsidR="00073CAE" w:rsidRPr="00073CAE" w:rsidRDefault="00073CA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073CAE" w:rsidRPr="00073CAE" w14:paraId="177923FC"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55F91635" w14:textId="04BE9468" w:rsidR="00073CA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20</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4FD5E245" w14:textId="23762C4D" w:rsidR="00073CAE" w:rsidRPr="00073CAE" w:rsidRDefault="00073CAE" w:rsidP="008468BE">
            <w:pPr>
              <w:rPr>
                <w:rFonts w:ascii="Gill Sans Std" w:eastAsia="Times New Roman" w:hAnsi="Gill Sans Std" w:cs="Calibri"/>
                <w:color w:val="000000"/>
              </w:rPr>
            </w:pPr>
            <w:r w:rsidRPr="00073CAE">
              <w:rPr>
                <w:rFonts w:ascii="Gill Sans Std" w:eastAsia="Times New Roman" w:hAnsi="Gill Sans Std" w:cs="Calibri"/>
                <w:color w:val="000000"/>
              </w:rPr>
              <w:t xml:space="preserve">UPP </w:t>
            </w:r>
            <w:r w:rsidR="00C368F4">
              <w:rPr>
                <w:rFonts w:ascii="Gill Sans Std" w:eastAsia="Times New Roman" w:hAnsi="Gill Sans Std" w:cs="Calibri"/>
                <w:color w:val="000000"/>
              </w:rPr>
              <w:t xml:space="preserve">Class </w:t>
            </w:r>
            <w:r w:rsidRPr="00073CAE">
              <w:rPr>
                <w:rFonts w:ascii="Gill Sans Std" w:eastAsia="Times New Roman" w:hAnsi="Gill Sans Std" w:cs="Calibri"/>
                <w:color w:val="000000"/>
              </w:rPr>
              <w:t xml:space="preserve">II </w:t>
            </w:r>
            <w:proofErr w:type="spellStart"/>
            <w:r w:rsidRPr="00073CAE">
              <w:rPr>
                <w:rFonts w:ascii="Gill Sans Std" w:eastAsia="Times New Roman" w:hAnsi="Gill Sans Std" w:cs="Calibri"/>
                <w:color w:val="000000"/>
              </w:rPr>
              <w:t>Sanana</w:t>
            </w:r>
            <w:proofErr w:type="spellEnd"/>
            <w:r w:rsidRPr="00073CAE">
              <w:rPr>
                <w:rFonts w:ascii="Gill Sans Std" w:eastAsia="Times New Roman" w:hAnsi="Gill Sans Std" w:cs="Calibri"/>
                <w:color w:val="000000"/>
              </w:rPr>
              <w:t xml:space="preserve">, </w:t>
            </w:r>
            <w:r w:rsidR="00C368F4">
              <w:rPr>
                <w:rFonts w:ascii="Gill Sans Std" w:eastAsia="Times New Roman" w:hAnsi="Gill Sans Std" w:cs="Calibri"/>
                <w:color w:val="000000"/>
              </w:rPr>
              <w:t>North Maluku</w:t>
            </w:r>
          </w:p>
        </w:tc>
        <w:tc>
          <w:tcPr>
            <w:tcW w:w="1596" w:type="dxa"/>
            <w:tcBorders>
              <w:top w:val="nil"/>
              <w:left w:val="single" w:sz="4" w:space="0" w:color="auto"/>
              <w:bottom w:val="single" w:sz="4" w:space="0" w:color="auto"/>
              <w:right w:val="single" w:sz="4" w:space="0" w:color="auto"/>
            </w:tcBorders>
            <w:vAlign w:val="center"/>
          </w:tcPr>
          <w:p w14:paraId="5B5643F0" w14:textId="60067275" w:rsidR="00073CAE" w:rsidRPr="00073CAE" w:rsidRDefault="00073CA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0F4D1C5F"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2BF660F4" w14:textId="573552A0"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21</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vAlign w:val="center"/>
          </w:tcPr>
          <w:p w14:paraId="25F22B03" w14:textId="0F2A3DC4" w:rsidR="007C5121" w:rsidRPr="00073CAE" w:rsidRDefault="007C5121" w:rsidP="00C368F4">
            <w:pPr>
              <w:rPr>
                <w:rFonts w:ascii="Gill Sans Std" w:eastAsia="Times New Roman" w:hAnsi="Gill Sans Std" w:cs="Calibri"/>
                <w:color w:val="000000"/>
              </w:rPr>
            </w:pPr>
            <w:r w:rsidRPr="00073CAE">
              <w:rPr>
                <w:rFonts w:ascii="Gill Sans Std" w:eastAsia="Times New Roman" w:hAnsi="Gill Sans Std" w:cs="Calibri"/>
                <w:color w:val="000000"/>
              </w:rPr>
              <w:t xml:space="preserve">DKP </w:t>
            </w:r>
            <w:r w:rsidR="00C368F4">
              <w:rPr>
                <w:rFonts w:ascii="Gill Sans Std" w:eastAsia="Times New Roman" w:hAnsi="Gill Sans Std" w:cs="Calibri"/>
                <w:color w:val="000000"/>
              </w:rPr>
              <w:t xml:space="preserve">of North Sulawesi </w:t>
            </w:r>
            <w:r w:rsidRPr="00073CAE">
              <w:rPr>
                <w:rFonts w:ascii="Gill Sans Std" w:eastAsia="Times New Roman" w:hAnsi="Gill Sans Std" w:cs="Calibri"/>
                <w:color w:val="000000"/>
              </w:rPr>
              <w:t>Prov</w:t>
            </w:r>
            <w:r w:rsidR="00C368F4">
              <w:rPr>
                <w:rFonts w:ascii="Gill Sans Std" w:eastAsia="Times New Roman" w:hAnsi="Gill Sans Std" w:cs="Calibri"/>
                <w:color w:val="000000"/>
              </w:rPr>
              <w:t>ince</w:t>
            </w:r>
          </w:p>
        </w:tc>
        <w:tc>
          <w:tcPr>
            <w:tcW w:w="1596" w:type="dxa"/>
            <w:tcBorders>
              <w:top w:val="nil"/>
              <w:left w:val="single" w:sz="4" w:space="0" w:color="auto"/>
              <w:bottom w:val="single" w:sz="4" w:space="0" w:color="auto"/>
              <w:right w:val="single" w:sz="4" w:space="0" w:color="auto"/>
            </w:tcBorders>
            <w:vAlign w:val="center"/>
          </w:tcPr>
          <w:p w14:paraId="5668D8AC" w14:textId="58A36419"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5FA2C8DA"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06948ACC" w14:textId="2264FA5B"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22</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vAlign w:val="center"/>
          </w:tcPr>
          <w:p w14:paraId="0B9D6F11" w14:textId="49100DCB"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 xml:space="preserve">PT </w:t>
            </w:r>
            <w:proofErr w:type="spellStart"/>
            <w:r w:rsidRPr="00073CAE">
              <w:rPr>
                <w:rFonts w:ascii="Gill Sans Std" w:eastAsia="Times New Roman" w:hAnsi="Gill Sans Std" w:cs="Calibri"/>
                <w:color w:val="000000"/>
              </w:rPr>
              <w:t>Harta</w:t>
            </w:r>
            <w:proofErr w:type="spellEnd"/>
            <w:r w:rsidRPr="00073CAE">
              <w:rPr>
                <w:rFonts w:ascii="Gill Sans Std" w:eastAsia="Times New Roman" w:hAnsi="Gill Sans Std" w:cs="Calibri"/>
                <w:color w:val="000000"/>
              </w:rPr>
              <w:t xml:space="preserve"> </w:t>
            </w:r>
            <w:proofErr w:type="spellStart"/>
            <w:r w:rsidRPr="00073CAE">
              <w:rPr>
                <w:rFonts w:ascii="Gill Sans Std" w:eastAsia="Times New Roman" w:hAnsi="Gill Sans Std" w:cs="Calibri"/>
                <w:color w:val="000000"/>
              </w:rPr>
              <w:t>Samudra</w:t>
            </w:r>
            <w:proofErr w:type="spellEnd"/>
          </w:p>
        </w:tc>
        <w:tc>
          <w:tcPr>
            <w:tcW w:w="1596" w:type="dxa"/>
            <w:tcBorders>
              <w:top w:val="nil"/>
              <w:left w:val="single" w:sz="4" w:space="0" w:color="auto"/>
              <w:bottom w:val="single" w:sz="4" w:space="0" w:color="auto"/>
              <w:right w:val="single" w:sz="4" w:space="0" w:color="auto"/>
            </w:tcBorders>
            <w:vAlign w:val="center"/>
          </w:tcPr>
          <w:p w14:paraId="31BAA042" w14:textId="548A181F"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571426CD"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030048C3" w14:textId="55E7B3F2"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23</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3CF41417" w14:textId="258065A1"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 xml:space="preserve">PT </w:t>
            </w:r>
            <w:proofErr w:type="spellStart"/>
            <w:r w:rsidRPr="00073CAE">
              <w:rPr>
                <w:rFonts w:ascii="Gill Sans Std" w:eastAsia="Times New Roman" w:hAnsi="Gill Sans Std" w:cs="Calibri"/>
                <w:color w:val="000000"/>
              </w:rPr>
              <w:t>Jabima</w:t>
            </w:r>
            <w:proofErr w:type="spellEnd"/>
          </w:p>
        </w:tc>
        <w:tc>
          <w:tcPr>
            <w:tcW w:w="1596" w:type="dxa"/>
            <w:tcBorders>
              <w:top w:val="nil"/>
              <w:left w:val="single" w:sz="4" w:space="0" w:color="auto"/>
              <w:bottom w:val="single" w:sz="4" w:space="0" w:color="auto"/>
              <w:right w:val="single" w:sz="4" w:space="0" w:color="auto"/>
            </w:tcBorders>
            <w:vAlign w:val="center"/>
          </w:tcPr>
          <w:p w14:paraId="7AB3997C" w14:textId="4730DDAF"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5DFDC722"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32AD6F8F" w14:textId="5D9552C2"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24</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429D7FD1" w14:textId="05FC944E"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PT BOGI</w:t>
            </w:r>
          </w:p>
        </w:tc>
        <w:tc>
          <w:tcPr>
            <w:tcW w:w="1596" w:type="dxa"/>
            <w:tcBorders>
              <w:top w:val="nil"/>
              <w:left w:val="single" w:sz="4" w:space="0" w:color="auto"/>
              <w:bottom w:val="single" w:sz="4" w:space="0" w:color="auto"/>
              <w:right w:val="single" w:sz="4" w:space="0" w:color="auto"/>
            </w:tcBorders>
            <w:vAlign w:val="center"/>
          </w:tcPr>
          <w:p w14:paraId="2F3D4E9E" w14:textId="4D24BDBB"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006AECF6"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6EA621A8" w14:textId="5F73BD24"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25</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76660B49" w14:textId="7848E3DB"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 xml:space="preserve">Santo Alvin </w:t>
            </w:r>
            <w:proofErr w:type="spellStart"/>
            <w:r w:rsidRPr="00073CAE">
              <w:rPr>
                <w:rFonts w:ascii="Gill Sans Std" w:eastAsia="Times New Roman" w:hAnsi="Gill Sans Std" w:cs="Calibri"/>
                <w:color w:val="000000"/>
              </w:rPr>
              <w:t>Pratama</w:t>
            </w:r>
            <w:proofErr w:type="spellEnd"/>
          </w:p>
        </w:tc>
        <w:tc>
          <w:tcPr>
            <w:tcW w:w="1596" w:type="dxa"/>
            <w:tcBorders>
              <w:top w:val="nil"/>
              <w:left w:val="single" w:sz="4" w:space="0" w:color="auto"/>
              <w:bottom w:val="single" w:sz="4" w:space="0" w:color="auto"/>
              <w:right w:val="single" w:sz="4" w:space="0" w:color="auto"/>
            </w:tcBorders>
            <w:vAlign w:val="center"/>
          </w:tcPr>
          <w:p w14:paraId="43CBE708" w14:textId="158F9789"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2DD7BCEE"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62F1D77E" w14:textId="662D02B6"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26</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72E4E05A" w14:textId="4CBB5A8B"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 xml:space="preserve">PT </w:t>
            </w:r>
            <w:proofErr w:type="spellStart"/>
            <w:r w:rsidRPr="00073CAE">
              <w:rPr>
                <w:rFonts w:ascii="Gill Sans Std" w:eastAsia="Times New Roman" w:hAnsi="Gill Sans Std" w:cs="Calibri"/>
                <w:color w:val="000000"/>
              </w:rPr>
              <w:t>Intimas</w:t>
            </w:r>
            <w:proofErr w:type="spellEnd"/>
            <w:r w:rsidRPr="00073CAE">
              <w:rPr>
                <w:rFonts w:ascii="Gill Sans Std" w:eastAsia="Times New Roman" w:hAnsi="Gill Sans Std" w:cs="Calibri"/>
                <w:color w:val="000000"/>
              </w:rPr>
              <w:t xml:space="preserve"> Surya</w:t>
            </w:r>
          </w:p>
        </w:tc>
        <w:tc>
          <w:tcPr>
            <w:tcW w:w="1596" w:type="dxa"/>
            <w:tcBorders>
              <w:top w:val="nil"/>
              <w:left w:val="single" w:sz="4" w:space="0" w:color="auto"/>
              <w:bottom w:val="single" w:sz="4" w:space="0" w:color="auto"/>
              <w:right w:val="single" w:sz="4" w:space="0" w:color="auto"/>
            </w:tcBorders>
            <w:vAlign w:val="center"/>
          </w:tcPr>
          <w:p w14:paraId="517FC5E5" w14:textId="40B52C20"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4F28D962"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772E1CCB" w14:textId="03A576C3"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27</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3F139ACC" w14:textId="7604255B"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 xml:space="preserve">PT </w:t>
            </w:r>
            <w:proofErr w:type="spellStart"/>
            <w:r w:rsidRPr="00073CAE">
              <w:rPr>
                <w:rFonts w:ascii="Gill Sans Std" w:eastAsia="Times New Roman" w:hAnsi="Gill Sans Std" w:cs="Calibri"/>
                <w:color w:val="000000"/>
              </w:rPr>
              <w:t>Jala</w:t>
            </w:r>
            <w:proofErr w:type="spellEnd"/>
            <w:r w:rsidRPr="00073CAE">
              <w:rPr>
                <w:rFonts w:ascii="Gill Sans Std" w:eastAsia="Times New Roman" w:hAnsi="Gill Sans Std" w:cs="Calibri"/>
                <w:color w:val="000000"/>
              </w:rPr>
              <w:t xml:space="preserve"> Sembilan</w:t>
            </w:r>
          </w:p>
        </w:tc>
        <w:tc>
          <w:tcPr>
            <w:tcW w:w="1596" w:type="dxa"/>
            <w:tcBorders>
              <w:top w:val="nil"/>
              <w:left w:val="single" w:sz="4" w:space="0" w:color="auto"/>
              <w:bottom w:val="single" w:sz="4" w:space="0" w:color="auto"/>
              <w:right w:val="single" w:sz="4" w:space="0" w:color="auto"/>
            </w:tcBorders>
            <w:vAlign w:val="center"/>
          </w:tcPr>
          <w:p w14:paraId="6E26521B" w14:textId="016A9ACD"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11224DA6"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414061D7" w14:textId="4806D402"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28</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5DF64E6B" w14:textId="5E1C06CD"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 xml:space="preserve">PT </w:t>
            </w:r>
            <w:proofErr w:type="spellStart"/>
            <w:r w:rsidRPr="00073CAE">
              <w:rPr>
                <w:rFonts w:ascii="Gill Sans Std" w:eastAsia="Times New Roman" w:hAnsi="Gill Sans Std" w:cs="Calibri"/>
                <w:color w:val="000000"/>
              </w:rPr>
              <w:t>Nutrindo</w:t>
            </w:r>
            <w:proofErr w:type="spellEnd"/>
          </w:p>
        </w:tc>
        <w:tc>
          <w:tcPr>
            <w:tcW w:w="1596" w:type="dxa"/>
            <w:tcBorders>
              <w:top w:val="nil"/>
              <w:left w:val="single" w:sz="4" w:space="0" w:color="auto"/>
              <w:bottom w:val="single" w:sz="4" w:space="0" w:color="auto"/>
              <w:right w:val="single" w:sz="4" w:space="0" w:color="auto"/>
            </w:tcBorders>
            <w:vAlign w:val="center"/>
          </w:tcPr>
          <w:p w14:paraId="4D2B4C7E" w14:textId="71C14F69"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4E04351E"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0FED547D" w14:textId="6CE84356"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29</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1ECF0ADE" w14:textId="66FF06BC"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 xml:space="preserve">PT </w:t>
            </w:r>
            <w:proofErr w:type="spellStart"/>
            <w:r w:rsidRPr="00073CAE">
              <w:rPr>
                <w:rFonts w:ascii="Gill Sans Std" w:eastAsia="Times New Roman" w:hAnsi="Gill Sans Std" w:cs="Calibri"/>
                <w:color w:val="000000"/>
              </w:rPr>
              <w:t>Hatindo</w:t>
            </w:r>
            <w:proofErr w:type="spellEnd"/>
            <w:r w:rsidRPr="00073CAE">
              <w:rPr>
                <w:rFonts w:ascii="Gill Sans Std" w:eastAsia="Times New Roman" w:hAnsi="Gill Sans Std" w:cs="Calibri"/>
                <w:color w:val="000000"/>
              </w:rPr>
              <w:t xml:space="preserve"> </w:t>
            </w:r>
            <w:proofErr w:type="spellStart"/>
            <w:r w:rsidRPr="00073CAE">
              <w:rPr>
                <w:rFonts w:ascii="Gill Sans Std" w:eastAsia="Times New Roman" w:hAnsi="Gill Sans Std" w:cs="Calibri"/>
                <w:color w:val="000000"/>
              </w:rPr>
              <w:t>Makmur</w:t>
            </w:r>
            <w:proofErr w:type="spellEnd"/>
          </w:p>
        </w:tc>
        <w:tc>
          <w:tcPr>
            <w:tcW w:w="1596" w:type="dxa"/>
            <w:tcBorders>
              <w:top w:val="nil"/>
              <w:left w:val="single" w:sz="4" w:space="0" w:color="auto"/>
              <w:bottom w:val="single" w:sz="4" w:space="0" w:color="auto"/>
              <w:right w:val="single" w:sz="4" w:space="0" w:color="auto"/>
            </w:tcBorders>
            <w:vAlign w:val="center"/>
          </w:tcPr>
          <w:p w14:paraId="07E096C2" w14:textId="20105E0B"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2AF97A0E"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67858A0B" w14:textId="3E1BCCBE"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30</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090DBFE3" w14:textId="0188C922"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PT MNS</w:t>
            </w:r>
          </w:p>
        </w:tc>
        <w:tc>
          <w:tcPr>
            <w:tcW w:w="1596" w:type="dxa"/>
            <w:tcBorders>
              <w:top w:val="nil"/>
              <w:left w:val="single" w:sz="4" w:space="0" w:color="auto"/>
              <w:bottom w:val="single" w:sz="4" w:space="0" w:color="auto"/>
              <w:right w:val="single" w:sz="4" w:space="0" w:color="auto"/>
            </w:tcBorders>
            <w:vAlign w:val="center"/>
          </w:tcPr>
          <w:p w14:paraId="6F870C8D" w14:textId="2EF4846B"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1E75DEE3"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5E94DB2B" w14:textId="7B519665"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lastRenderedPageBreak/>
              <w:t>31</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0FA8E062" w14:textId="7E77AF4F"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 xml:space="preserve">PT </w:t>
            </w:r>
            <w:proofErr w:type="spellStart"/>
            <w:r w:rsidRPr="00073CAE">
              <w:rPr>
                <w:rFonts w:ascii="Gill Sans Std" w:eastAsia="Times New Roman" w:hAnsi="Gill Sans Std" w:cs="Calibri"/>
                <w:color w:val="000000"/>
              </w:rPr>
              <w:t>Chenwoo</w:t>
            </w:r>
            <w:proofErr w:type="spellEnd"/>
            <w:r w:rsidRPr="00073CAE">
              <w:rPr>
                <w:rFonts w:ascii="Gill Sans Std" w:eastAsia="Times New Roman" w:hAnsi="Gill Sans Std" w:cs="Calibri"/>
                <w:color w:val="000000"/>
              </w:rPr>
              <w:t xml:space="preserve"> Fishery</w:t>
            </w:r>
          </w:p>
        </w:tc>
        <w:tc>
          <w:tcPr>
            <w:tcW w:w="1596" w:type="dxa"/>
            <w:tcBorders>
              <w:top w:val="nil"/>
              <w:left w:val="single" w:sz="4" w:space="0" w:color="auto"/>
              <w:bottom w:val="single" w:sz="4" w:space="0" w:color="auto"/>
              <w:right w:val="single" w:sz="4" w:space="0" w:color="auto"/>
            </w:tcBorders>
            <w:vAlign w:val="center"/>
          </w:tcPr>
          <w:p w14:paraId="5CB4C852" w14:textId="7588CE17"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58BA90D5"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5B670A63" w14:textId="127D3596"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32</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1B064CDC" w14:textId="7FDB48D3"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PT SIG Asia</w:t>
            </w:r>
          </w:p>
        </w:tc>
        <w:tc>
          <w:tcPr>
            <w:tcW w:w="1596" w:type="dxa"/>
            <w:tcBorders>
              <w:top w:val="nil"/>
              <w:left w:val="single" w:sz="4" w:space="0" w:color="auto"/>
              <w:bottom w:val="single" w:sz="4" w:space="0" w:color="auto"/>
              <w:right w:val="single" w:sz="4" w:space="0" w:color="auto"/>
            </w:tcBorders>
            <w:vAlign w:val="center"/>
          </w:tcPr>
          <w:p w14:paraId="5BBF660B" w14:textId="1C5744AA"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733AAB7B"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6076A641" w14:textId="107914B9"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33</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42D50080" w14:textId="4B40D97B"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PT PBN</w:t>
            </w:r>
          </w:p>
        </w:tc>
        <w:tc>
          <w:tcPr>
            <w:tcW w:w="1596" w:type="dxa"/>
            <w:tcBorders>
              <w:top w:val="nil"/>
              <w:left w:val="single" w:sz="4" w:space="0" w:color="auto"/>
              <w:bottom w:val="single" w:sz="4" w:space="0" w:color="auto"/>
              <w:right w:val="single" w:sz="4" w:space="0" w:color="auto"/>
            </w:tcBorders>
            <w:vAlign w:val="center"/>
          </w:tcPr>
          <w:p w14:paraId="00811621" w14:textId="4DC8A575"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2</w:t>
            </w:r>
          </w:p>
        </w:tc>
      </w:tr>
      <w:tr w:rsidR="007C5121" w:rsidRPr="00073CAE" w14:paraId="0897B8C7"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74B326EC" w14:textId="5EBBE7D9"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34</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17E911A4" w14:textId="4FAEA14C"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PT ATI</w:t>
            </w:r>
          </w:p>
        </w:tc>
        <w:tc>
          <w:tcPr>
            <w:tcW w:w="1596" w:type="dxa"/>
            <w:tcBorders>
              <w:top w:val="nil"/>
              <w:left w:val="single" w:sz="4" w:space="0" w:color="auto"/>
              <w:bottom w:val="single" w:sz="4" w:space="0" w:color="auto"/>
              <w:right w:val="single" w:sz="4" w:space="0" w:color="auto"/>
            </w:tcBorders>
            <w:vAlign w:val="center"/>
          </w:tcPr>
          <w:p w14:paraId="635680CA" w14:textId="0E5475B6"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073CAE" w:rsidRPr="00073CAE" w14:paraId="7711D7F1"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57C80F54" w14:textId="59ADFCC6" w:rsidR="00073CAE"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35</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3100DCC3" w14:textId="6D9386E1" w:rsidR="00073CAE" w:rsidRPr="00073CAE" w:rsidRDefault="00073CAE" w:rsidP="007C5121">
            <w:pPr>
              <w:rPr>
                <w:rFonts w:ascii="Gill Sans Std" w:eastAsia="Times New Roman" w:hAnsi="Gill Sans Std" w:cs="Calibri"/>
                <w:color w:val="000000"/>
              </w:rPr>
            </w:pPr>
            <w:r w:rsidRPr="00073CAE">
              <w:rPr>
                <w:rFonts w:ascii="Gill Sans Std" w:eastAsia="Times New Roman" w:hAnsi="Gill Sans Std" w:cs="Calibri"/>
                <w:color w:val="000000"/>
              </w:rPr>
              <w:t>PT STM</w:t>
            </w:r>
          </w:p>
        </w:tc>
        <w:tc>
          <w:tcPr>
            <w:tcW w:w="1596" w:type="dxa"/>
            <w:tcBorders>
              <w:top w:val="nil"/>
              <w:left w:val="single" w:sz="4" w:space="0" w:color="auto"/>
              <w:bottom w:val="single" w:sz="4" w:space="0" w:color="auto"/>
              <w:right w:val="single" w:sz="4" w:space="0" w:color="auto"/>
            </w:tcBorders>
            <w:vAlign w:val="center"/>
          </w:tcPr>
          <w:p w14:paraId="0921F71D" w14:textId="4FAA5006" w:rsidR="00073CAE" w:rsidRPr="00073CAE" w:rsidRDefault="00073CAE"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0F302A2E"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3B2170F2" w14:textId="71454FBB"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36</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0CF6D207" w14:textId="38B55D03"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AP2HI</w:t>
            </w:r>
          </w:p>
        </w:tc>
        <w:tc>
          <w:tcPr>
            <w:tcW w:w="1596" w:type="dxa"/>
            <w:tcBorders>
              <w:top w:val="nil"/>
              <w:left w:val="single" w:sz="4" w:space="0" w:color="auto"/>
              <w:bottom w:val="single" w:sz="4" w:space="0" w:color="auto"/>
              <w:right w:val="single" w:sz="4" w:space="0" w:color="auto"/>
            </w:tcBorders>
            <w:vAlign w:val="center"/>
          </w:tcPr>
          <w:p w14:paraId="73E40F69" w14:textId="20BE1F26"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3</w:t>
            </w:r>
          </w:p>
        </w:tc>
      </w:tr>
      <w:tr w:rsidR="007C5121" w:rsidRPr="00073CAE" w14:paraId="1696594E"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45CEE414" w14:textId="44491E97"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37</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vAlign w:val="center"/>
          </w:tcPr>
          <w:p w14:paraId="2D10A40A" w14:textId="38BDAD3A"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IPNLF</w:t>
            </w:r>
          </w:p>
        </w:tc>
        <w:tc>
          <w:tcPr>
            <w:tcW w:w="1596" w:type="dxa"/>
            <w:tcBorders>
              <w:top w:val="nil"/>
              <w:left w:val="single" w:sz="4" w:space="0" w:color="auto"/>
              <w:bottom w:val="single" w:sz="4" w:space="0" w:color="auto"/>
              <w:right w:val="single" w:sz="4" w:space="0" w:color="auto"/>
            </w:tcBorders>
            <w:vAlign w:val="center"/>
          </w:tcPr>
          <w:p w14:paraId="7271E620" w14:textId="3EA19DC0" w:rsidR="007C5121" w:rsidRPr="00073CAE" w:rsidRDefault="00C368F4" w:rsidP="003A3FE9">
            <w:pPr>
              <w:jc w:val="center"/>
              <w:rPr>
                <w:rFonts w:ascii="Gill Sans Std" w:eastAsia="Times New Roman" w:hAnsi="Gill Sans Std" w:cs="Calibri"/>
                <w:color w:val="000000"/>
              </w:rPr>
            </w:pPr>
            <w:r w:rsidRPr="003E0DD9">
              <w:rPr>
                <w:rFonts w:ascii="Gill Sans Std" w:eastAsia="Times New Roman" w:hAnsi="Gill Sans Std" w:cs="Calibri"/>
                <w:color w:val="0000FF"/>
              </w:rPr>
              <w:t>3</w:t>
            </w:r>
          </w:p>
        </w:tc>
      </w:tr>
      <w:tr w:rsidR="007C5121" w:rsidRPr="00073CAE" w14:paraId="65520D31"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20ECCC98" w14:textId="30F39CC4"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38</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noWrap/>
            <w:vAlign w:val="center"/>
          </w:tcPr>
          <w:p w14:paraId="3771B318" w14:textId="4BDA2230"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MDPI</w:t>
            </w:r>
          </w:p>
        </w:tc>
        <w:tc>
          <w:tcPr>
            <w:tcW w:w="1596" w:type="dxa"/>
            <w:tcBorders>
              <w:top w:val="nil"/>
              <w:left w:val="single" w:sz="4" w:space="0" w:color="auto"/>
              <w:bottom w:val="single" w:sz="4" w:space="0" w:color="auto"/>
              <w:right w:val="single" w:sz="4" w:space="0" w:color="auto"/>
            </w:tcBorders>
            <w:vAlign w:val="center"/>
          </w:tcPr>
          <w:p w14:paraId="1FF06B53" w14:textId="0A5E7264"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5</w:t>
            </w:r>
          </w:p>
        </w:tc>
      </w:tr>
      <w:tr w:rsidR="007C5121" w:rsidRPr="00073CAE" w14:paraId="3A8DDA2B" w14:textId="77777777" w:rsidTr="003E0DD9">
        <w:trPr>
          <w:trHeight w:val="288"/>
          <w:jc w:val="center"/>
        </w:trPr>
        <w:tc>
          <w:tcPr>
            <w:tcW w:w="810" w:type="dxa"/>
            <w:tcBorders>
              <w:top w:val="nil"/>
              <w:left w:val="single" w:sz="4" w:space="0" w:color="auto"/>
              <w:bottom w:val="single" w:sz="4" w:space="0" w:color="auto"/>
              <w:right w:val="single" w:sz="4" w:space="0" w:color="auto"/>
            </w:tcBorders>
            <w:vAlign w:val="center"/>
          </w:tcPr>
          <w:p w14:paraId="17D0F9EE" w14:textId="5BB37715"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39</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auto" w:fill="auto"/>
            <w:vAlign w:val="center"/>
          </w:tcPr>
          <w:p w14:paraId="4710CCDE" w14:textId="64572FD5"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UNIDO</w:t>
            </w:r>
          </w:p>
        </w:tc>
        <w:tc>
          <w:tcPr>
            <w:tcW w:w="1596" w:type="dxa"/>
            <w:tcBorders>
              <w:top w:val="nil"/>
              <w:left w:val="single" w:sz="4" w:space="0" w:color="auto"/>
              <w:bottom w:val="single" w:sz="4" w:space="0" w:color="auto"/>
              <w:right w:val="single" w:sz="4" w:space="0" w:color="auto"/>
            </w:tcBorders>
            <w:vAlign w:val="center"/>
          </w:tcPr>
          <w:p w14:paraId="6A903D55" w14:textId="7FD2DF7B"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2</w:t>
            </w:r>
          </w:p>
        </w:tc>
      </w:tr>
      <w:tr w:rsidR="007C5121" w:rsidRPr="00073CAE" w14:paraId="2CFF94EA" w14:textId="77777777" w:rsidTr="003E0DD9">
        <w:trPr>
          <w:trHeight w:val="288"/>
          <w:jc w:val="center"/>
        </w:trPr>
        <w:tc>
          <w:tcPr>
            <w:tcW w:w="810" w:type="dxa"/>
            <w:tcBorders>
              <w:top w:val="nil"/>
              <w:left w:val="single" w:sz="4" w:space="0" w:color="auto"/>
              <w:bottom w:val="single" w:sz="4" w:space="0" w:color="auto"/>
              <w:right w:val="single" w:sz="4" w:space="0" w:color="auto"/>
            </w:tcBorders>
            <w:shd w:val="clear" w:color="000000" w:fill="FFFFFF"/>
            <w:vAlign w:val="center"/>
          </w:tcPr>
          <w:p w14:paraId="6EF779DC" w14:textId="299FFAAC"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40</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000000" w:fill="FFFFFF"/>
            <w:noWrap/>
            <w:vAlign w:val="center"/>
          </w:tcPr>
          <w:p w14:paraId="270AEFC0" w14:textId="57D48178"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USAID SEA</w:t>
            </w:r>
          </w:p>
        </w:tc>
        <w:tc>
          <w:tcPr>
            <w:tcW w:w="1596" w:type="dxa"/>
            <w:tcBorders>
              <w:top w:val="nil"/>
              <w:left w:val="single" w:sz="4" w:space="0" w:color="auto"/>
              <w:bottom w:val="single" w:sz="4" w:space="0" w:color="auto"/>
              <w:right w:val="single" w:sz="4" w:space="0" w:color="auto"/>
            </w:tcBorders>
            <w:shd w:val="clear" w:color="000000" w:fill="FFFFFF"/>
            <w:vAlign w:val="center"/>
          </w:tcPr>
          <w:p w14:paraId="699C51EB" w14:textId="0E77C851"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72D0FB96" w14:textId="77777777" w:rsidTr="003E0DD9">
        <w:trPr>
          <w:trHeight w:val="288"/>
          <w:jc w:val="center"/>
        </w:trPr>
        <w:tc>
          <w:tcPr>
            <w:tcW w:w="810" w:type="dxa"/>
            <w:tcBorders>
              <w:top w:val="nil"/>
              <w:left w:val="single" w:sz="4" w:space="0" w:color="auto"/>
              <w:bottom w:val="single" w:sz="4" w:space="0" w:color="auto"/>
              <w:right w:val="single" w:sz="4" w:space="0" w:color="auto"/>
            </w:tcBorders>
            <w:shd w:val="clear" w:color="000000" w:fill="FFFFFF"/>
            <w:vAlign w:val="center"/>
          </w:tcPr>
          <w:p w14:paraId="6400A81A" w14:textId="10A2B9F4"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41</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000000" w:fill="FFFFFF"/>
            <w:noWrap/>
            <w:vAlign w:val="center"/>
          </w:tcPr>
          <w:p w14:paraId="083DD826" w14:textId="244C783C"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EDF</w:t>
            </w:r>
          </w:p>
        </w:tc>
        <w:tc>
          <w:tcPr>
            <w:tcW w:w="1596" w:type="dxa"/>
            <w:tcBorders>
              <w:top w:val="nil"/>
              <w:left w:val="single" w:sz="4" w:space="0" w:color="auto"/>
              <w:bottom w:val="single" w:sz="4" w:space="0" w:color="auto"/>
              <w:right w:val="single" w:sz="4" w:space="0" w:color="auto"/>
            </w:tcBorders>
            <w:shd w:val="clear" w:color="000000" w:fill="FFFFFF"/>
            <w:vAlign w:val="center"/>
          </w:tcPr>
          <w:p w14:paraId="4799D018" w14:textId="24AD611A"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73CAE" w14:paraId="7C371B04" w14:textId="77777777" w:rsidTr="003E0DD9">
        <w:trPr>
          <w:trHeight w:val="288"/>
          <w:jc w:val="center"/>
        </w:trPr>
        <w:tc>
          <w:tcPr>
            <w:tcW w:w="810" w:type="dxa"/>
            <w:tcBorders>
              <w:top w:val="nil"/>
              <w:left w:val="single" w:sz="4" w:space="0" w:color="auto"/>
              <w:bottom w:val="single" w:sz="4" w:space="0" w:color="auto"/>
              <w:right w:val="single" w:sz="4" w:space="0" w:color="auto"/>
            </w:tcBorders>
            <w:shd w:val="clear" w:color="000000" w:fill="FFFFFF"/>
            <w:vAlign w:val="center"/>
          </w:tcPr>
          <w:p w14:paraId="5650A5A6" w14:textId="2B035CE9"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42</w:t>
            </w:r>
            <w:r w:rsidR="003A3FE9">
              <w:rPr>
                <w:rFonts w:ascii="Gill Sans Std" w:eastAsia="Times New Roman" w:hAnsi="Gill Sans Std" w:cs="Calibri"/>
                <w:color w:val="000000"/>
              </w:rPr>
              <w:t>.</w:t>
            </w:r>
          </w:p>
        </w:tc>
        <w:tc>
          <w:tcPr>
            <w:tcW w:w="5182" w:type="dxa"/>
            <w:tcBorders>
              <w:top w:val="nil"/>
              <w:left w:val="single" w:sz="4" w:space="0" w:color="auto"/>
              <w:bottom w:val="single" w:sz="4" w:space="0" w:color="auto"/>
              <w:right w:val="single" w:sz="4" w:space="0" w:color="auto"/>
            </w:tcBorders>
            <w:shd w:val="clear" w:color="000000" w:fill="FFFFFF"/>
            <w:noWrap/>
            <w:vAlign w:val="center"/>
          </w:tcPr>
          <w:p w14:paraId="6EEFAA64" w14:textId="24029F2F"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SFP</w:t>
            </w:r>
          </w:p>
        </w:tc>
        <w:tc>
          <w:tcPr>
            <w:tcW w:w="1596" w:type="dxa"/>
            <w:tcBorders>
              <w:top w:val="nil"/>
              <w:left w:val="single" w:sz="4" w:space="0" w:color="auto"/>
              <w:bottom w:val="single" w:sz="4" w:space="0" w:color="auto"/>
              <w:right w:val="single" w:sz="4" w:space="0" w:color="auto"/>
            </w:tcBorders>
            <w:shd w:val="clear" w:color="000000" w:fill="FFFFFF"/>
            <w:vAlign w:val="center"/>
          </w:tcPr>
          <w:p w14:paraId="7B68BD67" w14:textId="13A18693"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8773B9" w:rsidRPr="00073CAE" w14:paraId="264681B6" w14:textId="77777777" w:rsidTr="003E0DD9">
        <w:trPr>
          <w:trHeight w:val="288"/>
          <w:jc w:val="center"/>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55E6BAAF" w14:textId="79EAFCF4" w:rsidR="008773B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43.</w:t>
            </w:r>
          </w:p>
        </w:tc>
        <w:tc>
          <w:tcPr>
            <w:tcW w:w="51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94A7BD" w14:textId="46F714AD" w:rsidR="008773B9" w:rsidRPr="003E0DD9" w:rsidRDefault="008773B9" w:rsidP="007C5121">
            <w:pPr>
              <w:rPr>
                <w:rFonts w:ascii="Gill Sans Std" w:eastAsia="Times New Roman" w:hAnsi="Gill Sans Std" w:cs="Calibri"/>
                <w:color w:val="0000FF"/>
              </w:rPr>
            </w:pPr>
            <w:r w:rsidRPr="003E0DD9">
              <w:rPr>
                <w:rFonts w:ascii="Gill Sans Std" w:eastAsia="Times New Roman" w:hAnsi="Gill Sans Std" w:cs="Calibri"/>
                <w:color w:val="0000FF"/>
              </w:rPr>
              <w:t>LINI</w:t>
            </w:r>
            <w:bookmarkStart w:id="1" w:name="_GoBack"/>
            <w:bookmarkEnd w:id="1"/>
          </w:p>
        </w:tc>
        <w:tc>
          <w:tcPr>
            <w:tcW w:w="1596" w:type="dxa"/>
            <w:tcBorders>
              <w:top w:val="single" w:sz="4" w:space="0" w:color="auto"/>
              <w:left w:val="single" w:sz="4" w:space="0" w:color="auto"/>
              <w:bottom w:val="single" w:sz="4" w:space="0" w:color="auto"/>
              <w:right w:val="single" w:sz="4" w:space="0" w:color="auto"/>
            </w:tcBorders>
            <w:shd w:val="clear" w:color="000000" w:fill="FFFFFF"/>
            <w:vAlign w:val="center"/>
          </w:tcPr>
          <w:p w14:paraId="54F3C12B" w14:textId="0FE10A3E" w:rsidR="008773B9" w:rsidRPr="003E0DD9" w:rsidRDefault="008773B9" w:rsidP="003A3FE9">
            <w:pPr>
              <w:jc w:val="center"/>
              <w:rPr>
                <w:rFonts w:ascii="Gill Sans Std" w:eastAsia="Times New Roman" w:hAnsi="Gill Sans Std" w:cs="Calibri"/>
                <w:color w:val="0000FF"/>
              </w:rPr>
            </w:pPr>
            <w:r w:rsidRPr="003E0DD9">
              <w:rPr>
                <w:rFonts w:ascii="Gill Sans Std" w:eastAsia="Times New Roman" w:hAnsi="Gill Sans Std" w:cs="Calibri"/>
                <w:color w:val="0000FF"/>
              </w:rPr>
              <w:t>1</w:t>
            </w:r>
          </w:p>
        </w:tc>
      </w:tr>
      <w:tr w:rsidR="007C5121" w:rsidRPr="00073CAE" w14:paraId="45450768" w14:textId="77777777" w:rsidTr="003E0DD9">
        <w:trPr>
          <w:trHeight w:val="288"/>
          <w:jc w:val="center"/>
        </w:trPr>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6914595E" w14:textId="461365B8" w:rsidR="007C5121" w:rsidRPr="003A3FE9" w:rsidRDefault="008773B9" w:rsidP="003A3FE9">
            <w:pPr>
              <w:ind w:left="214"/>
              <w:rPr>
                <w:rFonts w:ascii="Gill Sans Std" w:eastAsia="Times New Roman" w:hAnsi="Gill Sans Std" w:cs="Calibri"/>
                <w:color w:val="000000"/>
              </w:rPr>
            </w:pPr>
            <w:r>
              <w:rPr>
                <w:rFonts w:ascii="Gill Sans Std" w:eastAsia="Times New Roman" w:hAnsi="Gill Sans Std" w:cs="Calibri"/>
                <w:color w:val="000000"/>
              </w:rPr>
              <w:t>44</w:t>
            </w:r>
            <w:r w:rsidR="003A3FE9">
              <w:rPr>
                <w:rFonts w:ascii="Gill Sans Std" w:eastAsia="Times New Roman" w:hAnsi="Gill Sans Std" w:cs="Calibri"/>
                <w:color w:val="000000"/>
              </w:rPr>
              <w:t>.</w:t>
            </w:r>
          </w:p>
        </w:tc>
        <w:tc>
          <w:tcPr>
            <w:tcW w:w="51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B56129" w14:textId="36B4673B" w:rsidR="007C5121" w:rsidRPr="00073CAE" w:rsidRDefault="007C5121" w:rsidP="007C5121">
            <w:pPr>
              <w:rPr>
                <w:rFonts w:ascii="Gill Sans Std" w:eastAsia="Times New Roman" w:hAnsi="Gill Sans Std" w:cs="Calibri"/>
                <w:color w:val="000000"/>
              </w:rPr>
            </w:pPr>
            <w:r w:rsidRPr="00073CAE">
              <w:rPr>
                <w:rFonts w:ascii="Gill Sans Std" w:eastAsia="Times New Roman" w:hAnsi="Gill Sans Std" w:cs="Calibri"/>
                <w:color w:val="000000"/>
              </w:rPr>
              <w:t>WWF</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center"/>
          </w:tcPr>
          <w:p w14:paraId="655D3EF4" w14:textId="41E91441" w:rsidR="007C5121" w:rsidRPr="00073CAE" w:rsidRDefault="007C5121" w:rsidP="003A3FE9">
            <w:pPr>
              <w:jc w:val="center"/>
              <w:rPr>
                <w:rFonts w:ascii="Gill Sans Std" w:eastAsia="Times New Roman" w:hAnsi="Gill Sans Std" w:cs="Calibri"/>
                <w:color w:val="000000"/>
              </w:rPr>
            </w:pPr>
            <w:r w:rsidRPr="00073CAE">
              <w:rPr>
                <w:rFonts w:ascii="Gill Sans Std" w:eastAsia="Times New Roman" w:hAnsi="Gill Sans Std" w:cs="Calibri"/>
                <w:color w:val="000000"/>
              </w:rPr>
              <w:t>1</w:t>
            </w:r>
          </w:p>
        </w:tc>
      </w:tr>
      <w:tr w:rsidR="007C5121" w:rsidRPr="00092042" w14:paraId="2E469A12" w14:textId="77777777" w:rsidTr="003E0DD9">
        <w:trPr>
          <w:trHeight w:val="288"/>
          <w:jc w:val="center"/>
        </w:trPr>
        <w:tc>
          <w:tcPr>
            <w:tcW w:w="5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DEFC1F" w14:textId="4BED838A" w:rsidR="007C5121" w:rsidRPr="00092042" w:rsidRDefault="007C5121" w:rsidP="00C368F4">
            <w:pPr>
              <w:ind w:right="254"/>
              <w:jc w:val="right"/>
              <w:rPr>
                <w:rFonts w:ascii="Gill Sans Std" w:eastAsia="Times New Roman" w:hAnsi="Gill Sans Std" w:cs="Calibri"/>
                <w:b/>
                <w:color w:val="000000"/>
              </w:rPr>
            </w:pPr>
            <w:r w:rsidRPr="00092042">
              <w:rPr>
                <w:rFonts w:ascii="Gill Sans Std" w:eastAsia="Times New Roman" w:hAnsi="Gill Sans Std" w:cs="Calibri"/>
                <w:b/>
                <w:color w:val="000000"/>
              </w:rPr>
              <w:t>Total</w:t>
            </w:r>
            <w:r w:rsidR="00C368F4">
              <w:rPr>
                <w:rFonts w:ascii="Gill Sans Std" w:eastAsia="Times New Roman" w:hAnsi="Gill Sans Std" w:cs="Calibri"/>
                <w:b/>
                <w:color w:val="000000"/>
              </w:rPr>
              <w:t xml:space="preserve"> :</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center"/>
          </w:tcPr>
          <w:p w14:paraId="5E7AF645" w14:textId="2895CC2C" w:rsidR="007C5121" w:rsidRPr="00092042" w:rsidRDefault="00092042" w:rsidP="003A3FE9">
            <w:pPr>
              <w:jc w:val="center"/>
              <w:rPr>
                <w:rFonts w:ascii="Gill Sans Std" w:eastAsia="Times New Roman" w:hAnsi="Gill Sans Std" w:cs="Calibri"/>
                <w:b/>
                <w:color w:val="000000"/>
              </w:rPr>
            </w:pPr>
            <w:r w:rsidRPr="00092042">
              <w:rPr>
                <w:rFonts w:ascii="Gill Sans Std" w:eastAsia="Times New Roman" w:hAnsi="Gill Sans Std" w:cs="Calibri"/>
                <w:b/>
                <w:color w:val="000000"/>
              </w:rPr>
              <w:t>5</w:t>
            </w:r>
            <w:r w:rsidR="008773B9">
              <w:rPr>
                <w:rFonts w:ascii="Gill Sans Std" w:eastAsia="Times New Roman" w:hAnsi="Gill Sans Std" w:cs="Calibri"/>
                <w:b/>
                <w:color w:val="000000"/>
              </w:rPr>
              <w:t>5</w:t>
            </w:r>
          </w:p>
        </w:tc>
      </w:tr>
      <w:bookmarkEnd w:id="0"/>
    </w:tbl>
    <w:p w14:paraId="25D272DF" w14:textId="77777777" w:rsidR="00073CAE" w:rsidRPr="00073CAE" w:rsidRDefault="00073CAE" w:rsidP="00073CAE">
      <w:pPr>
        <w:pStyle w:val="ListParagraph"/>
        <w:rPr>
          <w:rFonts w:ascii="Gill Sans Std" w:hAnsi="Gill Sans Std"/>
        </w:rPr>
      </w:pPr>
    </w:p>
    <w:p w14:paraId="55F65A7E" w14:textId="49BF1859" w:rsidR="00703F31" w:rsidRPr="00914117" w:rsidRDefault="00CB3F54" w:rsidP="00703F31">
      <w:pPr>
        <w:pStyle w:val="ListParagraph"/>
        <w:numPr>
          <w:ilvl w:val="0"/>
          <w:numId w:val="2"/>
        </w:numPr>
        <w:rPr>
          <w:rFonts w:ascii="Gill Sans Std" w:hAnsi="Gill Sans Std"/>
          <w:b/>
        </w:rPr>
      </w:pPr>
      <w:r>
        <w:rPr>
          <w:rFonts w:ascii="Gill Sans Std" w:hAnsi="Gill Sans Std"/>
          <w:b/>
        </w:rPr>
        <w:t xml:space="preserve">Agenda </w:t>
      </w:r>
      <w:r w:rsidRPr="004E30C0">
        <w:rPr>
          <w:rFonts w:ascii="Gill Sans Std" w:hAnsi="Gill Sans Std"/>
          <w:b/>
          <w:color w:val="0000FF"/>
        </w:rPr>
        <w:t>(</w:t>
      </w:r>
      <w:r w:rsidR="000D7B2C" w:rsidRPr="004E30C0">
        <w:rPr>
          <w:rFonts w:ascii="Gill Sans Std" w:hAnsi="Gill Sans Std"/>
          <w:b/>
          <w:color w:val="0000FF"/>
        </w:rPr>
        <w:t xml:space="preserve">TBD, </w:t>
      </w:r>
      <w:r w:rsidRPr="004E30C0">
        <w:rPr>
          <w:rFonts w:ascii="Gill Sans Std" w:hAnsi="Gill Sans Std"/>
          <w:b/>
          <w:color w:val="0000FF"/>
        </w:rPr>
        <w:t xml:space="preserve">to be approved by all 3 </w:t>
      </w:r>
      <w:proofErr w:type="spellStart"/>
      <w:r w:rsidRPr="004E30C0">
        <w:rPr>
          <w:rFonts w:ascii="Gill Sans Std" w:hAnsi="Gill Sans Std"/>
          <w:b/>
          <w:color w:val="0000FF"/>
        </w:rPr>
        <w:t>organisations</w:t>
      </w:r>
      <w:proofErr w:type="spellEnd"/>
      <w:r w:rsidRPr="004E30C0">
        <w:rPr>
          <w:rFonts w:ascii="Gill Sans Std" w:hAnsi="Gill Sans Std"/>
          <w:b/>
          <w:color w:val="0000FF"/>
        </w:rPr>
        <w:t>)</w:t>
      </w:r>
    </w:p>
    <w:p w14:paraId="19B1E38D" w14:textId="77777777" w:rsidR="00914117" w:rsidRPr="00073CAE" w:rsidRDefault="00914117" w:rsidP="00914117">
      <w:pPr>
        <w:pStyle w:val="ListParagraph"/>
        <w:rPr>
          <w:rFonts w:ascii="Gill Sans Std" w:hAnsi="Gill Sans Std"/>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1624"/>
        <w:gridCol w:w="4184"/>
        <w:gridCol w:w="3037"/>
      </w:tblGrid>
      <w:tr w:rsidR="00001D47" w:rsidRPr="00073CAE" w14:paraId="4F8969AD" w14:textId="77777777" w:rsidTr="003D07F9">
        <w:trPr>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FA6871" w14:textId="77777777" w:rsidR="005679C0" w:rsidRPr="00073CAE" w:rsidRDefault="00001D47" w:rsidP="005679C0">
            <w:pPr>
              <w:pStyle w:val="TableContents"/>
              <w:spacing w:line="276" w:lineRule="auto"/>
              <w:ind w:left="-14"/>
              <w:jc w:val="center"/>
              <w:rPr>
                <w:rFonts w:ascii="Gill Sans Std" w:hAnsi="Gill Sans Std" w:cstheme="minorHAnsi"/>
                <w:b/>
                <w:lang w:val="en-US"/>
              </w:rPr>
            </w:pPr>
            <w:r w:rsidRPr="00073CAE">
              <w:rPr>
                <w:rFonts w:ascii="Gill Sans Std" w:hAnsi="Gill Sans Std" w:cstheme="minorHAnsi"/>
                <w:b/>
                <w:lang w:val="en-US"/>
              </w:rPr>
              <w:t>Schedule</w:t>
            </w:r>
          </w:p>
        </w:tc>
        <w:tc>
          <w:tcPr>
            <w:tcW w:w="23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859AA2" w14:textId="77777777" w:rsidR="00001D47" w:rsidRPr="00073CAE" w:rsidRDefault="00EB7F1B" w:rsidP="007F27EE">
            <w:pPr>
              <w:spacing w:line="276" w:lineRule="auto"/>
              <w:ind w:left="215"/>
              <w:jc w:val="center"/>
              <w:rPr>
                <w:rFonts w:ascii="Gill Sans Std" w:hAnsi="Gill Sans Std" w:cstheme="minorHAnsi"/>
                <w:b/>
              </w:rPr>
            </w:pPr>
            <w:r w:rsidRPr="00073CAE">
              <w:rPr>
                <w:rFonts w:ascii="Gill Sans Std" w:hAnsi="Gill Sans Std" w:cstheme="minorHAnsi"/>
                <w:b/>
              </w:rPr>
              <w:t>Act</w:t>
            </w:r>
            <w:r w:rsidR="00001D47" w:rsidRPr="00073CAE">
              <w:rPr>
                <w:rFonts w:ascii="Gill Sans Std" w:hAnsi="Gill Sans Std" w:cstheme="minorHAnsi"/>
                <w:b/>
              </w:rPr>
              <w:t>ivity</w:t>
            </w:r>
          </w:p>
        </w:tc>
        <w:tc>
          <w:tcPr>
            <w:tcW w:w="1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89FBB0" w14:textId="77777777" w:rsidR="00001D47" w:rsidRPr="00073CAE" w:rsidRDefault="00001D47" w:rsidP="007F27EE">
            <w:pPr>
              <w:spacing w:line="276" w:lineRule="auto"/>
              <w:jc w:val="center"/>
              <w:rPr>
                <w:rFonts w:ascii="Gill Sans Std" w:hAnsi="Gill Sans Std" w:cstheme="minorHAnsi"/>
                <w:b/>
              </w:rPr>
            </w:pPr>
            <w:r w:rsidRPr="00073CAE">
              <w:rPr>
                <w:rFonts w:ascii="Gill Sans Std" w:hAnsi="Gill Sans Std" w:cstheme="minorHAnsi"/>
                <w:b/>
              </w:rPr>
              <w:t>PIC</w:t>
            </w:r>
          </w:p>
        </w:tc>
      </w:tr>
      <w:tr w:rsidR="00001D47" w:rsidRPr="00620CD1" w14:paraId="4C950297" w14:textId="77777777" w:rsidTr="003D07F9">
        <w:tc>
          <w:tcPr>
            <w:tcW w:w="9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352D90" w14:textId="77777777" w:rsidR="00001D47" w:rsidRPr="00620CD1" w:rsidRDefault="00001D47" w:rsidP="007F27EE">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08:00 – 08:30</w:t>
            </w:r>
          </w:p>
          <w:p w14:paraId="65A7EA69" w14:textId="3221C37B" w:rsidR="00E6154C" w:rsidRPr="00620CD1" w:rsidRDefault="00E6154C" w:rsidP="007F27EE">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(30 min)</w:t>
            </w:r>
          </w:p>
        </w:tc>
        <w:tc>
          <w:tcPr>
            <w:tcW w:w="23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D8B2CE" w14:textId="1B47322A" w:rsidR="00001D47" w:rsidRPr="00620CD1" w:rsidRDefault="00724A70" w:rsidP="007F27EE">
            <w:pPr>
              <w:rPr>
                <w:rFonts w:ascii="Gill Sans Std" w:hAnsi="Gill Sans Std" w:cstheme="minorHAnsi"/>
                <w:sz w:val="22"/>
                <w:szCs w:val="22"/>
              </w:rPr>
            </w:pPr>
            <w:r w:rsidRPr="00620CD1">
              <w:rPr>
                <w:rFonts w:ascii="Gill Sans Std" w:hAnsi="Gill Sans Std" w:cstheme="minorHAnsi"/>
                <w:sz w:val="22"/>
                <w:szCs w:val="22"/>
              </w:rPr>
              <w:t>Registration</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5081EC" w14:textId="04D6AAD0" w:rsidR="00001D47" w:rsidRPr="00620CD1" w:rsidRDefault="00724A70" w:rsidP="007F27EE">
            <w:pPr>
              <w:rPr>
                <w:rFonts w:ascii="Gill Sans Std" w:hAnsi="Gill Sans Std" w:cstheme="minorHAnsi"/>
                <w:sz w:val="22"/>
                <w:szCs w:val="22"/>
              </w:rPr>
            </w:pPr>
            <w:r w:rsidRPr="00620CD1">
              <w:rPr>
                <w:rFonts w:ascii="Gill Sans Std" w:hAnsi="Gill Sans Std" w:cstheme="minorHAnsi"/>
                <w:sz w:val="22"/>
                <w:szCs w:val="22"/>
              </w:rPr>
              <w:t>Committee</w:t>
            </w:r>
            <w:r w:rsidR="008C19D3">
              <w:rPr>
                <w:rFonts w:ascii="Gill Sans Std" w:hAnsi="Gill Sans Std" w:cstheme="minorHAnsi"/>
                <w:sz w:val="22"/>
                <w:szCs w:val="22"/>
              </w:rPr>
              <w:t xml:space="preserve"> (</w:t>
            </w:r>
            <w:r w:rsidR="008C19D3" w:rsidRPr="00620CD1">
              <w:rPr>
                <w:rFonts w:ascii="Gill Sans Std" w:hAnsi="Gill Sans Std" w:cstheme="minorHAnsi"/>
                <w:sz w:val="22"/>
                <w:szCs w:val="22"/>
              </w:rPr>
              <w:t>MDPI-AP2HI-IPLNF</w:t>
            </w:r>
            <w:r w:rsidR="008C19D3">
              <w:rPr>
                <w:rFonts w:ascii="Gill Sans Std" w:hAnsi="Gill Sans Std" w:cstheme="minorHAnsi"/>
                <w:sz w:val="22"/>
                <w:szCs w:val="22"/>
              </w:rPr>
              <w:t>)</w:t>
            </w:r>
          </w:p>
        </w:tc>
      </w:tr>
      <w:tr w:rsidR="00001D47" w:rsidRPr="00620CD1" w14:paraId="5474D2CE" w14:textId="77777777" w:rsidTr="003D07F9">
        <w:trPr>
          <w:trHeight w:val="759"/>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0B913C1E" w14:textId="77777777" w:rsidR="00001D47" w:rsidRPr="00620CD1" w:rsidRDefault="00001D47" w:rsidP="007F27EE">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08:30 – 09:00</w:t>
            </w:r>
          </w:p>
          <w:p w14:paraId="54551B2D" w14:textId="600070DA" w:rsidR="00E6154C" w:rsidRPr="00620CD1" w:rsidRDefault="00E6154C" w:rsidP="007F27EE">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(30 min)</w:t>
            </w:r>
          </w:p>
          <w:p w14:paraId="5DBBF588" w14:textId="77777777" w:rsidR="00001D47" w:rsidRPr="00620CD1" w:rsidRDefault="00001D47" w:rsidP="007F27EE">
            <w:pPr>
              <w:pStyle w:val="TableContents"/>
              <w:ind w:left="-14"/>
              <w:jc w:val="center"/>
              <w:rPr>
                <w:rFonts w:ascii="Gill Sans Std" w:hAnsi="Gill Sans Std" w:cstheme="minorHAnsi"/>
                <w:sz w:val="22"/>
                <w:szCs w:val="22"/>
                <w:lang w:val="en-US"/>
              </w:rPr>
            </w:pPr>
          </w:p>
          <w:p w14:paraId="0EC749D0" w14:textId="77777777" w:rsidR="00001D47" w:rsidRPr="00620CD1" w:rsidRDefault="00001D47" w:rsidP="007F27EE">
            <w:pPr>
              <w:pStyle w:val="TableContents"/>
              <w:rPr>
                <w:rFonts w:ascii="Gill Sans Std" w:hAnsi="Gill Sans Std" w:cstheme="minorHAnsi"/>
                <w:sz w:val="22"/>
                <w:szCs w:val="22"/>
                <w:lang w:val="en-US"/>
              </w:rPr>
            </w:pP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0E675727" w14:textId="77777777" w:rsidR="00001D47" w:rsidRPr="00620CD1" w:rsidRDefault="00001D47" w:rsidP="007F27EE">
            <w:pPr>
              <w:jc w:val="both"/>
              <w:rPr>
                <w:rFonts w:ascii="Gill Sans Std" w:hAnsi="Gill Sans Std" w:cstheme="minorHAnsi"/>
                <w:sz w:val="22"/>
                <w:szCs w:val="22"/>
              </w:rPr>
            </w:pPr>
            <w:r w:rsidRPr="00620CD1">
              <w:rPr>
                <w:rFonts w:ascii="Gill Sans Std" w:hAnsi="Gill Sans Std" w:cstheme="minorHAnsi"/>
                <w:sz w:val="22"/>
                <w:szCs w:val="22"/>
              </w:rPr>
              <w:t>Opening</w:t>
            </w:r>
          </w:p>
          <w:p w14:paraId="2D873B8D" w14:textId="67915B7F" w:rsidR="00001D47" w:rsidRPr="00620CD1" w:rsidRDefault="00001D47" w:rsidP="00E6154C">
            <w:pPr>
              <w:pStyle w:val="ListParagraph"/>
              <w:widowControl w:val="0"/>
              <w:numPr>
                <w:ilvl w:val="0"/>
                <w:numId w:val="8"/>
              </w:numPr>
              <w:ind w:left="347" w:hanging="284"/>
              <w:contextualSpacing w:val="0"/>
              <w:rPr>
                <w:rFonts w:ascii="Gill Sans Std" w:hAnsi="Gill Sans Std" w:cstheme="minorHAnsi"/>
                <w:sz w:val="22"/>
                <w:szCs w:val="22"/>
              </w:rPr>
            </w:pPr>
            <w:r w:rsidRPr="00620CD1">
              <w:rPr>
                <w:rFonts w:ascii="Gill Sans Std" w:hAnsi="Gill Sans Std" w:cstheme="minorHAnsi"/>
                <w:sz w:val="22"/>
                <w:szCs w:val="22"/>
              </w:rPr>
              <w:t xml:space="preserve">Opening </w:t>
            </w:r>
            <w:r w:rsidR="0021084B" w:rsidRPr="00620CD1">
              <w:rPr>
                <w:rFonts w:ascii="Gill Sans Std" w:hAnsi="Gill Sans Std" w:cstheme="minorHAnsi"/>
                <w:sz w:val="22"/>
                <w:szCs w:val="22"/>
              </w:rPr>
              <w:t xml:space="preserve">remark </w:t>
            </w:r>
            <w:r w:rsidR="00720DE5" w:rsidRPr="00620CD1">
              <w:rPr>
                <w:rFonts w:ascii="Gill Sans Std" w:hAnsi="Gill Sans Std" w:cstheme="minorHAnsi"/>
                <w:sz w:val="22"/>
                <w:szCs w:val="22"/>
              </w:rPr>
              <w:t xml:space="preserve">by the </w:t>
            </w:r>
            <w:r w:rsidRPr="00620CD1">
              <w:rPr>
                <w:rFonts w:ascii="Gill Sans Std" w:hAnsi="Gill Sans Std" w:cstheme="minorHAnsi"/>
                <w:sz w:val="22"/>
                <w:szCs w:val="22"/>
              </w:rPr>
              <w:t>Dire</w:t>
            </w:r>
            <w:r w:rsidR="00724A70" w:rsidRPr="00620CD1">
              <w:rPr>
                <w:rFonts w:ascii="Gill Sans Std" w:hAnsi="Gill Sans Std" w:cstheme="minorHAnsi"/>
                <w:sz w:val="22"/>
                <w:szCs w:val="22"/>
              </w:rPr>
              <w:t>ctor of</w:t>
            </w:r>
            <w:r w:rsidR="0021084B" w:rsidRPr="00620CD1">
              <w:rPr>
                <w:rFonts w:ascii="Gill Sans Std" w:hAnsi="Gill Sans Std" w:cstheme="minorHAnsi"/>
                <w:sz w:val="22"/>
                <w:szCs w:val="22"/>
              </w:rPr>
              <w:t xml:space="preserve"> Licensing and </w:t>
            </w:r>
            <w:proofErr w:type="spellStart"/>
            <w:r w:rsidR="0021084B" w:rsidRPr="00620CD1">
              <w:rPr>
                <w:rFonts w:ascii="Gill Sans Std" w:hAnsi="Gill Sans Std" w:cstheme="minorHAnsi"/>
                <w:sz w:val="22"/>
                <w:szCs w:val="22"/>
              </w:rPr>
              <w:t>Fishermenship</w:t>
            </w:r>
            <w:proofErr w:type="spellEnd"/>
            <w:r w:rsidR="0021084B" w:rsidRPr="00620CD1">
              <w:rPr>
                <w:rFonts w:ascii="Gill Sans Std" w:hAnsi="Gill Sans Std" w:cstheme="minorHAnsi"/>
                <w:sz w:val="22"/>
                <w:szCs w:val="22"/>
              </w:rPr>
              <w:t>, Ministry of Marine Affairs and Fisheries</w:t>
            </w:r>
          </w:p>
          <w:p w14:paraId="38045588" w14:textId="4199B265" w:rsidR="00EB7F1B" w:rsidRPr="00620CD1" w:rsidRDefault="00183AC4" w:rsidP="00E6154C">
            <w:pPr>
              <w:pStyle w:val="ListParagraph"/>
              <w:numPr>
                <w:ilvl w:val="0"/>
                <w:numId w:val="8"/>
              </w:numPr>
              <w:ind w:left="347" w:hanging="284"/>
              <w:rPr>
                <w:rFonts w:ascii="Gill Sans Std" w:hAnsi="Gill Sans Std" w:cstheme="minorHAnsi"/>
                <w:sz w:val="22"/>
                <w:szCs w:val="22"/>
              </w:rPr>
            </w:pPr>
            <w:r w:rsidRPr="00620CD1">
              <w:rPr>
                <w:rFonts w:ascii="Gill Sans Std" w:hAnsi="Gill Sans Std" w:cstheme="minorHAnsi"/>
                <w:sz w:val="22"/>
                <w:szCs w:val="22"/>
              </w:rPr>
              <w:t>R</w:t>
            </w:r>
            <w:r w:rsidR="00EB7F1B" w:rsidRPr="00620CD1">
              <w:rPr>
                <w:rFonts w:ascii="Gill Sans Std" w:hAnsi="Gill Sans Std" w:cstheme="minorHAnsi"/>
                <w:sz w:val="22"/>
                <w:szCs w:val="22"/>
              </w:rPr>
              <w:t xml:space="preserve">emark from </w:t>
            </w:r>
            <w:r w:rsidR="00914117" w:rsidRPr="00620CD1">
              <w:rPr>
                <w:rFonts w:ascii="Gill Sans Std" w:hAnsi="Gill Sans Std" w:cstheme="minorHAnsi"/>
                <w:sz w:val="22"/>
                <w:szCs w:val="22"/>
              </w:rPr>
              <w:t>UNIDO-SMARTFISH Program</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3F2853D3" w14:textId="77777777" w:rsidR="009E1440" w:rsidRDefault="009E1440" w:rsidP="009E1440">
            <w:pPr>
              <w:rPr>
                <w:rFonts w:ascii="Gill Sans Std" w:hAnsi="Gill Sans Std" w:cstheme="minorHAnsi"/>
                <w:sz w:val="22"/>
                <w:szCs w:val="22"/>
              </w:rPr>
            </w:pPr>
            <w:r w:rsidRPr="00620CD1">
              <w:rPr>
                <w:rFonts w:ascii="Gill Sans Std" w:hAnsi="Gill Sans Std" w:cstheme="minorHAnsi"/>
                <w:sz w:val="22"/>
                <w:szCs w:val="22"/>
              </w:rPr>
              <w:t>MC : AP2HI</w:t>
            </w:r>
          </w:p>
          <w:p w14:paraId="1832E34B" w14:textId="77777777" w:rsidR="00266D1A" w:rsidRDefault="00266D1A" w:rsidP="009E1440">
            <w:pPr>
              <w:rPr>
                <w:rFonts w:ascii="Gill Sans Std" w:hAnsi="Gill Sans Std" w:cstheme="minorHAnsi"/>
                <w:sz w:val="22"/>
                <w:szCs w:val="22"/>
              </w:rPr>
            </w:pPr>
          </w:p>
          <w:p w14:paraId="734663D3" w14:textId="62722B5F" w:rsidR="00266D1A" w:rsidRPr="00620CD1" w:rsidRDefault="00266D1A" w:rsidP="009E1440">
            <w:pPr>
              <w:rPr>
                <w:rFonts w:ascii="Gill Sans Std" w:hAnsi="Gill Sans Std" w:cstheme="minorHAnsi"/>
                <w:sz w:val="22"/>
                <w:szCs w:val="22"/>
              </w:rPr>
            </w:pPr>
            <w:r>
              <w:rPr>
                <w:rFonts w:ascii="Gill Sans Std" w:hAnsi="Gill Sans Std" w:cstheme="minorHAnsi"/>
                <w:sz w:val="22"/>
                <w:szCs w:val="22"/>
              </w:rPr>
              <w:t>Minute takers: AP2HI &amp; MDPI</w:t>
            </w:r>
          </w:p>
          <w:p w14:paraId="19521CEC" w14:textId="77777777" w:rsidR="00001D47" w:rsidRPr="00620CD1" w:rsidRDefault="00001D47" w:rsidP="007F27EE">
            <w:pPr>
              <w:rPr>
                <w:rFonts w:ascii="Gill Sans Std" w:hAnsi="Gill Sans Std" w:cstheme="minorHAnsi"/>
                <w:sz w:val="22"/>
                <w:szCs w:val="22"/>
              </w:rPr>
            </w:pPr>
          </w:p>
          <w:p w14:paraId="7E2C4D64" w14:textId="77777777" w:rsidR="00001D47" w:rsidRPr="00620CD1" w:rsidRDefault="00001D47" w:rsidP="007F27EE">
            <w:pPr>
              <w:rPr>
                <w:rFonts w:ascii="Gill Sans Std" w:hAnsi="Gill Sans Std" w:cstheme="minorHAnsi"/>
                <w:sz w:val="22"/>
                <w:szCs w:val="22"/>
              </w:rPr>
            </w:pPr>
          </w:p>
          <w:p w14:paraId="04A1F65C" w14:textId="77777777" w:rsidR="00001D47" w:rsidRPr="00620CD1" w:rsidRDefault="00001D47" w:rsidP="007F27EE">
            <w:pPr>
              <w:rPr>
                <w:rFonts w:ascii="Gill Sans Std" w:hAnsi="Gill Sans Std" w:cstheme="minorHAnsi"/>
                <w:sz w:val="22"/>
                <w:szCs w:val="22"/>
              </w:rPr>
            </w:pPr>
          </w:p>
        </w:tc>
      </w:tr>
      <w:tr w:rsidR="00001D47" w:rsidRPr="00620CD1" w14:paraId="2BB2B29F" w14:textId="77777777" w:rsidTr="003D07F9">
        <w:trPr>
          <w:trHeight w:val="258"/>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0BF63D6E" w14:textId="77777777" w:rsidR="00001D47" w:rsidRPr="00620CD1" w:rsidRDefault="00001D47" w:rsidP="00001D47">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09:00 – 09:15</w:t>
            </w:r>
          </w:p>
          <w:p w14:paraId="20C80932" w14:textId="009F5D76" w:rsidR="00E6154C" w:rsidRPr="00620CD1" w:rsidRDefault="00E6154C" w:rsidP="00001D47">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(15 min)</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35158D45" w14:textId="77777777" w:rsidR="00001D47" w:rsidRPr="00620CD1" w:rsidRDefault="00001D47" w:rsidP="007F27EE">
            <w:pPr>
              <w:jc w:val="both"/>
              <w:rPr>
                <w:rFonts w:ascii="Gill Sans Std" w:hAnsi="Gill Sans Std" w:cstheme="minorHAnsi"/>
                <w:sz w:val="22"/>
                <w:szCs w:val="22"/>
              </w:rPr>
            </w:pPr>
            <w:r w:rsidRPr="00620CD1">
              <w:rPr>
                <w:rFonts w:ascii="Gill Sans Std" w:hAnsi="Gill Sans Std" w:cstheme="minorHAnsi"/>
                <w:sz w:val="22"/>
                <w:szCs w:val="22"/>
              </w:rPr>
              <w:t xml:space="preserve">Photo Session  </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16D95C32" w14:textId="19026407" w:rsidR="00001D47" w:rsidRPr="00620CD1" w:rsidRDefault="0031730D" w:rsidP="007F27EE">
            <w:pPr>
              <w:rPr>
                <w:rFonts w:ascii="Gill Sans Std" w:hAnsi="Gill Sans Std" w:cstheme="minorHAnsi"/>
                <w:sz w:val="22"/>
                <w:szCs w:val="22"/>
              </w:rPr>
            </w:pPr>
            <w:r w:rsidRPr="00620CD1">
              <w:rPr>
                <w:rFonts w:ascii="Gill Sans Std" w:hAnsi="Gill Sans Std" w:cstheme="minorHAnsi"/>
                <w:sz w:val="22"/>
                <w:szCs w:val="22"/>
              </w:rPr>
              <w:t>Committee</w:t>
            </w:r>
            <w:r>
              <w:rPr>
                <w:rFonts w:ascii="Gill Sans Std" w:hAnsi="Gill Sans Std" w:cstheme="minorHAnsi"/>
                <w:sz w:val="22"/>
                <w:szCs w:val="22"/>
              </w:rPr>
              <w:t xml:space="preserve"> (</w:t>
            </w:r>
            <w:r w:rsidRPr="00620CD1">
              <w:rPr>
                <w:rFonts w:ascii="Gill Sans Std" w:hAnsi="Gill Sans Std" w:cstheme="minorHAnsi"/>
                <w:sz w:val="22"/>
                <w:szCs w:val="22"/>
              </w:rPr>
              <w:t>MDPI-AP2HI-IPLNF</w:t>
            </w:r>
            <w:r>
              <w:rPr>
                <w:rFonts w:ascii="Gill Sans Std" w:hAnsi="Gill Sans Std" w:cstheme="minorHAnsi"/>
                <w:sz w:val="22"/>
                <w:szCs w:val="22"/>
              </w:rPr>
              <w:t>)</w:t>
            </w:r>
          </w:p>
        </w:tc>
      </w:tr>
      <w:tr w:rsidR="00001D47" w:rsidRPr="00620CD1" w14:paraId="0C99FD2F" w14:textId="77777777" w:rsidTr="003D07F9">
        <w:trPr>
          <w:trHeight w:val="333"/>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1FC3D192" w14:textId="0E26C36A" w:rsidR="00001D47" w:rsidRPr="00620CD1" w:rsidRDefault="00001D47" w:rsidP="00E6154C">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09:</w:t>
            </w:r>
            <w:r w:rsidR="00957FB5" w:rsidRPr="00620CD1">
              <w:rPr>
                <w:rFonts w:ascii="Gill Sans Std" w:hAnsi="Gill Sans Std" w:cstheme="minorHAnsi"/>
                <w:sz w:val="22"/>
                <w:szCs w:val="22"/>
                <w:lang w:val="en-US"/>
              </w:rPr>
              <w:t>15 - 10:4</w:t>
            </w:r>
            <w:r w:rsidR="00A84C15" w:rsidRPr="00620CD1">
              <w:rPr>
                <w:rFonts w:ascii="Gill Sans Std" w:hAnsi="Gill Sans Std" w:cstheme="minorHAnsi"/>
                <w:sz w:val="22"/>
                <w:szCs w:val="22"/>
                <w:lang w:val="en-US"/>
              </w:rPr>
              <w:t>5</w:t>
            </w:r>
          </w:p>
          <w:p w14:paraId="017B4A0B" w14:textId="364B9F30" w:rsidR="00E6154C" w:rsidRPr="00620CD1" w:rsidRDefault="00E6154C" w:rsidP="00E6154C">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(90 min)</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71D43806" w14:textId="376C1F84" w:rsidR="00001D47" w:rsidRPr="00620CD1" w:rsidRDefault="00001D47" w:rsidP="007F27EE">
            <w:pPr>
              <w:jc w:val="both"/>
              <w:rPr>
                <w:rFonts w:ascii="Gill Sans Std" w:hAnsi="Gill Sans Std" w:cstheme="minorHAnsi"/>
                <w:sz w:val="22"/>
                <w:szCs w:val="22"/>
              </w:rPr>
            </w:pPr>
            <w:r w:rsidRPr="00620CD1">
              <w:rPr>
                <w:rFonts w:ascii="Gill Sans Std" w:hAnsi="Gill Sans Std" w:cstheme="minorHAnsi"/>
                <w:sz w:val="22"/>
                <w:szCs w:val="22"/>
              </w:rPr>
              <w:t>Presentation:</w:t>
            </w:r>
            <w:r w:rsidR="00E6154C" w:rsidRPr="00620CD1">
              <w:rPr>
                <w:rFonts w:ascii="Gill Sans Std" w:hAnsi="Gill Sans Std" w:cstheme="minorHAnsi"/>
                <w:sz w:val="22"/>
                <w:szCs w:val="22"/>
              </w:rPr>
              <w:t xml:space="preserve"> @20 minutes</w:t>
            </w:r>
          </w:p>
          <w:p w14:paraId="53008E20" w14:textId="77777777" w:rsidR="00E6154C" w:rsidRPr="00620CD1" w:rsidRDefault="00E6154C" w:rsidP="007F27EE">
            <w:pPr>
              <w:jc w:val="both"/>
              <w:rPr>
                <w:rFonts w:ascii="Gill Sans Std" w:hAnsi="Gill Sans Std" w:cstheme="minorHAnsi"/>
                <w:sz w:val="22"/>
                <w:szCs w:val="22"/>
              </w:rPr>
            </w:pPr>
          </w:p>
          <w:p w14:paraId="57593744" w14:textId="77777777" w:rsidR="00E6154C" w:rsidRPr="00620CD1" w:rsidRDefault="00E6154C" w:rsidP="007F27EE">
            <w:pPr>
              <w:jc w:val="both"/>
              <w:rPr>
                <w:rFonts w:ascii="Gill Sans Std" w:hAnsi="Gill Sans Std" w:cstheme="minorHAnsi"/>
                <w:sz w:val="22"/>
                <w:szCs w:val="22"/>
              </w:rPr>
            </w:pPr>
          </w:p>
          <w:p w14:paraId="14AA1D26" w14:textId="77777777" w:rsidR="00E6154C" w:rsidRPr="00620CD1" w:rsidRDefault="00E6154C" w:rsidP="007F27EE">
            <w:pPr>
              <w:jc w:val="both"/>
              <w:rPr>
                <w:rFonts w:ascii="Gill Sans Std" w:hAnsi="Gill Sans Std" w:cstheme="minorHAnsi"/>
                <w:sz w:val="22"/>
                <w:szCs w:val="22"/>
              </w:rPr>
            </w:pPr>
          </w:p>
          <w:p w14:paraId="6439E06A" w14:textId="77777777" w:rsidR="006E77ED" w:rsidRPr="00620CD1" w:rsidRDefault="006E77ED" w:rsidP="007F27EE">
            <w:pPr>
              <w:jc w:val="both"/>
              <w:rPr>
                <w:rFonts w:ascii="Gill Sans Std" w:hAnsi="Gill Sans Std" w:cstheme="minorHAnsi"/>
                <w:sz w:val="22"/>
                <w:szCs w:val="22"/>
              </w:rPr>
            </w:pPr>
          </w:p>
          <w:p w14:paraId="75762893" w14:textId="251D732D" w:rsidR="00A84C15" w:rsidRPr="00620CD1" w:rsidRDefault="00A84C15" w:rsidP="00E6154C">
            <w:pPr>
              <w:pStyle w:val="ListParagraph"/>
              <w:widowControl w:val="0"/>
              <w:numPr>
                <w:ilvl w:val="0"/>
                <w:numId w:val="8"/>
              </w:numPr>
              <w:ind w:left="347" w:hanging="284"/>
              <w:contextualSpacing w:val="0"/>
              <w:rPr>
                <w:rFonts w:ascii="Gill Sans Std" w:hAnsi="Gill Sans Std" w:cstheme="minorHAnsi"/>
                <w:sz w:val="22"/>
                <w:szCs w:val="22"/>
              </w:rPr>
            </w:pPr>
            <w:r w:rsidRPr="00620CD1">
              <w:rPr>
                <w:rFonts w:ascii="Gill Sans Std" w:hAnsi="Gill Sans Std" w:cstheme="minorHAnsi"/>
                <w:sz w:val="22"/>
                <w:szCs w:val="22"/>
              </w:rPr>
              <w:t>Market requirement</w:t>
            </w:r>
            <w:r w:rsidR="002C3316">
              <w:rPr>
                <w:rFonts w:ascii="Gill Sans Std" w:hAnsi="Gill Sans Std" w:cstheme="minorHAnsi"/>
                <w:sz w:val="22"/>
                <w:szCs w:val="22"/>
              </w:rPr>
              <w:t>s</w:t>
            </w:r>
            <w:r w:rsidRPr="00620CD1">
              <w:rPr>
                <w:rFonts w:ascii="Gill Sans Std" w:hAnsi="Gill Sans Std" w:cstheme="minorHAnsi"/>
                <w:sz w:val="22"/>
                <w:szCs w:val="22"/>
              </w:rPr>
              <w:t xml:space="preserve"> regarding vessel registration for </w:t>
            </w:r>
            <w:r w:rsidR="006E77ED" w:rsidRPr="00620CD1">
              <w:rPr>
                <w:rFonts w:ascii="Gill Sans Std" w:hAnsi="Gill Sans Std" w:cstheme="minorHAnsi"/>
                <w:sz w:val="22"/>
                <w:szCs w:val="22"/>
              </w:rPr>
              <w:t xml:space="preserve">small-scale fishing </w:t>
            </w:r>
            <w:r w:rsidRPr="00620CD1">
              <w:rPr>
                <w:rFonts w:ascii="Gill Sans Std" w:hAnsi="Gill Sans Std" w:cstheme="minorHAnsi"/>
                <w:sz w:val="22"/>
                <w:szCs w:val="22"/>
              </w:rPr>
              <w:t>vessels (incl</w:t>
            </w:r>
            <w:r w:rsidR="006E77ED" w:rsidRPr="00620CD1">
              <w:rPr>
                <w:rFonts w:ascii="Gill Sans Std" w:hAnsi="Gill Sans Std" w:cstheme="minorHAnsi"/>
                <w:sz w:val="22"/>
                <w:szCs w:val="22"/>
              </w:rPr>
              <w:t>.</w:t>
            </w:r>
            <w:r w:rsidRPr="00620CD1">
              <w:rPr>
                <w:rFonts w:ascii="Gill Sans Std" w:hAnsi="Gill Sans Std" w:cstheme="minorHAnsi"/>
                <w:sz w:val="22"/>
                <w:szCs w:val="22"/>
              </w:rPr>
              <w:t xml:space="preserve"> SIMP-US, MSC COC, RFMO)</w:t>
            </w:r>
          </w:p>
          <w:p w14:paraId="32BFA4B2" w14:textId="77777777" w:rsidR="006E77ED" w:rsidRPr="00620CD1" w:rsidRDefault="006E77ED" w:rsidP="006E77ED">
            <w:pPr>
              <w:pStyle w:val="ListParagraph"/>
              <w:widowControl w:val="0"/>
              <w:ind w:left="347"/>
              <w:contextualSpacing w:val="0"/>
              <w:rPr>
                <w:rFonts w:ascii="Gill Sans Std" w:hAnsi="Gill Sans Std" w:cstheme="minorHAnsi"/>
                <w:sz w:val="22"/>
                <w:szCs w:val="22"/>
              </w:rPr>
            </w:pPr>
          </w:p>
          <w:p w14:paraId="50FF9872" w14:textId="493DA9F2" w:rsidR="00A84C15" w:rsidRPr="00620CD1" w:rsidRDefault="006E77ED" w:rsidP="00E6154C">
            <w:pPr>
              <w:pStyle w:val="ListParagraph"/>
              <w:widowControl w:val="0"/>
              <w:numPr>
                <w:ilvl w:val="0"/>
                <w:numId w:val="8"/>
              </w:numPr>
              <w:ind w:left="347" w:hanging="284"/>
              <w:contextualSpacing w:val="0"/>
              <w:rPr>
                <w:rFonts w:ascii="Gill Sans Std" w:hAnsi="Gill Sans Std" w:cstheme="minorHAnsi"/>
                <w:sz w:val="22"/>
                <w:szCs w:val="22"/>
              </w:rPr>
            </w:pPr>
            <w:r w:rsidRPr="00620CD1">
              <w:rPr>
                <w:rFonts w:ascii="Gill Sans Std" w:hAnsi="Gill Sans Std" w:cstheme="minorHAnsi"/>
                <w:sz w:val="22"/>
                <w:szCs w:val="22"/>
              </w:rPr>
              <w:t xml:space="preserve">Synchronization and harmonization opportunities </w:t>
            </w:r>
            <w:r w:rsidR="00AB3FB5">
              <w:rPr>
                <w:rFonts w:ascii="Gill Sans Std" w:hAnsi="Gill Sans Std" w:cstheme="minorHAnsi"/>
                <w:sz w:val="22"/>
                <w:szCs w:val="22"/>
              </w:rPr>
              <w:t xml:space="preserve">on </w:t>
            </w:r>
            <w:r w:rsidRPr="00620CD1">
              <w:rPr>
                <w:rFonts w:ascii="Gill Sans Std" w:hAnsi="Gill Sans Std" w:cstheme="minorHAnsi"/>
                <w:sz w:val="22"/>
                <w:szCs w:val="22"/>
              </w:rPr>
              <w:t xml:space="preserve">vessel tonnage </w:t>
            </w:r>
            <w:r w:rsidR="00AB3FB5">
              <w:rPr>
                <w:rFonts w:ascii="Gill Sans Std" w:hAnsi="Gill Sans Std" w:cstheme="minorHAnsi"/>
                <w:sz w:val="22"/>
                <w:szCs w:val="22"/>
              </w:rPr>
              <w:t xml:space="preserve">categories </w:t>
            </w:r>
            <w:r w:rsidRPr="00620CD1">
              <w:rPr>
                <w:rFonts w:ascii="Gill Sans Std" w:hAnsi="Gill Sans Std" w:cstheme="minorHAnsi"/>
                <w:sz w:val="22"/>
                <w:szCs w:val="22"/>
              </w:rPr>
              <w:t xml:space="preserve">for small-scale fishing vessels and their relevance to </w:t>
            </w:r>
            <w:r w:rsidR="00001D47" w:rsidRPr="00620CD1">
              <w:rPr>
                <w:rFonts w:ascii="Gill Sans Std" w:hAnsi="Gill Sans Std" w:cstheme="minorHAnsi"/>
                <w:sz w:val="22"/>
                <w:szCs w:val="22"/>
              </w:rPr>
              <w:t>SIMKADA</w:t>
            </w:r>
            <w:r w:rsidRPr="00620CD1">
              <w:rPr>
                <w:rFonts w:ascii="Gill Sans Std" w:hAnsi="Gill Sans Std" w:cstheme="minorHAnsi"/>
                <w:sz w:val="22"/>
                <w:szCs w:val="22"/>
              </w:rPr>
              <w:t>/</w:t>
            </w:r>
            <w:r w:rsidR="00EB7F1B" w:rsidRPr="00620CD1">
              <w:rPr>
                <w:rFonts w:ascii="Gill Sans Std" w:hAnsi="Gill Sans Std" w:cstheme="minorHAnsi"/>
                <w:sz w:val="22"/>
                <w:szCs w:val="22"/>
              </w:rPr>
              <w:t>OSS</w:t>
            </w:r>
          </w:p>
          <w:p w14:paraId="05A3E748" w14:textId="77777777" w:rsidR="006E77ED" w:rsidRPr="00620CD1" w:rsidRDefault="006E77ED" w:rsidP="006E77ED">
            <w:pPr>
              <w:pStyle w:val="ListParagraph"/>
              <w:rPr>
                <w:rFonts w:ascii="Gill Sans Std" w:hAnsi="Gill Sans Std" w:cstheme="minorHAnsi"/>
                <w:sz w:val="22"/>
                <w:szCs w:val="22"/>
              </w:rPr>
            </w:pPr>
          </w:p>
          <w:p w14:paraId="78882FCB" w14:textId="67E5803B" w:rsidR="00001D47" w:rsidRPr="00620CD1" w:rsidRDefault="00001D47" w:rsidP="00E6154C">
            <w:pPr>
              <w:pStyle w:val="ListParagraph"/>
              <w:widowControl w:val="0"/>
              <w:numPr>
                <w:ilvl w:val="0"/>
                <w:numId w:val="8"/>
              </w:numPr>
              <w:ind w:left="347" w:hanging="284"/>
              <w:contextualSpacing w:val="0"/>
              <w:rPr>
                <w:rFonts w:ascii="Gill Sans Std" w:hAnsi="Gill Sans Std" w:cstheme="minorHAnsi"/>
                <w:sz w:val="22"/>
                <w:szCs w:val="22"/>
              </w:rPr>
            </w:pPr>
            <w:r w:rsidRPr="00620CD1">
              <w:rPr>
                <w:rFonts w:ascii="Gill Sans Std" w:hAnsi="Gill Sans Std" w:cstheme="minorHAnsi"/>
                <w:sz w:val="22"/>
                <w:szCs w:val="22"/>
              </w:rPr>
              <w:t>Success story of collaboration o</w:t>
            </w:r>
            <w:r w:rsidR="006E77ED" w:rsidRPr="00620CD1">
              <w:rPr>
                <w:rFonts w:ascii="Gill Sans Std" w:hAnsi="Gill Sans Std" w:cstheme="minorHAnsi"/>
                <w:sz w:val="22"/>
                <w:szCs w:val="22"/>
              </w:rPr>
              <w:t>n</w:t>
            </w:r>
            <w:r w:rsidRPr="00620CD1">
              <w:rPr>
                <w:rFonts w:ascii="Gill Sans Std" w:hAnsi="Gill Sans Std" w:cstheme="minorHAnsi"/>
                <w:sz w:val="22"/>
                <w:szCs w:val="22"/>
              </w:rPr>
              <w:t xml:space="preserve"> vessel registration for </w:t>
            </w:r>
            <w:r w:rsidR="006E77ED" w:rsidRPr="00620CD1">
              <w:rPr>
                <w:rFonts w:ascii="Gill Sans Std" w:hAnsi="Gill Sans Std" w:cstheme="minorHAnsi"/>
                <w:sz w:val="22"/>
                <w:szCs w:val="22"/>
              </w:rPr>
              <w:t xml:space="preserve">small-scale fishing vessels </w:t>
            </w:r>
            <w:r w:rsidRPr="00620CD1">
              <w:rPr>
                <w:rFonts w:ascii="Gill Sans Std" w:hAnsi="Gill Sans Std" w:cstheme="minorHAnsi"/>
                <w:sz w:val="22"/>
                <w:szCs w:val="22"/>
              </w:rPr>
              <w:t>in East Java</w:t>
            </w:r>
          </w:p>
          <w:p w14:paraId="27908372" w14:textId="77777777" w:rsidR="00957FB5" w:rsidRPr="00620CD1" w:rsidRDefault="00957FB5" w:rsidP="00957FB5">
            <w:pPr>
              <w:pStyle w:val="ListParagraph"/>
              <w:jc w:val="both"/>
              <w:rPr>
                <w:rFonts w:ascii="Gill Sans Std" w:hAnsi="Gill Sans Std" w:cstheme="minorHAnsi"/>
                <w:sz w:val="22"/>
                <w:szCs w:val="22"/>
              </w:rPr>
            </w:pPr>
          </w:p>
          <w:p w14:paraId="6E0F7EFC" w14:textId="4681C17E" w:rsidR="00957FB5" w:rsidRPr="00620CD1" w:rsidRDefault="00957FB5" w:rsidP="006E77ED">
            <w:pPr>
              <w:jc w:val="both"/>
              <w:rPr>
                <w:rFonts w:ascii="Gill Sans Std" w:hAnsi="Gill Sans Std" w:cstheme="minorHAnsi"/>
                <w:sz w:val="22"/>
                <w:szCs w:val="22"/>
              </w:rPr>
            </w:pPr>
            <w:r w:rsidRPr="00620CD1">
              <w:rPr>
                <w:rFonts w:ascii="Gill Sans Std" w:hAnsi="Gill Sans Std" w:cstheme="minorHAnsi"/>
                <w:sz w:val="22"/>
                <w:szCs w:val="22"/>
              </w:rPr>
              <w:t>*</w:t>
            </w:r>
            <w:r w:rsidRPr="002C3316">
              <w:rPr>
                <w:rFonts w:ascii="Gill Sans Std" w:hAnsi="Gill Sans Std" w:cstheme="minorHAnsi"/>
                <w:i/>
                <w:sz w:val="22"/>
                <w:szCs w:val="22"/>
              </w:rPr>
              <w:t xml:space="preserve">If </w:t>
            </w:r>
            <w:r w:rsidR="00073CAE" w:rsidRPr="002C3316">
              <w:rPr>
                <w:rFonts w:ascii="Gill Sans Std" w:hAnsi="Gill Sans Std" w:cstheme="minorHAnsi"/>
                <w:i/>
                <w:sz w:val="22"/>
                <w:szCs w:val="22"/>
              </w:rPr>
              <w:t>possible,</w:t>
            </w:r>
            <w:r w:rsidRPr="002C3316">
              <w:rPr>
                <w:rFonts w:ascii="Gill Sans Std" w:hAnsi="Gill Sans Std" w:cstheme="minorHAnsi"/>
                <w:i/>
                <w:sz w:val="22"/>
                <w:szCs w:val="22"/>
              </w:rPr>
              <w:t xml:space="preserve"> </w:t>
            </w:r>
            <w:r w:rsidR="006E77ED" w:rsidRPr="002C3316">
              <w:rPr>
                <w:rFonts w:ascii="Gill Sans Std" w:hAnsi="Gill Sans Std" w:cstheme="minorHAnsi"/>
                <w:i/>
                <w:sz w:val="22"/>
                <w:szCs w:val="22"/>
              </w:rPr>
              <w:t>c</w:t>
            </w:r>
            <w:r w:rsidRPr="002C3316">
              <w:rPr>
                <w:rFonts w:ascii="Gill Sans Std" w:hAnsi="Gill Sans Std" w:cstheme="minorHAnsi"/>
                <w:i/>
                <w:sz w:val="22"/>
                <w:szCs w:val="22"/>
              </w:rPr>
              <w:t xml:space="preserve">offee </w:t>
            </w:r>
            <w:r w:rsidR="006E77ED" w:rsidRPr="002C3316">
              <w:rPr>
                <w:rFonts w:ascii="Gill Sans Std" w:hAnsi="Gill Sans Std" w:cstheme="minorHAnsi"/>
                <w:i/>
                <w:sz w:val="22"/>
                <w:szCs w:val="22"/>
              </w:rPr>
              <w:t xml:space="preserve">will be served </w:t>
            </w:r>
            <w:r w:rsidRPr="002C3316">
              <w:rPr>
                <w:rFonts w:ascii="Gill Sans Std" w:hAnsi="Gill Sans Std" w:cstheme="minorHAnsi"/>
                <w:i/>
                <w:sz w:val="22"/>
                <w:szCs w:val="22"/>
              </w:rPr>
              <w:t>in</w:t>
            </w:r>
            <w:r w:rsidR="006E77ED" w:rsidRPr="002C3316">
              <w:rPr>
                <w:rFonts w:ascii="Gill Sans Std" w:hAnsi="Gill Sans Std" w:cstheme="minorHAnsi"/>
                <w:i/>
                <w:sz w:val="22"/>
                <w:szCs w:val="22"/>
              </w:rPr>
              <w:t xml:space="preserve"> </w:t>
            </w:r>
            <w:r w:rsidRPr="002C3316">
              <w:rPr>
                <w:rFonts w:ascii="Gill Sans Std" w:hAnsi="Gill Sans Std" w:cstheme="minorHAnsi"/>
                <w:i/>
                <w:sz w:val="22"/>
                <w:szCs w:val="22"/>
              </w:rPr>
              <w:t xml:space="preserve">the </w:t>
            </w:r>
            <w:r w:rsidR="006E77ED" w:rsidRPr="002C3316">
              <w:rPr>
                <w:rFonts w:ascii="Gill Sans Std" w:hAnsi="Gill Sans Std" w:cstheme="minorHAnsi"/>
                <w:i/>
                <w:sz w:val="22"/>
                <w:szCs w:val="22"/>
              </w:rPr>
              <w:t xml:space="preserve">venue </w:t>
            </w:r>
            <w:r w:rsidRPr="002C3316">
              <w:rPr>
                <w:rFonts w:ascii="Gill Sans Std" w:hAnsi="Gill Sans Std" w:cstheme="minorHAnsi"/>
                <w:i/>
                <w:sz w:val="22"/>
                <w:szCs w:val="22"/>
              </w:rPr>
              <w:t>room</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4A01CE77" w14:textId="23B8CBD8" w:rsidR="00E6154C" w:rsidRPr="00620CD1" w:rsidRDefault="00E6154C" w:rsidP="006E77ED">
            <w:pPr>
              <w:rPr>
                <w:rFonts w:ascii="Gill Sans Std" w:hAnsi="Gill Sans Std" w:cstheme="minorHAnsi"/>
                <w:sz w:val="22"/>
                <w:szCs w:val="22"/>
              </w:rPr>
            </w:pPr>
            <w:r w:rsidRPr="00620CD1">
              <w:rPr>
                <w:rFonts w:ascii="Gill Sans Std" w:hAnsi="Gill Sans Std" w:cstheme="minorHAnsi"/>
                <w:sz w:val="22"/>
                <w:szCs w:val="22"/>
              </w:rPr>
              <w:lastRenderedPageBreak/>
              <w:t>MC : AP2HI</w:t>
            </w:r>
          </w:p>
          <w:p w14:paraId="2DA0267A" w14:textId="77777777" w:rsidR="00937594" w:rsidRPr="00620CD1" w:rsidRDefault="00937594" w:rsidP="00937594">
            <w:pPr>
              <w:rPr>
                <w:rFonts w:ascii="Gill Sans Std" w:hAnsi="Gill Sans Std" w:cstheme="minorHAnsi"/>
                <w:sz w:val="22"/>
                <w:szCs w:val="22"/>
              </w:rPr>
            </w:pPr>
            <w:r>
              <w:rPr>
                <w:rFonts w:ascii="Gill Sans Std" w:hAnsi="Gill Sans Std" w:cstheme="minorHAnsi"/>
                <w:sz w:val="22"/>
                <w:szCs w:val="22"/>
              </w:rPr>
              <w:t>Minute takers: AP2HI &amp; MDPI</w:t>
            </w:r>
          </w:p>
          <w:p w14:paraId="09F34BFA" w14:textId="77777777" w:rsidR="00E6154C" w:rsidRPr="00620CD1" w:rsidRDefault="00E6154C" w:rsidP="006E77ED">
            <w:pPr>
              <w:rPr>
                <w:rFonts w:ascii="Gill Sans Std" w:hAnsi="Gill Sans Std" w:cstheme="minorHAnsi"/>
                <w:sz w:val="22"/>
                <w:szCs w:val="22"/>
              </w:rPr>
            </w:pPr>
            <w:r w:rsidRPr="00620CD1">
              <w:rPr>
                <w:rFonts w:ascii="Gill Sans Std" w:hAnsi="Gill Sans Std" w:cstheme="minorHAnsi"/>
                <w:sz w:val="22"/>
                <w:szCs w:val="22"/>
              </w:rPr>
              <w:t>Moderator:</w:t>
            </w:r>
          </w:p>
          <w:p w14:paraId="55B67057" w14:textId="77777777" w:rsidR="00E6154C" w:rsidRPr="00620CD1" w:rsidRDefault="00E6154C" w:rsidP="006E77ED">
            <w:pPr>
              <w:rPr>
                <w:rFonts w:ascii="Gill Sans Std" w:hAnsi="Gill Sans Std" w:cstheme="minorHAnsi"/>
                <w:sz w:val="22"/>
                <w:szCs w:val="22"/>
              </w:rPr>
            </w:pPr>
            <w:r w:rsidRPr="00620CD1">
              <w:rPr>
                <w:rFonts w:ascii="Gill Sans Std" w:hAnsi="Gill Sans Std" w:cstheme="minorHAnsi"/>
                <w:sz w:val="22"/>
                <w:szCs w:val="22"/>
              </w:rPr>
              <w:t>Eny Buchary (IPNLF)</w:t>
            </w:r>
          </w:p>
          <w:p w14:paraId="4B36A20B" w14:textId="77777777" w:rsidR="00E6154C" w:rsidRPr="00620CD1" w:rsidRDefault="00E6154C" w:rsidP="006E77ED">
            <w:pPr>
              <w:rPr>
                <w:rFonts w:ascii="Gill Sans Std" w:hAnsi="Gill Sans Std" w:cstheme="minorHAnsi"/>
                <w:sz w:val="22"/>
                <w:szCs w:val="22"/>
              </w:rPr>
            </w:pPr>
          </w:p>
          <w:p w14:paraId="129C2D14" w14:textId="76B6D194" w:rsidR="006E77ED" w:rsidRPr="00620CD1" w:rsidRDefault="006E77ED" w:rsidP="006E77ED">
            <w:pPr>
              <w:pStyle w:val="ListParagraph"/>
              <w:numPr>
                <w:ilvl w:val="0"/>
                <w:numId w:val="8"/>
              </w:numPr>
              <w:ind w:left="176" w:hanging="141"/>
              <w:rPr>
                <w:rFonts w:ascii="Gill Sans Std" w:hAnsi="Gill Sans Std" w:cstheme="minorHAnsi"/>
                <w:sz w:val="22"/>
                <w:szCs w:val="22"/>
              </w:rPr>
            </w:pPr>
            <w:proofErr w:type="spellStart"/>
            <w:r w:rsidRPr="00620CD1">
              <w:rPr>
                <w:rFonts w:ascii="Gill Sans Std" w:hAnsi="Gill Sans Std" w:cstheme="minorHAnsi"/>
                <w:sz w:val="22"/>
                <w:szCs w:val="22"/>
              </w:rPr>
              <w:t>Kyana</w:t>
            </w:r>
            <w:proofErr w:type="spellEnd"/>
            <w:r w:rsidRPr="00620CD1">
              <w:rPr>
                <w:rFonts w:ascii="Gill Sans Std" w:hAnsi="Gill Sans Std" w:cstheme="minorHAnsi"/>
                <w:sz w:val="22"/>
                <w:szCs w:val="22"/>
              </w:rPr>
              <w:t xml:space="preserve"> </w:t>
            </w:r>
            <w:proofErr w:type="spellStart"/>
            <w:r w:rsidRPr="00620CD1">
              <w:rPr>
                <w:rFonts w:ascii="Gill Sans Std" w:hAnsi="Gill Sans Std" w:cstheme="minorHAnsi"/>
                <w:sz w:val="22"/>
                <w:szCs w:val="22"/>
              </w:rPr>
              <w:t>Dipananda</w:t>
            </w:r>
            <w:proofErr w:type="spellEnd"/>
            <w:r w:rsidRPr="00620CD1">
              <w:rPr>
                <w:rFonts w:ascii="Gill Sans Std" w:hAnsi="Gill Sans Std" w:cstheme="minorHAnsi"/>
                <w:sz w:val="22"/>
                <w:szCs w:val="22"/>
              </w:rPr>
              <w:t xml:space="preserve"> (IPNLF)</w:t>
            </w:r>
          </w:p>
          <w:p w14:paraId="5CF3D397" w14:textId="3A59659E" w:rsidR="00A84C15" w:rsidRPr="00620CD1" w:rsidRDefault="00A84C15" w:rsidP="006E77ED">
            <w:pPr>
              <w:rPr>
                <w:rFonts w:ascii="Gill Sans Std" w:hAnsi="Gill Sans Std" w:cstheme="minorHAnsi"/>
                <w:sz w:val="22"/>
                <w:szCs w:val="22"/>
              </w:rPr>
            </w:pPr>
          </w:p>
          <w:p w14:paraId="11091F13" w14:textId="77777777" w:rsidR="00A84C15" w:rsidRPr="00620CD1" w:rsidRDefault="00A84C15" w:rsidP="006E77ED">
            <w:pPr>
              <w:rPr>
                <w:rFonts w:ascii="Gill Sans Std" w:hAnsi="Gill Sans Std" w:cstheme="minorHAnsi"/>
                <w:sz w:val="22"/>
                <w:szCs w:val="22"/>
              </w:rPr>
            </w:pPr>
          </w:p>
          <w:p w14:paraId="641B27C1" w14:textId="77777777" w:rsidR="006E77ED" w:rsidRPr="00620CD1" w:rsidRDefault="006E77ED" w:rsidP="006E77ED">
            <w:pPr>
              <w:rPr>
                <w:rFonts w:ascii="Gill Sans Std" w:hAnsi="Gill Sans Std" w:cstheme="minorHAnsi"/>
                <w:sz w:val="22"/>
                <w:szCs w:val="22"/>
              </w:rPr>
            </w:pPr>
          </w:p>
          <w:p w14:paraId="2DA52A15" w14:textId="5775BD7A" w:rsidR="00556489" w:rsidRPr="00620CD1" w:rsidRDefault="006E77ED" w:rsidP="006E77ED">
            <w:pPr>
              <w:pStyle w:val="ListParagraph"/>
              <w:numPr>
                <w:ilvl w:val="0"/>
                <w:numId w:val="8"/>
              </w:numPr>
              <w:ind w:left="176" w:hanging="141"/>
              <w:rPr>
                <w:rFonts w:ascii="Gill Sans Std" w:hAnsi="Gill Sans Std" w:cstheme="minorHAnsi"/>
                <w:sz w:val="22"/>
                <w:szCs w:val="22"/>
              </w:rPr>
            </w:pPr>
            <w:r w:rsidRPr="00620CD1">
              <w:rPr>
                <w:rFonts w:ascii="Gill Sans Std" w:hAnsi="Gill Sans Std" w:cstheme="minorHAnsi"/>
                <w:sz w:val="22"/>
                <w:szCs w:val="22"/>
              </w:rPr>
              <w:t xml:space="preserve">Directorate of Licensing and </w:t>
            </w:r>
            <w:proofErr w:type="spellStart"/>
            <w:r w:rsidRPr="00620CD1">
              <w:rPr>
                <w:rFonts w:ascii="Gill Sans Std" w:hAnsi="Gill Sans Std" w:cstheme="minorHAnsi"/>
                <w:sz w:val="22"/>
                <w:szCs w:val="22"/>
              </w:rPr>
              <w:t>Fishermenship</w:t>
            </w:r>
            <w:proofErr w:type="spellEnd"/>
            <w:r w:rsidRPr="00620CD1">
              <w:rPr>
                <w:rFonts w:ascii="Gill Sans Std" w:hAnsi="Gill Sans Std" w:cstheme="minorHAnsi"/>
                <w:sz w:val="22"/>
                <w:szCs w:val="22"/>
              </w:rPr>
              <w:t>, MMAF</w:t>
            </w:r>
          </w:p>
          <w:p w14:paraId="22E47DED" w14:textId="77777777" w:rsidR="006E77ED" w:rsidRPr="00620CD1" w:rsidRDefault="006E77ED" w:rsidP="006E77ED">
            <w:pPr>
              <w:pStyle w:val="ListParagraph"/>
              <w:ind w:left="176"/>
              <w:rPr>
                <w:rFonts w:ascii="Gill Sans Std" w:hAnsi="Gill Sans Std" w:cstheme="minorHAnsi"/>
                <w:sz w:val="22"/>
                <w:szCs w:val="22"/>
              </w:rPr>
            </w:pPr>
          </w:p>
          <w:p w14:paraId="00D0F29B" w14:textId="77777777" w:rsidR="006E77ED" w:rsidRDefault="006E77ED" w:rsidP="006E77ED">
            <w:pPr>
              <w:pStyle w:val="ListParagraph"/>
              <w:ind w:left="176"/>
              <w:rPr>
                <w:rFonts w:ascii="Gill Sans Std" w:hAnsi="Gill Sans Std" w:cstheme="minorHAnsi"/>
                <w:sz w:val="22"/>
                <w:szCs w:val="22"/>
              </w:rPr>
            </w:pPr>
          </w:p>
          <w:p w14:paraId="0DC04B82" w14:textId="77777777" w:rsidR="002C3316" w:rsidRPr="00620CD1" w:rsidRDefault="002C3316" w:rsidP="006E77ED">
            <w:pPr>
              <w:pStyle w:val="ListParagraph"/>
              <w:ind w:left="176"/>
              <w:rPr>
                <w:rFonts w:ascii="Gill Sans Std" w:hAnsi="Gill Sans Std" w:cstheme="minorHAnsi"/>
                <w:sz w:val="22"/>
                <w:szCs w:val="22"/>
              </w:rPr>
            </w:pPr>
          </w:p>
          <w:p w14:paraId="77F4FCFA" w14:textId="45219C9B" w:rsidR="00001D47" w:rsidRPr="00620CD1" w:rsidRDefault="006E77ED" w:rsidP="006E77ED">
            <w:pPr>
              <w:pStyle w:val="ListParagraph"/>
              <w:numPr>
                <w:ilvl w:val="0"/>
                <w:numId w:val="8"/>
              </w:numPr>
              <w:ind w:left="176" w:hanging="141"/>
              <w:rPr>
                <w:rFonts w:ascii="Gill Sans Std" w:hAnsi="Gill Sans Std" w:cstheme="minorHAnsi"/>
                <w:sz w:val="22"/>
                <w:szCs w:val="22"/>
              </w:rPr>
            </w:pPr>
            <w:r w:rsidRPr="00620CD1">
              <w:rPr>
                <w:rFonts w:ascii="Gill Sans Std" w:hAnsi="Gill Sans Std" w:cstheme="minorHAnsi"/>
                <w:sz w:val="22"/>
                <w:szCs w:val="22"/>
              </w:rPr>
              <w:t xml:space="preserve">Main </w:t>
            </w:r>
            <w:proofErr w:type="spellStart"/>
            <w:r w:rsidRPr="00620CD1">
              <w:rPr>
                <w:rFonts w:ascii="Gill Sans Std" w:hAnsi="Gill Sans Std" w:cstheme="minorHAnsi"/>
                <w:sz w:val="22"/>
                <w:szCs w:val="22"/>
              </w:rPr>
              <w:t>Harbourmaster</w:t>
            </w:r>
            <w:proofErr w:type="spellEnd"/>
            <w:r w:rsidRPr="00620CD1">
              <w:rPr>
                <w:rFonts w:ascii="Gill Sans Std" w:hAnsi="Gill Sans Std" w:cstheme="minorHAnsi"/>
                <w:sz w:val="22"/>
                <w:szCs w:val="22"/>
              </w:rPr>
              <w:t xml:space="preserve"> of </w:t>
            </w:r>
            <w:proofErr w:type="spellStart"/>
            <w:r w:rsidRPr="00620CD1">
              <w:rPr>
                <w:rFonts w:ascii="Gill Sans Std" w:hAnsi="Gill Sans Std" w:cstheme="minorHAnsi"/>
                <w:sz w:val="22"/>
                <w:szCs w:val="22"/>
              </w:rPr>
              <w:t>Tanjung</w:t>
            </w:r>
            <w:proofErr w:type="spellEnd"/>
            <w:r w:rsidRPr="00620CD1">
              <w:rPr>
                <w:rFonts w:ascii="Gill Sans Std" w:hAnsi="Gill Sans Std" w:cstheme="minorHAnsi"/>
                <w:sz w:val="22"/>
                <w:szCs w:val="22"/>
              </w:rPr>
              <w:t xml:space="preserve"> Perak Port, Surabaya, East Java</w:t>
            </w:r>
          </w:p>
        </w:tc>
      </w:tr>
      <w:tr w:rsidR="00001D47" w:rsidRPr="00620CD1" w14:paraId="734B63E3" w14:textId="77777777" w:rsidTr="003D07F9">
        <w:trPr>
          <w:trHeight w:val="309"/>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7AE8CECB" w14:textId="77777777" w:rsidR="00001D47" w:rsidRPr="00620CD1" w:rsidRDefault="00957FB5" w:rsidP="006E77ED">
            <w:pPr>
              <w:pStyle w:val="TableContents"/>
              <w:jc w:val="center"/>
              <w:rPr>
                <w:rFonts w:ascii="Gill Sans Std" w:hAnsi="Gill Sans Std" w:cstheme="minorHAnsi"/>
                <w:sz w:val="22"/>
                <w:szCs w:val="22"/>
                <w:lang w:val="en-US"/>
              </w:rPr>
            </w:pPr>
            <w:r w:rsidRPr="00620CD1">
              <w:rPr>
                <w:rFonts w:ascii="Gill Sans Std" w:hAnsi="Gill Sans Std" w:cstheme="minorHAnsi"/>
                <w:sz w:val="22"/>
                <w:szCs w:val="22"/>
                <w:lang w:val="en-US"/>
              </w:rPr>
              <w:lastRenderedPageBreak/>
              <w:t>10.45-12.00</w:t>
            </w:r>
          </w:p>
          <w:p w14:paraId="0A929904" w14:textId="505241A6" w:rsidR="006E77ED" w:rsidRPr="00620CD1" w:rsidRDefault="006E77ED" w:rsidP="006E77ED">
            <w:pPr>
              <w:pStyle w:val="TableContents"/>
              <w:jc w:val="center"/>
              <w:rPr>
                <w:rFonts w:ascii="Gill Sans Std" w:hAnsi="Gill Sans Std" w:cstheme="minorHAnsi"/>
                <w:sz w:val="22"/>
                <w:szCs w:val="22"/>
                <w:lang w:val="en-US"/>
              </w:rPr>
            </w:pPr>
            <w:r w:rsidRPr="00620CD1">
              <w:rPr>
                <w:rFonts w:ascii="Gill Sans Std" w:hAnsi="Gill Sans Std" w:cstheme="minorHAnsi"/>
                <w:sz w:val="22"/>
                <w:szCs w:val="22"/>
                <w:lang w:val="en-US"/>
              </w:rPr>
              <w:t>(75 min)</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3504F6FC" w14:textId="7EAD598A" w:rsidR="00957FB5" w:rsidRPr="00620CD1" w:rsidRDefault="00073CAE" w:rsidP="006E77ED">
            <w:pPr>
              <w:rPr>
                <w:rFonts w:ascii="Gill Sans Std" w:hAnsi="Gill Sans Std" w:cstheme="minorHAnsi"/>
                <w:sz w:val="22"/>
                <w:szCs w:val="22"/>
              </w:rPr>
            </w:pPr>
            <w:r w:rsidRPr="00620CD1">
              <w:rPr>
                <w:rFonts w:ascii="Gill Sans Std" w:hAnsi="Gill Sans Std" w:cstheme="minorHAnsi"/>
                <w:sz w:val="22"/>
                <w:szCs w:val="22"/>
              </w:rPr>
              <w:t>FGD</w:t>
            </w:r>
            <w:r w:rsidR="006E77ED" w:rsidRPr="00620CD1">
              <w:rPr>
                <w:rFonts w:ascii="Gill Sans Std" w:hAnsi="Gill Sans Std" w:cstheme="minorHAnsi"/>
                <w:sz w:val="22"/>
                <w:szCs w:val="22"/>
              </w:rPr>
              <w:t xml:space="preserve"> #1</w:t>
            </w:r>
            <w:r w:rsidRPr="00620CD1">
              <w:rPr>
                <w:rFonts w:ascii="Gill Sans Std" w:hAnsi="Gill Sans Std" w:cstheme="minorHAnsi"/>
                <w:sz w:val="22"/>
                <w:szCs w:val="22"/>
              </w:rPr>
              <w:t>:</w:t>
            </w:r>
          </w:p>
          <w:p w14:paraId="5B50F3F9" w14:textId="4BAC866D" w:rsidR="006E77ED" w:rsidRPr="00620CD1" w:rsidRDefault="006E77ED" w:rsidP="006E77ED">
            <w:pPr>
              <w:rPr>
                <w:rFonts w:ascii="Gill Sans Std" w:hAnsi="Gill Sans Std" w:cstheme="minorHAnsi"/>
                <w:b/>
                <w:sz w:val="22"/>
                <w:szCs w:val="22"/>
              </w:rPr>
            </w:pPr>
            <w:r w:rsidRPr="00620CD1">
              <w:rPr>
                <w:rFonts w:ascii="Gill Sans Std" w:hAnsi="Gill Sans Std" w:cstheme="minorHAnsi"/>
                <w:b/>
                <w:sz w:val="22"/>
                <w:szCs w:val="22"/>
              </w:rPr>
              <w:t>Focusing on the main issues of vessel registration:</w:t>
            </w:r>
          </w:p>
          <w:p w14:paraId="4FA52ACE" w14:textId="77777777" w:rsidR="006E77ED" w:rsidRPr="00620CD1" w:rsidRDefault="006E77ED" w:rsidP="006E77ED">
            <w:pPr>
              <w:rPr>
                <w:rFonts w:ascii="Gill Sans Std" w:hAnsi="Gill Sans Std" w:cstheme="minorHAnsi"/>
                <w:b/>
                <w:sz w:val="22"/>
                <w:szCs w:val="22"/>
              </w:rPr>
            </w:pPr>
          </w:p>
          <w:p w14:paraId="1A83F4CB" w14:textId="6540843D" w:rsidR="00001D47" w:rsidRPr="00620CD1" w:rsidRDefault="006E77ED" w:rsidP="006E77ED">
            <w:pPr>
              <w:pStyle w:val="ListParagraph"/>
              <w:numPr>
                <w:ilvl w:val="0"/>
                <w:numId w:val="8"/>
              </w:numPr>
              <w:spacing w:line="276" w:lineRule="auto"/>
              <w:ind w:left="322" w:hanging="186"/>
              <w:rPr>
                <w:rFonts w:ascii="Gill Sans Std" w:hAnsi="Gill Sans Std" w:cstheme="minorHAnsi"/>
                <w:sz w:val="22"/>
                <w:szCs w:val="22"/>
              </w:rPr>
            </w:pPr>
            <w:r w:rsidRPr="00620CD1">
              <w:rPr>
                <w:rFonts w:ascii="Gill Sans Std" w:hAnsi="Gill Sans Std" w:cstheme="minorHAnsi"/>
                <w:sz w:val="22"/>
                <w:szCs w:val="22"/>
              </w:rPr>
              <w:t>Group 1: Vessel registration for small-scale fishing vessels (issues and solutions</w:t>
            </w:r>
            <w:r w:rsidR="00D46E8A" w:rsidRPr="00620CD1">
              <w:rPr>
                <w:rFonts w:ascii="Gill Sans Std" w:hAnsi="Gill Sans Std" w:cstheme="minorHAnsi"/>
                <w:sz w:val="22"/>
                <w:szCs w:val="22"/>
              </w:rPr>
              <w:t>)</w:t>
            </w:r>
          </w:p>
          <w:p w14:paraId="5352E204" w14:textId="5F1F2A98" w:rsidR="00D46E8A" w:rsidRPr="00620CD1" w:rsidRDefault="00B5088C" w:rsidP="006E77ED">
            <w:pPr>
              <w:pStyle w:val="ListParagraph"/>
              <w:numPr>
                <w:ilvl w:val="0"/>
                <w:numId w:val="8"/>
              </w:numPr>
              <w:spacing w:line="276" w:lineRule="auto"/>
              <w:ind w:left="322" w:hanging="186"/>
              <w:rPr>
                <w:rFonts w:ascii="Gill Sans Std" w:hAnsi="Gill Sans Std" w:cstheme="minorHAnsi"/>
                <w:sz w:val="22"/>
                <w:szCs w:val="22"/>
              </w:rPr>
            </w:pPr>
            <w:r w:rsidRPr="00620CD1">
              <w:rPr>
                <w:rFonts w:ascii="Gill Sans Std" w:hAnsi="Gill Sans Std" w:cstheme="minorHAnsi"/>
                <w:sz w:val="22"/>
                <w:szCs w:val="22"/>
              </w:rPr>
              <w:t xml:space="preserve">Group 2: </w:t>
            </w:r>
            <w:r w:rsidR="00D46E8A" w:rsidRPr="00620CD1">
              <w:rPr>
                <w:rFonts w:ascii="Gill Sans Std" w:hAnsi="Gill Sans Std" w:cstheme="minorHAnsi"/>
                <w:sz w:val="22"/>
                <w:szCs w:val="22"/>
              </w:rPr>
              <w:t xml:space="preserve">UVI on </w:t>
            </w:r>
            <w:r w:rsidR="005970DF" w:rsidRPr="00620CD1">
              <w:rPr>
                <w:rFonts w:ascii="Gill Sans Std" w:hAnsi="Gill Sans Std" w:cstheme="minorHAnsi"/>
                <w:sz w:val="22"/>
                <w:szCs w:val="22"/>
              </w:rPr>
              <w:t>small-</w:t>
            </w:r>
            <w:r w:rsidRPr="00620CD1">
              <w:rPr>
                <w:rFonts w:ascii="Gill Sans Std" w:hAnsi="Gill Sans Std" w:cstheme="minorHAnsi"/>
                <w:sz w:val="22"/>
                <w:szCs w:val="22"/>
              </w:rPr>
              <w:t>scale fishing vessels</w:t>
            </w:r>
          </w:p>
          <w:p w14:paraId="2F060F1B" w14:textId="77777777" w:rsidR="00B5088C" w:rsidRPr="00620CD1" w:rsidRDefault="00B5088C" w:rsidP="00B5088C">
            <w:pPr>
              <w:pStyle w:val="ListParagraph"/>
              <w:numPr>
                <w:ilvl w:val="0"/>
                <w:numId w:val="8"/>
              </w:numPr>
              <w:spacing w:line="276" w:lineRule="auto"/>
              <w:ind w:left="322" w:hanging="186"/>
              <w:rPr>
                <w:rFonts w:ascii="Gill Sans Std" w:hAnsi="Gill Sans Std" w:cstheme="minorHAnsi"/>
                <w:sz w:val="22"/>
                <w:szCs w:val="22"/>
              </w:rPr>
            </w:pPr>
            <w:r w:rsidRPr="00620CD1">
              <w:rPr>
                <w:rFonts w:ascii="Gill Sans Std" w:hAnsi="Gill Sans Std" w:cstheme="minorHAnsi"/>
                <w:sz w:val="22"/>
                <w:szCs w:val="22"/>
              </w:rPr>
              <w:t xml:space="preserve">Group 3: </w:t>
            </w:r>
            <w:r w:rsidR="00D46E8A" w:rsidRPr="00620CD1">
              <w:rPr>
                <w:rFonts w:ascii="Gill Sans Std" w:hAnsi="Gill Sans Std" w:cstheme="minorHAnsi"/>
                <w:sz w:val="22"/>
                <w:szCs w:val="22"/>
              </w:rPr>
              <w:t>SIMKADA</w:t>
            </w:r>
            <w:r w:rsidR="00EB7F1B" w:rsidRPr="00620CD1">
              <w:rPr>
                <w:rFonts w:ascii="Gill Sans Std" w:hAnsi="Gill Sans Std" w:cstheme="minorHAnsi"/>
                <w:sz w:val="22"/>
                <w:szCs w:val="22"/>
              </w:rPr>
              <w:t>/OSS</w:t>
            </w:r>
            <w:r w:rsidR="00D46E8A" w:rsidRPr="00620CD1">
              <w:rPr>
                <w:rFonts w:ascii="Gill Sans Std" w:hAnsi="Gill Sans Std" w:cstheme="minorHAnsi"/>
                <w:sz w:val="22"/>
                <w:szCs w:val="22"/>
              </w:rPr>
              <w:t xml:space="preserve"> </w:t>
            </w:r>
            <w:r w:rsidRPr="00620CD1">
              <w:rPr>
                <w:rFonts w:ascii="Gill Sans Std" w:hAnsi="Gill Sans Std" w:cstheme="minorHAnsi"/>
                <w:sz w:val="22"/>
                <w:szCs w:val="22"/>
              </w:rPr>
              <w:t>for small-scale fishers</w:t>
            </w:r>
          </w:p>
          <w:p w14:paraId="10F28434" w14:textId="77777777" w:rsidR="00BE3B27" w:rsidRPr="00620CD1" w:rsidRDefault="00BE3B27" w:rsidP="00B5088C">
            <w:pPr>
              <w:pStyle w:val="ListParagraph"/>
              <w:spacing w:line="276" w:lineRule="auto"/>
              <w:ind w:left="0"/>
              <w:rPr>
                <w:rFonts w:ascii="Gill Sans Std" w:hAnsi="Gill Sans Std" w:cstheme="minorHAnsi"/>
                <w:sz w:val="22"/>
                <w:szCs w:val="22"/>
              </w:rPr>
            </w:pPr>
          </w:p>
          <w:p w14:paraId="2B83EAB1" w14:textId="7F37C67F" w:rsidR="00EB7F1B" w:rsidRPr="00620CD1" w:rsidRDefault="00B5088C" w:rsidP="003D07F9">
            <w:pPr>
              <w:pStyle w:val="ListParagraph"/>
              <w:spacing w:line="276" w:lineRule="auto"/>
              <w:ind w:left="0"/>
              <w:rPr>
                <w:rFonts w:ascii="Gill Sans Std" w:hAnsi="Gill Sans Std" w:cstheme="minorHAnsi"/>
                <w:sz w:val="22"/>
                <w:szCs w:val="22"/>
              </w:rPr>
            </w:pPr>
            <w:r w:rsidRPr="00620CD1">
              <w:rPr>
                <w:rFonts w:ascii="Gill Sans Std" w:hAnsi="Gill Sans Std" w:cstheme="minorHAnsi"/>
                <w:sz w:val="22"/>
                <w:szCs w:val="22"/>
              </w:rPr>
              <w:t>*</w:t>
            </w:r>
            <w:r w:rsidRPr="00AB3FB5">
              <w:rPr>
                <w:rFonts w:ascii="Gill Sans Std" w:hAnsi="Gill Sans Std" w:cstheme="minorHAnsi"/>
                <w:i/>
                <w:sz w:val="22"/>
                <w:szCs w:val="22"/>
              </w:rPr>
              <w:t xml:space="preserve">Participants </w:t>
            </w:r>
            <w:r w:rsidR="003D07F9">
              <w:rPr>
                <w:rFonts w:ascii="Gill Sans Std" w:hAnsi="Gill Sans Std" w:cstheme="minorHAnsi"/>
                <w:i/>
                <w:sz w:val="22"/>
                <w:szCs w:val="22"/>
              </w:rPr>
              <w:t xml:space="preserve">will be </w:t>
            </w:r>
            <w:r w:rsidRPr="00AB3FB5">
              <w:rPr>
                <w:rFonts w:ascii="Gill Sans Std" w:hAnsi="Gill Sans Std" w:cstheme="minorHAnsi"/>
                <w:i/>
                <w:sz w:val="22"/>
                <w:szCs w:val="22"/>
              </w:rPr>
              <w:t xml:space="preserve">split into three (3) </w:t>
            </w:r>
            <w:r w:rsidR="00C6500B" w:rsidRPr="00AB3FB5">
              <w:rPr>
                <w:rFonts w:ascii="Gill Sans Std" w:hAnsi="Gill Sans Std" w:cstheme="minorHAnsi"/>
                <w:i/>
                <w:sz w:val="22"/>
                <w:szCs w:val="22"/>
              </w:rPr>
              <w:t xml:space="preserve">parallel </w:t>
            </w:r>
            <w:r w:rsidR="005E188C">
              <w:rPr>
                <w:rFonts w:ascii="Gill Sans Std" w:hAnsi="Gill Sans Std" w:cstheme="minorHAnsi"/>
                <w:i/>
                <w:sz w:val="22"/>
                <w:szCs w:val="22"/>
              </w:rPr>
              <w:t xml:space="preserve">FGD </w:t>
            </w:r>
            <w:r w:rsidRPr="00AB3FB5">
              <w:rPr>
                <w:rFonts w:ascii="Gill Sans Std" w:hAnsi="Gill Sans Std" w:cstheme="minorHAnsi"/>
                <w:i/>
                <w:sz w:val="22"/>
                <w:szCs w:val="22"/>
              </w:rPr>
              <w:t>groups</w:t>
            </w:r>
            <w:r w:rsidR="00EB7F1B" w:rsidRPr="00620CD1">
              <w:rPr>
                <w:rFonts w:ascii="Gill Sans Std" w:hAnsi="Gill Sans Std" w:cstheme="minorHAnsi"/>
                <w:sz w:val="22"/>
                <w:szCs w:val="22"/>
              </w:rPr>
              <w:t xml:space="preserve"> </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70A51A31" w14:textId="77777777" w:rsidR="00E534D3" w:rsidRPr="00620CD1" w:rsidRDefault="00E534D3" w:rsidP="00E534D3">
            <w:pPr>
              <w:rPr>
                <w:rFonts w:ascii="Gill Sans Std" w:hAnsi="Gill Sans Std" w:cstheme="minorHAnsi"/>
                <w:sz w:val="22"/>
                <w:szCs w:val="22"/>
              </w:rPr>
            </w:pPr>
            <w:r w:rsidRPr="00620CD1">
              <w:rPr>
                <w:rFonts w:ascii="Gill Sans Std" w:hAnsi="Gill Sans Std" w:cstheme="minorHAnsi"/>
                <w:sz w:val="22"/>
                <w:szCs w:val="22"/>
              </w:rPr>
              <w:t>Moderator:</w:t>
            </w:r>
          </w:p>
          <w:p w14:paraId="08EAB7E0" w14:textId="77777777" w:rsidR="00E534D3" w:rsidRPr="00620CD1" w:rsidRDefault="00E534D3" w:rsidP="00E534D3">
            <w:pPr>
              <w:rPr>
                <w:rFonts w:ascii="Gill Sans Std" w:hAnsi="Gill Sans Std" w:cstheme="minorHAnsi"/>
                <w:sz w:val="22"/>
                <w:szCs w:val="22"/>
              </w:rPr>
            </w:pPr>
            <w:r w:rsidRPr="00620CD1">
              <w:rPr>
                <w:rFonts w:ascii="Gill Sans Std" w:hAnsi="Gill Sans Std" w:cstheme="minorHAnsi"/>
                <w:sz w:val="22"/>
                <w:szCs w:val="22"/>
              </w:rPr>
              <w:t>Eny Buchary (IPNLF)</w:t>
            </w:r>
          </w:p>
          <w:p w14:paraId="2F9CB969" w14:textId="77777777" w:rsidR="00E534D3" w:rsidRPr="00620CD1" w:rsidRDefault="00E534D3" w:rsidP="00E534D3">
            <w:pPr>
              <w:rPr>
                <w:rFonts w:ascii="Gill Sans Std" w:hAnsi="Gill Sans Std" w:cstheme="minorHAnsi"/>
                <w:sz w:val="22"/>
                <w:szCs w:val="22"/>
              </w:rPr>
            </w:pPr>
          </w:p>
          <w:p w14:paraId="340C75BE" w14:textId="77777777" w:rsidR="004128BE" w:rsidRPr="00620CD1" w:rsidRDefault="004128BE" w:rsidP="00E534D3">
            <w:pPr>
              <w:rPr>
                <w:rFonts w:ascii="Gill Sans Std" w:hAnsi="Gill Sans Std" w:cstheme="minorHAnsi"/>
                <w:sz w:val="22"/>
                <w:szCs w:val="22"/>
              </w:rPr>
            </w:pPr>
          </w:p>
          <w:p w14:paraId="2A81AAFE" w14:textId="6E3DF219" w:rsidR="00E534D3" w:rsidRPr="00620CD1" w:rsidRDefault="00E534D3" w:rsidP="00E534D3">
            <w:pPr>
              <w:rPr>
                <w:rFonts w:ascii="Gill Sans Std" w:hAnsi="Gill Sans Std" w:cstheme="minorHAnsi"/>
                <w:sz w:val="22"/>
                <w:szCs w:val="22"/>
              </w:rPr>
            </w:pPr>
            <w:r w:rsidRPr="00620CD1">
              <w:rPr>
                <w:rFonts w:ascii="Gill Sans Std" w:hAnsi="Gill Sans Std" w:cstheme="minorHAnsi"/>
                <w:sz w:val="22"/>
                <w:szCs w:val="22"/>
              </w:rPr>
              <w:t>Fa</w:t>
            </w:r>
            <w:r w:rsidR="00AC7E65">
              <w:rPr>
                <w:rFonts w:ascii="Gill Sans Std" w:hAnsi="Gill Sans Std" w:cstheme="minorHAnsi"/>
                <w:sz w:val="22"/>
                <w:szCs w:val="22"/>
              </w:rPr>
              <w:t>c</w:t>
            </w:r>
            <w:r w:rsidRPr="00620CD1">
              <w:rPr>
                <w:rFonts w:ascii="Gill Sans Std" w:hAnsi="Gill Sans Std" w:cstheme="minorHAnsi"/>
                <w:sz w:val="22"/>
                <w:szCs w:val="22"/>
              </w:rPr>
              <w:t>ilitator</w:t>
            </w:r>
            <w:r w:rsidR="00AC7E65">
              <w:rPr>
                <w:rFonts w:ascii="Gill Sans Std" w:hAnsi="Gill Sans Std" w:cstheme="minorHAnsi"/>
                <w:sz w:val="22"/>
                <w:szCs w:val="22"/>
              </w:rPr>
              <w:t>s</w:t>
            </w:r>
            <w:r w:rsidRPr="00620CD1">
              <w:rPr>
                <w:rFonts w:ascii="Gill Sans Std" w:hAnsi="Gill Sans Std" w:cstheme="minorHAnsi"/>
                <w:sz w:val="22"/>
                <w:szCs w:val="22"/>
              </w:rPr>
              <w:t xml:space="preserve"> :</w:t>
            </w:r>
          </w:p>
          <w:p w14:paraId="4B898E71" w14:textId="77777777" w:rsidR="00E534D3" w:rsidRPr="00620CD1" w:rsidRDefault="00E534D3" w:rsidP="00E534D3">
            <w:pPr>
              <w:rPr>
                <w:rFonts w:ascii="Gill Sans Std" w:hAnsi="Gill Sans Std" w:cstheme="minorHAnsi"/>
                <w:sz w:val="22"/>
                <w:szCs w:val="22"/>
              </w:rPr>
            </w:pPr>
            <w:r w:rsidRPr="00620CD1">
              <w:rPr>
                <w:rFonts w:ascii="Gill Sans Std" w:hAnsi="Gill Sans Std" w:cstheme="minorHAnsi"/>
                <w:sz w:val="22"/>
                <w:szCs w:val="22"/>
              </w:rPr>
              <w:t xml:space="preserve">Group 1: </w:t>
            </w:r>
            <w:proofErr w:type="spellStart"/>
            <w:r w:rsidRPr="00620CD1">
              <w:rPr>
                <w:rFonts w:ascii="Gill Sans Std" w:hAnsi="Gill Sans Std" w:cstheme="minorHAnsi"/>
                <w:sz w:val="22"/>
                <w:szCs w:val="22"/>
              </w:rPr>
              <w:t>Akhmad</w:t>
            </w:r>
            <w:proofErr w:type="spellEnd"/>
            <w:r w:rsidRPr="00620CD1">
              <w:rPr>
                <w:rFonts w:ascii="Gill Sans Std" w:hAnsi="Gill Sans Std" w:cstheme="minorHAnsi"/>
                <w:sz w:val="22"/>
                <w:szCs w:val="22"/>
              </w:rPr>
              <w:t xml:space="preserve"> </w:t>
            </w:r>
            <w:proofErr w:type="spellStart"/>
            <w:r w:rsidRPr="00620CD1">
              <w:rPr>
                <w:rFonts w:ascii="Gill Sans Std" w:hAnsi="Gill Sans Std" w:cstheme="minorHAnsi"/>
                <w:sz w:val="22"/>
                <w:szCs w:val="22"/>
              </w:rPr>
              <w:t>Solihin</w:t>
            </w:r>
            <w:proofErr w:type="spellEnd"/>
            <w:r w:rsidRPr="00620CD1">
              <w:rPr>
                <w:rFonts w:ascii="Gill Sans Std" w:hAnsi="Gill Sans Std" w:cstheme="minorHAnsi"/>
                <w:sz w:val="22"/>
                <w:szCs w:val="22"/>
              </w:rPr>
              <w:t xml:space="preserve"> (IPNLF)</w:t>
            </w:r>
          </w:p>
          <w:p w14:paraId="772A596B" w14:textId="77777777" w:rsidR="00E534D3" w:rsidRPr="00620CD1" w:rsidRDefault="00E534D3" w:rsidP="00E534D3">
            <w:pPr>
              <w:rPr>
                <w:rFonts w:ascii="Gill Sans Std" w:hAnsi="Gill Sans Std" w:cstheme="minorHAnsi"/>
                <w:sz w:val="22"/>
                <w:szCs w:val="22"/>
              </w:rPr>
            </w:pPr>
            <w:r w:rsidRPr="00620CD1">
              <w:rPr>
                <w:rFonts w:ascii="Gill Sans Std" w:hAnsi="Gill Sans Std" w:cstheme="minorHAnsi"/>
                <w:sz w:val="22"/>
                <w:szCs w:val="22"/>
              </w:rPr>
              <w:t>Group 2: AP2HI</w:t>
            </w:r>
          </w:p>
          <w:p w14:paraId="24FB81C3" w14:textId="77777777" w:rsidR="00001D47" w:rsidRDefault="00E534D3" w:rsidP="00E534D3">
            <w:pPr>
              <w:rPr>
                <w:rFonts w:ascii="Gill Sans Std" w:hAnsi="Gill Sans Std" w:cstheme="minorHAnsi"/>
                <w:sz w:val="22"/>
                <w:szCs w:val="22"/>
              </w:rPr>
            </w:pPr>
            <w:r w:rsidRPr="00620CD1">
              <w:rPr>
                <w:rFonts w:ascii="Gill Sans Std" w:hAnsi="Gill Sans Std" w:cstheme="minorHAnsi"/>
                <w:sz w:val="22"/>
                <w:szCs w:val="22"/>
              </w:rPr>
              <w:t>Group 3: MDPI</w:t>
            </w:r>
          </w:p>
          <w:p w14:paraId="5FADD2E8" w14:textId="77777777" w:rsidR="00FD562A" w:rsidRDefault="00FD562A" w:rsidP="00E534D3">
            <w:pPr>
              <w:rPr>
                <w:rFonts w:ascii="Gill Sans Std" w:hAnsi="Gill Sans Std" w:cstheme="minorHAnsi"/>
                <w:sz w:val="22"/>
                <w:szCs w:val="22"/>
              </w:rPr>
            </w:pPr>
          </w:p>
          <w:p w14:paraId="7ECF570C" w14:textId="2EB54BF1" w:rsidR="00FD562A" w:rsidRPr="00620CD1" w:rsidRDefault="00FD562A" w:rsidP="00FD562A">
            <w:pPr>
              <w:rPr>
                <w:rFonts w:ascii="Gill Sans Std" w:hAnsi="Gill Sans Std" w:cstheme="minorHAnsi"/>
                <w:sz w:val="22"/>
                <w:szCs w:val="22"/>
              </w:rPr>
            </w:pPr>
          </w:p>
        </w:tc>
      </w:tr>
      <w:tr w:rsidR="00001D47" w:rsidRPr="00620CD1" w14:paraId="01A49C7B" w14:textId="77777777" w:rsidTr="003D07F9">
        <w:trPr>
          <w:trHeight w:val="597"/>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2A1F65F3" w14:textId="77777777" w:rsidR="00001D47" w:rsidRPr="00620CD1" w:rsidRDefault="00957FB5" w:rsidP="007F27EE">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12:00 - 13:00</w:t>
            </w:r>
          </w:p>
          <w:p w14:paraId="2E43F779" w14:textId="1196D606" w:rsidR="004F202E" w:rsidRPr="00620CD1" w:rsidRDefault="004F202E" w:rsidP="007F27EE">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(60 min)</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0079A81D" w14:textId="1570F12D" w:rsidR="00001D47" w:rsidRPr="00620CD1" w:rsidRDefault="00BB44AB" w:rsidP="00BB44AB">
            <w:pPr>
              <w:jc w:val="both"/>
              <w:rPr>
                <w:rFonts w:ascii="Gill Sans Std" w:hAnsi="Gill Sans Std" w:cstheme="minorHAnsi"/>
                <w:sz w:val="22"/>
                <w:szCs w:val="22"/>
              </w:rPr>
            </w:pPr>
            <w:r w:rsidRPr="00620CD1">
              <w:rPr>
                <w:rFonts w:ascii="Gill Sans Std" w:hAnsi="Gill Sans Std" w:cstheme="minorHAnsi"/>
                <w:sz w:val="22"/>
                <w:szCs w:val="22"/>
              </w:rPr>
              <w:t>Lunch Break</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56331B21" w14:textId="77777777" w:rsidR="00001D47" w:rsidRPr="00620CD1" w:rsidRDefault="00001D47" w:rsidP="00C863D0">
            <w:pPr>
              <w:rPr>
                <w:rFonts w:ascii="Gill Sans Std" w:hAnsi="Gill Sans Std" w:cstheme="minorHAnsi"/>
                <w:sz w:val="22"/>
                <w:szCs w:val="22"/>
              </w:rPr>
            </w:pPr>
          </w:p>
        </w:tc>
      </w:tr>
      <w:tr w:rsidR="00327D0D" w:rsidRPr="00620CD1" w14:paraId="7CA8F38A" w14:textId="77777777" w:rsidTr="003D07F9">
        <w:trPr>
          <w:trHeight w:val="559"/>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26AA1EC2" w14:textId="77777777" w:rsidR="00327D0D" w:rsidRPr="00620CD1" w:rsidRDefault="00327D0D" w:rsidP="00327D0D">
            <w:pPr>
              <w:pStyle w:val="TableContents"/>
              <w:rPr>
                <w:rFonts w:ascii="Gill Sans Std" w:hAnsi="Gill Sans Std" w:cstheme="minorHAnsi"/>
                <w:sz w:val="22"/>
                <w:szCs w:val="22"/>
              </w:rPr>
            </w:pPr>
            <w:r w:rsidRPr="00620CD1">
              <w:rPr>
                <w:rFonts w:ascii="Gill Sans Std" w:hAnsi="Gill Sans Std" w:cstheme="minorHAnsi"/>
                <w:sz w:val="22"/>
                <w:szCs w:val="22"/>
              </w:rPr>
              <w:t>13:00 – 13:30</w:t>
            </w:r>
          </w:p>
          <w:p w14:paraId="4CB5B071" w14:textId="33DE1F93" w:rsidR="00327D0D" w:rsidRPr="00620CD1" w:rsidRDefault="00327D0D" w:rsidP="00327D0D">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(30 min)</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3F08BB50" w14:textId="36E3F968" w:rsidR="00327D0D" w:rsidRPr="00620CD1" w:rsidRDefault="00327D0D" w:rsidP="003661B9">
            <w:pPr>
              <w:rPr>
                <w:rFonts w:ascii="Gill Sans Std" w:hAnsi="Gill Sans Std" w:cstheme="minorHAnsi"/>
                <w:sz w:val="22"/>
                <w:szCs w:val="22"/>
              </w:rPr>
            </w:pPr>
            <w:r w:rsidRPr="00620CD1">
              <w:rPr>
                <w:rFonts w:ascii="Gill Sans Std" w:hAnsi="Gill Sans Std" w:cstheme="minorHAnsi"/>
                <w:sz w:val="22"/>
                <w:szCs w:val="22"/>
              </w:rPr>
              <w:t xml:space="preserve">Presenting the results of FGD #1 by </w:t>
            </w:r>
            <w:r w:rsidR="007B354A" w:rsidRPr="00620CD1">
              <w:rPr>
                <w:rFonts w:ascii="Gill Sans Std" w:hAnsi="Gill Sans Std" w:cstheme="minorHAnsi"/>
                <w:sz w:val="22"/>
                <w:szCs w:val="22"/>
              </w:rPr>
              <w:t xml:space="preserve">each </w:t>
            </w:r>
            <w:r w:rsidRPr="00620CD1">
              <w:rPr>
                <w:rFonts w:ascii="Gill Sans Std" w:hAnsi="Gill Sans Std" w:cstheme="minorHAnsi"/>
                <w:sz w:val="22"/>
                <w:szCs w:val="22"/>
              </w:rPr>
              <w:t>group representative</w:t>
            </w:r>
            <w:r w:rsidR="003661B9">
              <w:rPr>
                <w:rFonts w:ascii="Gill Sans Std" w:hAnsi="Gill Sans Std" w:cstheme="minorHAnsi"/>
                <w:sz w:val="22"/>
                <w:szCs w:val="22"/>
              </w:rPr>
              <w:t>s</w:t>
            </w:r>
            <w:r w:rsidRPr="00620CD1">
              <w:rPr>
                <w:rFonts w:ascii="Gill Sans Std" w:hAnsi="Gill Sans Std" w:cstheme="minorHAnsi"/>
                <w:sz w:val="22"/>
                <w:szCs w:val="22"/>
              </w:rPr>
              <w:t xml:space="preserve"> (@ 5 mins):</w:t>
            </w:r>
          </w:p>
          <w:p w14:paraId="68C4516A" w14:textId="77777777" w:rsidR="00327D0D" w:rsidRPr="00620CD1" w:rsidRDefault="00327D0D" w:rsidP="003661B9">
            <w:pPr>
              <w:rPr>
                <w:rFonts w:ascii="Gill Sans Std" w:hAnsi="Gill Sans Std" w:cstheme="minorHAnsi"/>
                <w:sz w:val="22"/>
                <w:szCs w:val="22"/>
              </w:rPr>
            </w:pPr>
          </w:p>
          <w:p w14:paraId="33AF9D3F" w14:textId="77777777" w:rsidR="00327D0D" w:rsidRPr="00620CD1" w:rsidRDefault="00327D0D" w:rsidP="003661B9">
            <w:pPr>
              <w:pStyle w:val="ListParagraph"/>
              <w:numPr>
                <w:ilvl w:val="0"/>
                <w:numId w:val="8"/>
              </w:numPr>
              <w:spacing w:line="276" w:lineRule="auto"/>
              <w:ind w:left="322" w:hanging="186"/>
              <w:rPr>
                <w:rFonts w:ascii="Gill Sans Std" w:hAnsi="Gill Sans Std" w:cstheme="minorHAnsi"/>
                <w:sz w:val="22"/>
                <w:szCs w:val="22"/>
              </w:rPr>
            </w:pPr>
            <w:r w:rsidRPr="00620CD1">
              <w:rPr>
                <w:rFonts w:ascii="Gill Sans Std" w:hAnsi="Gill Sans Std" w:cstheme="minorHAnsi"/>
                <w:sz w:val="22"/>
                <w:szCs w:val="22"/>
              </w:rPr>
              <w:t>Group 1: Vessel registration for small-scale fishing vessels (issues and solutions)</w:t>
            </w:r>
          </w:p>
          <w:p w14:paraId="73305AEB" w14:textId="77777777" w:rsidR="00327D0D" w:rsidRPr="00620CD1" w:rsidRDefault="00327D0D" w:rsidP="003661B9">
            <w:pPr>
              <w:pStyle w:val="ListParagraph"/>
              <w:numPr>
                <w:ilvl w:val="0"/>
                <w:numId w:val="8"/>
              </w:numPr>
              <w:spacing w:line="276" w:lineRule="auto"/>
              <w:ind w:left="322" w:hanging="186"/>
              <w:rPr>
                <w:rFonts w:ascii="Gill Sans Std" w:hAnsi="Gill Sans Std" w:cstheme="minorHAnsi"/>
                <w:sz w:val="22"/>
                <w:szCs w:val="22"/>
              </w:rPr>
            </w:pPr>
            <w:r w:rsidRPr="00620CD1">
              <w:rPr>
                <w:rFonts w:ascii="Gill Sans Std" w:hAnsi="Gill Sans Std" w:cstheme="minorHAnsi"/>
                <w:sz w:val="22"/>
                <w:szCs w:val="22"/>
              </w:rPr>
              <w:t>Group 2: UVI on small-scale fishing vessels</w:t>
            </w:r>
          </w:p>
          <w:p w14:paraId="211CCBD4" w14:textId="77777777" w:rsidR="00327D0D" w:rsidRPr="00620CD1" w:rsidRDefault="00327D0D" w:rsidP="003661B9">
            <w:pPr>
              <w:pStyle w:val="ListParagraph"/>
              <w:numPr>
                <w:ilvl w:val="0"/>
                <w:numId w:val="8"/>
              </w:numPr>
              <w:spacing w:line="276" w:lineRule="auto"/>
              <w:ind w:left="322" w:hanging="186"/>
              <w:rPr>
                <w:rFonts w:ascii="Gill Sans Std" w:hAnsi="Gill Sans Std" w:cstheme="minorHAnsi"/>
                <w:sz w:val="22"/>
                <w:szCs w:val="22"/>
              </w:rPr>
            </w:pPr>
            <w:r w:rsidRPr="00620CD1">
              <w:rPr>
                <w:rFonts w:ascii="Gill Sans Std" w:hAnsi="Gill Sans Std" w:cstheme="minorHAnsi"/>
                <w:sz w:val="22"/>
                <w:szCs w:val="22"/>
              </w:rPr>
              <w:t>Group 3: SIMKADA/OSS for small-scale fishers</w:t>
            </w:r>
          </w:p>
          <w:p w14:paraId="3573B9E7" w14:textId="77777777" w:rsidR="00327D0D" w:rsidRPr="00620CD1" w:rsidRDefault="00327D0D" w:rsidP="003661B9">
            <w:pPr>
              <w:rPr>
                <w:rFonts w:ascii="Gill Sans Std" w:hAnsi="Gill Sans Std" w:cstheme="minorHAnsi"/>
                <w:sz w:val="22"/>
                <w:szCs w:val="22"/>
              </w:rPr>
            </w:pPr>
          </w:p>
          <w:p w14:paraId="4E7441B3" w14:textId="5D0942F9" w:rsidR="00327D0D" w:rsidRPr="00620CD1" w:rsidRDefault="00327D0D" w:rsidP="003661B9">
            <w:pPr>
              <w:rPr>
                <w:rFonts w:ascii="Gill Sans Std" w:hAnsi="Gill Sans Std" w:cstheme="minorHAnsi"/>
                <w:sz w:val="22"/>
                <w:szCs w:val="22"/>
              </w:rPr>
            </w:pPr>
            <w:r w:rsidRPr="00620CD1">
              <w:rPr>
                <w:rFonts w:ascii="Gill Sans Std" w:hAnsi="Gill Sans Std" w:cstheme="minorHAnsi"/>
                <w:sz w:val="22"/>
                <w:szCs w:val="22"/>
              </w:rPr>
              <w:t>Q &amp; A (15 min)</w:t>
            </w:r>
          </w:p>
          <w:p w14:paraId="713EB511" w14:textId="5B7BFF94" w:rsidR="00327D0D" w:rsidRPr="00620CD1" w:rsidRDefault="00327D0D" w:rsidP="003661B9">
            <w:pPr>
              <w:rPr>
                <w:rFonts w:ascii="Gill Sans Std" w:hAnsi="Gill Sans Std" w:cstheme="minorHAnsi"/>
                <w:sz w:val="22"/>
                <w:szCs w:val="22"/>
              </w:rPr>
            </w:pP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4DEC5453" w14:textId="77777777" w:rsidR="00327D0D" w:rsidRPr="00620CD1" w:rsidRDefault="00327D0D" w:rsidP="00327D0D">
            <w:pPr>
              <w:rPr>
                <w:rFonts w:ascii="Gill Sans Std" w:hAnsi="Gill Sans Std" w:cstheme="minorHAnsi"/>
                <w:sz w:val="22"/>
                <w:szCs w:val="22"/>
              </w:rPr>
            </w:pPr>
            <w:r w:rsidRPr="00620CD1">
              <w:rPr>
                <w:rFonts w:ascii="Gill Sans Std" w:hAnsi="Gill Sans Std" w:cstheme="minorHAnsi"/>
                <w:sz w:val="22"/>
                <w:szCs w:val="22"/>
              </w:rPr>
              <w:t>Moderator:</w:t>
            </w:r>
          </w:p>
          <w:p w14:paraId="7E6BE13F" w14:textId="77777777" w:rsidR="00327D0D" w:rsidRPr="00620CD1" w:rsidRDefault="00327D0D" w:rsidP="00327D0D">
            <w:pPr>
              <w:rPr>
                <w:rFonts w:ascii="Gill Sans Std" w:hAnsi="Gill Sans Std" w:cstheme="minorHAnsi"/>
                <w:sz w:val="22"/>
                <w:szCs w:val="22"/>
              </w:rPr>
            </w:pPr>
            <w:r w:rsidRPr="00620CD1">
              <w:rPr>
                <w:rFonts w:ascii="Gill Sans Std" w:hAnsi="Gill Sans Std" w:cstheme="minorHAnsi"/>
                <w:sz w:val="22"/>
                <w:szCs w:val="22"/>
              </w:rPr>
              <w:t>Eny Buchary (IPNLF)</w:t>
            </w:r>
          </w:p>
          <w:p w14:paraId="59C48C23" w14:textId="77777777" w:rsidR="00327D0D" w:rsidRDefault="00327D0D" w:rsidP="007F27EE">
            <w:pPr>
              <w:rPr>
                <w:rFonts w:ascii="Gill Sans Std" w:hAnsi="Gill Sans Std" w:cstheme="minorHAnsi"/>
                <w:sz w:val="22"/>
                <w:szCs w:val="22"/>
              </w:rPr>
            </w:pPr>
          </w:p>
          <w:p w14:paraId="6440F00E" w14:textId="77777777" w:rsidR="00FD562A" w:rsidRPr="00620CD1" w:rsidRDefault="00FD562A" w:rsidP="00FD562A">
            <w:pPr>
              <w:rPr>
                <w:rFonts w:ascii="Gill Sans Std" w:hAnsi="Gill Sans Std" w:cstheme="minorHAnsi"/>
                <w:sz w:val="22"/>
                <w:szCs w:val="22"/>
              </w:rPr>
            </w:pPr>
            <w:r>
              <w:rPr>
                <w:rFonts w:ascii="Gill Sans Std" w:hAnsi="Gill Sans Std" w:cstheme="minorHAnsi"/>
                <w:sz w:val="22"/>
                <w:szCs w:val="22"/>
              </w:rPr>
              <w:t>Minute takers: AP2HI &amp; MDPI</w:t>
            </w:r>
          </w:p>
          <w:p w14:paraId="0DB53B19" w14:textId="77777777" w:rsidR="00FD562A" w:rsidRPr="00620CD1" w:rsidRDefault="00FD562A" w:rsidP="007F27EE">
            <w:pPr>
              <w:rPr>
                <w:rFonts w:ascii="Gill Sans Std" w:hAnsi="Gill Sans Std" w:cstheme="minorHAnsi"/>
                <w:sz w:val="22"/>
                <w:szCs w:val="22"/>
              </w:rPr>
            </w:pPr>
          </w:p>
        </w:tc>
      </w:tr>
      <w:tr w:rsidR="00001D47" w:rsidRPr="00620CD1" w14:paraId="3373FF57" w14:textId="77777777" w:rsidTr="003D07F9">
        <w:trPr>
          <w:trHeight w:val="559"/>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63A32BF7" w14:textId="77777777" w:rsidR="005E5A45" w:rsidRPr="00620CD1" w:rsidRDefault="005E5A45" w:rsidP="005E5A45">
            <w:pPr>
              <w:pStyle w:val="TableContents"/>
              <w:jc w:val="center"/>
              <w:rPr>
                <w:rFonts w:ascii="Gill Sans Std" w:hAnsi="Gill Sans Std" w:cstheme="minorHAnsi"/>
                <w:sz w:val="22"/>
                <w:szCs w:val="22"/>
              </w:rPr>
            </w:pPr>
            <w:r w:rsidRPr="00620CD1">
              <w:rPr>
                <w:rFonts w:ascii="Gill Sans Std" w:hAnsi="Gill Sans Std" w:cstheme="minorHAnsi"/>
                <w:sz w:val="22"/>
                <w:szCs w:val="22"/>
              </w:rPr>
              <w:t>13:30 – 14:30</w:t>
            </w:r>
          </w:p>
          <w:p w14:paraId="05DA84D1" w14:textId="15493FE1" w:rsidR="005E5A45" w:rsidRPr="00620CD1" w:rsidRDefault="005E5A45" w:rsidP="005E5A45">
            <w:pPr>
              <w:pStyle w:val="TableContents"/>
              <w:jc w:val="center"/>
              <w:rPr>
                <w:rFonts w:ascii="Gill Sans Std" w:hAnsi="Gill Sans Std" w:cstheme="minorHAnsi"/>
                <w:sz w:val="22"/>
                <w:szCs w:val="22"/>
              </w:rPr>
            </w:pPr>
            <w:r w:rsidRPr="00620CD1">
              <w:rPr>
                <w:rFonts w:ascii="Gill Sans Std" w:hAnsi="Gill Sans Std" w:cstheme="minorHAnsi"/>
                <w:sz w:val="22"/>
                <w:szCs w:val="22"/>
              </w:rPr>
              <w:t>(60 min)</w:t>
            </w:r>
          </w:p>
          <w:p w14:paraId="4A518723" w14:textId="77777777" w:rsidR="00001D47" w:rsidRPr="00620CD1" w:rsidRDefault="00001D47" w:rsidP="005E5A45">
            <w:pPr>
              <w:pStyle w:val="TableContents"/>
              <w:jc w:val="center"/>
              <w:rPr>
                <w:rFonts w:ascii="Gill Sans Std" w:hAnsi="Gill Sans Std" w:cstheme="minorHAnsi"/>
                <w:sz w:val="22"/>
                <w:szCs w:val="22"/>
                <w:lang w:val="en-US"/>
              </w:rPr>
            </w:pP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543F3765" w14:textId="01589BE1" w:rsidR="005E5A45" w:rsidRPr="00620CD1" w:rsidRDefault="005E5A45" w:rsidP="00F12D77">
            <w:pPr>
              <w:rPr>
                <w:rFonts w:ascii="Gill Sans Std" w:hAnsi="Gill Sans Std" w:cstheme="minorHAnsi"/>
                <w:sz w:val="22"/>
                <w:szCs w:val="22"/>
              </w:rPr>
            </w:pPr>
            <w:r w:rsidRPr="00620CD1">
              <w:rPr>
                <w:rFonts w:ascii="Gill Sans Std" w:hAnsi="Gill Sans Std" w:cstheme="minorHAnsi"/>
                <w:sz w:val="22"/>
                <w:szCs w:val="22"/>
              </w:rPr>
              <w:t>FGD #2:</w:t>
            </w:r>
          </w:p>
          <w:p w14:paraId="183CFB6E" w14:textId="4001C8E8" w:rsidR="005E5A45" w:rsidRPr="00620CD1" w:rsidRDefault="005E5A45" w:rsidP="00F12D77">
            <w:pPr>
              <w:rPr>
                <w:rFonts w:ascii="Gill Sans Std" w:hAnsi="Gill Sans Std" w:cstheme="minorHAnsi"/>
                <w:b/>
                <w:sz w:val="22"/>
                <w:szCs w:val="22"/>
              </w:rPr>
            </w:pPr>
            <w:r w:rsidRPr="00620CD1">
              <w:rPr>
                <w:rFonts w:ascii="Gill Sans Std" w:hAnsi="Gill Sans Std" w:cstheme="minorHAnsi"/>
                <w:b/>
                <w:sz w:val="22"/>
                <w:szCs w:val="22"/>
              </w:rPr>
              <w:t>Working group by province:</w:t>
            </w:r>
          </w:p>
          <w:p w14:paraId="3307FF85" w14:textId="77777777" w:rsidR="00F12D77" w:rsidRPr="00620CD1" w:rsidRDefault="00F12D77" w:rsidP="00F12D77">
            <w:pPr>
              <w:rPr>
                <w:rFonts w:ascii="Gill Sans Std" w:hAnsi="Gill Sans Std" w:cstheme="minorHAnsi"/>
                <w:sz w:val="22"/>
                <w:szCs w:val="22"/>
              </w:rPr>
            </w:pPr>
          </w:p>
          <w:p w14:paraId="0E3EC457" w14:textId="4AE7A093" w:rsidR="00F12D77" w:rsidRPr="00620CD1" w:rsidRDefault="00F12D77" w:rsidP="00F12D77">
            <w:pPr>
              <w:rPr>
                <w:rFonts w:ascii="Gill Sans Std" w:hAnsi="Gill Sans Std" w:cstheme="minorHAnsi"/>
                <w:sz w:val="22"/>
                <w:szCs w:val="22"/>
              </w:rPr>
            </w:pPr>
            <w:r w:rsidRPr="00620CD1">
              <w:rPr>
                <w:rFonts w:ascii="Gill Sans Std" w:hAnsi="Gill Sans Std" w:cstheme="minorHAnsi"/>
                <w:sz w:val="22"/>
                <w:szCs w:val="22"/>
              </w:rPr>
              <w:t>Discussion topics for each group:</w:t>
            </w:r>
          </w:p>
          <w:p w14:paraId="18FEF5CE" w14:textId="36C3DE00" w:rsidR="00F12D77" w:rsidRPr="00620CD1" w:rsidRDefault="00F12D77" w:rsidP="00F12D77">
            <w:pPr>
              <w:numPr>
                <w:ilvl w:val="0"/>
                <w:numId w:val="9"/>
              </w:numPr>
              <w:ind w:left="205" w:hanging="142"/>
              <w:rPr>
                <w:rFonts w:ascii="Gill Sans Std" w:hAnsi="Gill Sans Std" w:cstheme="minorHAnsi"/>
                <w:sz w:val="22"/>
                <w:szCs w:val="22"/>
              </w:rPr>
            </w:pPr>
            <w:r w:rsidRPr="00620CD1">
              <w:rPr>
                <w:rFonts w:ascii="Gill Sans Std" w:hAnsi="Gill Sans Std" w:cstheme="minorHAnsi"/>
                <w:sz w:val="22"/>
                <w:szCs w:val="22"/>
              </w:rPr>
              <w:t xml:space="preserve">Regulations that govern small-scale fishers </w:t>
            </w:r>
            <w:r w:rsidR="00562D79" w:rsidRPr="00620CD1">
              <w:rPr>
                <w:rFonts w:ascii="Gill Sans Std" w:hAnsi="Gill Sans Std" w:cstheme="minorHAnsi"/>
                <w:sz w:val="22"/>
                <w:szCs w:val="22"/>
              </w:rPr>
              <w:t>(</w:t>
            </w:r>
            <w:r w:rsidRPr="00620CD1">
              <w:rPr>
                <w:rFonts w:ascii="Gill Sans Std" w:hAnsi="Gill Sans Std" w:cstheme="minorHAnsi"/>
                <w:sz w:val="22"/>
                <w:szCs w:val="22"/>
              </w:rPr>
              <w:t xml:space="preserve">specific </w:t>
            </w:r>
            <w:r w:rsidR="000214DE" w:rsidRPr="00620CD1">
              <w:rPr>
                <w:rFonts w:ascii="Gill Sans Std" w:hAnsi="Gill Sans Std" w:cstheme="minorHAnsi"/>
                <w:sz w:val="22"/>
                <w:szCs w:val="22"/>
              </w:rPr>
              <w:t>PERDA</w:t>
            </w:r>
            <w:r w:rsidR="00562D79" w:rsidRPr="00620CD1">
              <w:rPr>
                <w:rFonts w:ascii="Gill Sans Std" w:hAnsi="Gill Sans Std" w:cstheme="minorHAnsi"/>
                <w:sz w:val="22"/>
                <w:szCs w:val="22"/>
              </w:rPr>
              <w:t xml:space="preserve"> </w:t>
            </w:r>
            <w:r w:rsidRPr="00620CD1">
              <w:rPr>
                <w:rFonts w:ascii="Gill Sans Std" w:hAnsi="Gill Sans Std" w:cstheme="minorHAnsi"/>
                <w:sz w:val="22"/>
                <w:szCs w:val="22"/>
              </w:rPr>
              <w:t>for each provinces</w:t>
            </w:r>
            <w:r w:rsidR="00562D79" w:rsidRPr="00620CD1">
              <w:rPr>
                <w:rFonts w:ascii="Gill Sans Std" w:hAnsi="Gill Sans Std" w:cstheme="minorHAnsi"/>
                <w:sz w:val="22"/>
                <w:szCs w:val="22"/>
              </w:rPr>
              <w:t>)</w:t>
            </w:r>
          </w:p>
          <w:p w14:paraId="08289C28" w14:textId="4282CB8D" w:rsidR="00F12D77" w:rsidRPr="00620CD1" w:rsidRDefault="00F12D77" w:rsidP="00F12D77">
            <w:pPr>
              <w:numPr>
                <w:ilvl w:val="0"/>
                <w:numId w:val="9"/>
              </w:numPr>
              <w:ind w:left="205" w:hanging="142"/>
              <w:rPr>
                <w:rFonts w:ascii="Gill Sans Std" w:hAnsi="Gill Sans Std" w:cstheme="minorHAnsi"/>
                <w:sz w:val="22"/>
                <w:szCs w:val="22"/>
              </w:rPr>
            </w:pPr>
            <w:r w:rsidRPr="00620CD1">
              <w:rPr>
                <w:rFonts w:ascii="Gill Sans Std" w:hAnsi="Gill Sans Std" w:cstheme="minorHAnsi"/>
                <w:sz w:val="22"/>
                <w:szCs w:val="22"/>
              </w:rPr>
              <w:t xml:space="preserve">How to put UVI on small-scale fishing </w:t>
            </w:r>
            <w:r w:rsidRPr="00620CD1">
              <w:rPr>
                <w:rFonts w:ascii="Gill Sans Std" w:hAnsi="Gill Sans Std" w:cstheme="minorHAnsi"/>
                <w:sz w:val="22"/>
                <w:szCs w:val="22"/>
              </w:rPr>
              <w:lastRenderedPageBreak/>
              <w:t xml:space="preserve">vessels </w:t>
            </w:r>
          </w:p>
          <w:p w14:paraId="18FB667A" w14:textId="33EF3092" w:rsidR="007102FD" w:rsidRPr="00620CD1" w:rsidRDefault="00F12D77" w:rsidP="00F12D77">
            <w:pPr>
              <w:numPr>
                <w:ilvl w:val="0"/>
                <w:numId w:val="9"/>
              </w:numPr>
              <w:ind w:left="205" w:hanging="142"/>
              <w:rPr>
                <w:rFonts w:ascii="Gill Sans Std" w:hAnsi="Gill Sans Std" w:cstheme="minorHAnsi"/>
                <w:sz w:val="22"/>
                <w:szCs w:val="22"/>
              </w:rPr>
            </w:pPr>
            <w:r w:rsidRPr="00620CD1">
              <w:rPr>
                <w:rFonts w:ascii="Gill Sans Std" w:hAnsi="Gill Sans Std" w:cstheme="minorHAnsi"/>
                <w:sz w:val="22"/>
                <w:szCs w:val="22"/>
              </w:rPr>
              <w:t>How to maximize the SIMKADA/OSS system for small-scale fishers</w:t>
            </w:r>
          </w:p>
          <w:p w14:paraId="05FFBF1F" w14:textId="77777777" w:rsidR="00F12D77" w:rsidRPr="00620CD1" w:rsidRDefault="00F12D77" w:rsidP="00F12D77">
            <w:pPr>
              <w:ind w:left="205" w:hanging="142"/>
              <w:rPr>
                <w:rFonts w:ascii="Gill Sans Std" w:hAnsi="Gill Sans Std" w:cstheme="minorHAnsi"/>
                <w:sz w:val="22"/>
                <w:szCs w:val="22"/>
              </w:rPr>
            </w:pPr>
          </w:p>
          <w:p w14:paraId="0E082658" w14:textId="2B7D651C" w:rsidR="000214DE" w:rsidRPr="00620CD1" w:rsidRDefault="000214DE" w:rsidP="000214DE">
            <w:pPr>
              <w:ind w:left="205" w:hanging="142"/>
              <w:rPr>
                <w:rFonts w:ascii="Gill Sans Std" w:hAnsi="Gill Sans Std" w:cstheme="minorHAnsi"/>
                <w:sz w:val="22"/>
                <w:szCs w:val="22"/>
              </w:rPr>
            </w:pPr>
            <w:r w:rsidRPr="00620CD1">
              <w:rPr>
                <w:rFonts w:ascii="Gill Sans Std" w:hAnsi="Gill Sans Std" w:cstheme="minorHAnsi"/>
                <w:sz w:val="22"/>
                <w:szCs w:val="22"/>
              </w:rPr>
              <w:t>Group 1: East Java Province</w:t>
            </w:r>
          </w:p>
          <w:p w14:paraId="69B3B377" w14:textId="3CA243D4" w:rsidR="000214DE" w:rsidRPr="00620CD1" w:rsidRDefault="000214DE" w:rsidP="000214DE">
            <w:pPr>
              <w:ind w:left="205" w:hanging="142"/>
              <w:rPr>
                <w:rFonts w:ascii="Gill Sans Std" w:hAnsi="Gill Sans Std" w:cstheme="minorHAnsi"/>
                <w:sz w:val="22"/>
                <w:szCs w:val="22"/>
              </w:rPr>
            </w:pPr>
            <w:r w:rsidRPr="00620CD1">
              <w:rPr>
                <w:rFonts w:ascii="Gill Sans Std" w:hAnsi="Gill Sans Std" w:cstheme="minorHAnsi"/>
                <w:sz w:val="22"/>
                <w:szCs w:val="22"/>
              </w:rPr>
              <w:t>Group 2: Maluku Province</w:t>
            </w:r>
          </w:p>
          <w:p w14:paraId="2DF8D098" w14:textId="42D6DB50" w:rsidR="000214DE" w:rsidRPr="00620CD1" w:rsidRDefault="000214DE" w:rsidP="000214DE">
            <w:pPr>
              <w:ind w:left="205" w:hanging="142"/>
              <w:rPr>
                <w:rFonts w:ascii="Gill Sans Std" w:hAnsi="Gill Sans Std" w:cstheme="minorHAnsi"/>
                <w:sz w:val="22"/>
                <w:szCs w:val="22"/>
              </w:rPr>
            </w:pPr>
            <w:r w:rsidRPr="00620CD1">
              <w:rPr>
                <w:rFonts w:ascii="Gill Sans Std" w:hAnsi="Gill Sans Std" w:cstheme="minorHAnsi"/>
                <w:sz w:val="22"/>
                <w:szCs w:val="22"/>
              </w:rPr>
              <w:t>Group 3: North Maluku Province</w:t>
            </w:r>
          </w:p>
          <w:p w14:paraId="3D67346E" w14:textId="25DC1FC8" w:rsidR="000214DE" w:rsidRPr="00620CD1" w:rsidRDefault="000214DE" w:rsidP="000214DE">
            <w:pPr>
              <w:ind w:left="205" w:hanging="142"/>
              <w:rPr>
                <w:rFonts w:ascii="Gill Sans Std" w:hAnsi="Gill Sans Std" w:cstheme="minorHAnsi"/>
                <w:sz w:val="22"/>
                <w:szCs w:val="22"/>
              </w:rPr>
            </w:pPr>
            <w:r w:rsidRPr="00620CD1">
              <w:rPr>
                <w:rFonts w:ascii="Gill Sans Std" w:hAnsi="Gill Sans Std" w:cstheme="minorHAnsi"/>
                <w:sz w:val="22"/>
                <w:szCs w:val="22"/>
              </w:rPr>
              <w:t>Group 4: North Sulawesi Province</w:t>
            </w:r>
          </w:p>
          <w:p w14:paraId="7C7C4628" w14:textId="77777777" w:rsidR="000214DE" w:rsidRPr="00620CD1" w:rsidRDefault="000214DE" w:rsidP="00F12D77">
            <w:pPr>
              <w:rPr>
                <w:rFonts w:ascii="Gill Sans Std" w:hAnsi="Gill Sans Std" w:cstheme="minorHAnsi"/>
                <w:sz w:val="22"/>
                <w:szCs w:val="22"/>
              </w:rPr>
            </w:pPr>
          </w:p>
          <w:p w14:paraId="70A72283" w14:textId="6F3C8142" w:rsidR="00A5645A" w:rsidRPr="00620CD1" w:rsidRDefault="00D46E8A" w:rsidP="00F12D77">
            <w:pPr>
              <w:rPr>
                <w:rFonts w:ascii="Gill Sans Std" w:hAnsi="Gill Sans Std" w:cstheme="minorHAnsi"/>
                <w:sz w:val="22"/>
                <w:szCs w:val="22"/>
              </w:rPr>
            </w:pPr>
            <w:r w:rsidRPr="00620CD1">
              <w:rPr>
                <w:rFonts w:ascii="Gill Sans Std" w:hAnsi="Gill Sans Std" w:cstheme="minorHAnsi"/>
                <w:sz w:val="22"/>
                <w:szCs w:val="22"/>
              </w:rPr>
              <w:t>*</w:t>
            </w:r>
            <w:r w:rsidRPr="00844380">
              <w:rPr>
                <w:rFonts w:ascii="Gill Sans Std" w:hAnsi="Gill Sans Std" w:cstheme="minorHAnsi"/>
                <w:i/>
                <w:sz w:val="22"/>
                <w:szCs w:val="22"/>
              </w:rPr>
              <w:t>Participant</w:t>
            </w:r>
            <w:r w:rsidR="00A5645A" w:rsidRPr="00844380">
              <w:rPr>
                <w:rFonts w:ascii="Gill Sans Std" w:hAnsi="Gill Sans Std" w:cstheme="minorHAnsi"/>
                <w:i/>
                <w:sz w:val="22"/>
                <w:szCs w:val="22"/>
              </w:rPr>
              <w:t>s</w:t>
            </w:r>
            <w:r w:rsidRPr="00844380">
              <w:rPr>
                <w:rFonts w:ascii="Gill Sans Std" w:hAnsi="Gill Sans Std" w:cstheme="minorHAnsi"/>
                <w:i/>
                <w:sz w:val="22"/>
                <w:szCs w:val="22"/>
              </w:rPr>
              <w:t xml:space="preserve"> will </w:t>
            </w:r>
            <w:r w:rsidR="00A5645A" w:rsidRPr="00844380">
              <w:rPr>
                <w:rFonts w:ascii="Gill Sans Std" w:hAnsi="Gill Sans Std" w:cstheme="minorHAnsi"/>
                <w:i/>
                <w:sz w:val="22"/>
                <w:szCs w:val="22"/>
              </w:rPr>
              <w:t xml:space="preserve">be allocated into four (4) </w:t>
            </w:r>
            <w:r w:rsidR="00663271">
              <w:rPr>
                <w:rFonts w:ascii="Gill Sans Std" w:hAnsi="Gill Sans Std" w:cstheme="minorHAnsi"/>
                <w:i/>
                <w:sz w:val="22"/>
                <w:szCs w:val="22"/>
              </w:rPr>
              <w:t xml:space="preserve">parallel </w:t>
            </w:r>
            <w:r w:rsidR="005E188C">
              <w:rPr>
                <w:rFonts w:ascii="Gill Sans Std" w:hAnsi="Gill Sans Std" w:cstheme="minorHAnsi"/>
                <w:i/>
                <w:sz w:val="22"/>
                <w:szCs w:val="22"/>
              </w:rPr>
              <w:t xml:space="preserve">FGD </w:t>
            </w:r>
            <w:r w:rsidR="00A5645A" w:rsidRPr="00844380">
              <w:rPr>
                <w:rFonts w:ascii="Gill Sans Std" w:hAnsi="Gill Sans Std" w:cstheme="minorHAnsi"/>
                <w:i/>
                <w:sz w:val="22"/>
                <w:szCs w:val="22"/>
              </w:rPr>
              <w:t>groups based on their respective province of work</w:t>
            </w:r>
            <w:r w:rsidR="00A5645A" w:rsidRPr="00620CD1">
              <w:rPr>
                <w:rFonts w:ascii="Gill Sans Std" w:hAnsi="Gill Sans Std" w:cstheme="minorHAnsi"/>
                <w:sz w:val="22"/>
                <w:szCs w:val="22"/>
              </w:rPr>
              <w:t xml:space="preserve"> </w:t>
            </w:r>
          </w:p>
          <w:p w14:paraId="7EECBE34" w14:textId="77777777" w:rsidR="00A5645A" w:rsidRPr="00620CD1" w:rsidRDefault="00A5645A" w:rsidP="00F12D77">
            <w:pPr>
              <w:rPr>
                <w:rFonts w:ascii="Gill Sans Std" w:hAnsi="Gill Sans Std" w:cstheme="minorHAnsi"/>
                <w:sz w:val="22"/>
                <w:szCs w:val="22"/>
              </w:rPr>
            </w:pPr>
          </w:p>
          <w:p w14:paraId="39E2A65D" w14:textId="5EED939A" w:rsidR="00D46E8A" w:rsidRPr="00620CD1" w:rsidRDefault="00A5645A" w:rsidP="00F12D77">
            <w:pPr>
              <w:rPr>
                <w:rFonts w:ascii="Gill Sans Std" w:hAnsi="Gill Sans Std" w:cstheme="minorHAnsi"/>
                <w:sz w:val="22"/>
                <w:szCs w:val="22"/>
              </w:rPr>
            </w:pPr>
            <w:r w:rsidRPr="00620CD1">
              <w:rPr>
                <w:rFonts w:ascii="Gill Sans Std" w:hAnsi="Gill Sans Std" w:cstheme="minorHAnsi"/>
                <w:sz w:val="22"/>
                <w:szCs w:val="22"/>
              </w:rPr>
              <w:t xml:space="preserve">** </w:t>
            </w:r>
            <w:r w:rsidRPr="00844380">
              <w:rPr>
                <w:rFonts w:ascii="Gill Sans Std" w:hAnsi="Gill Sans Std" w:cstheme="minorHAnsi"/>
                <w:i/>
                <w:sz w:val="22"/>
                <w:szCs w:val="22"/>
              </w:rPr>
              <w:t>If possible, coffee will be served in the venue room</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43043FFB" w14:textId="77777777" w:rsidR="003661B9" w:rsidRPr="003661B9" w:rsidRDefault="003661B9" w:rsidP="003661B9">
            <w:pPr>
              <w:rPr>
                <w:rFonts w:ascii="Gill Sans Std" w:hAnsi="Gill Sans Std" w:cstheme="minorHAnsi"/>
                <w:sz w:val="22"/>
                <w:szCs w:val="22"/>
              </w:rPr>
            </w:pPr>
            <w:r w:rsidRPr="003661B9">
              <w:rPr>
                <w:rFonts w:ascii="Gill Sans Std" w:hAnsi="Gill Sans Std" w:cstheme="minorHAnsi"/>
                <w:sz w:val="22"/>
                <w:szCs w:val="22"/>
              </w:rPr>
              <w:lastRenderedPageBreak/>
              <w:t>Moderator:</w:t>
            </w:r>
          </w:p>
          <w:p w14:paraId="151746D8" w14:textId="77777777" w:rsidR="003661B9" w:rsidRPr="003661B9" w:rsidRDefault="003661B9" w:rsidP="003661B9">
            <w:pPr>
              <w:rPr>
                <w:rFonts w:ascii="Gill Sans Std" w:hAnsi="Gill Sans Std" w:cstheme="minorHAnsi"/>
                <w:sz w:val="22"/>
                <w:szCs w:val="22"/>
              </w:rPr>
            </w:pPr>
            <w:proofErr w:type="spellStart"/>
            <w:r w:rsidRPr="003661B9">
              <w:rPr>
                <w:rFonts w:ascii="Gill Sans Std" w:hAnsi="Gill Sans Std" w:cstheme="minorHAnsi"/>
                <w:sz w:val="22"/>
                <w:szCs w:val="22"/>
              </w:rPr>
              <w:t>Akhmad</w:t>
            </w:r>
            <w:proofErr w:type="spellEnd"/>
            <w:r w:rsidRPr="003661B9">
              <w:rPr>
                <w:rFonts w:ascii="Gill Sans Std" w:hAnsi="Gill Sans Std" w:cstheme="minorHAnsi"/>
                <w:sz w:val="22"/>
                <w:szCs w:val="22"/>
              </w:rPr>
              <w:t xml:space="preserve"> </w:t>
            </w:r>
            <w:proofErr w:type="spellStart"/>
            <w:r w:rsidRPr="003661B9">
              <w:rPr>
                <w:rFonts w:ascii="Gill Sans Std" w:hAnsi="Gill Sans Std" w:cstheme="minorHAnsi"/>
                <w:sz w:val="22"/>
                <w:szCs w:val="22"/>
              </w:rPr>
              <w:t>Solihin</w:t>
            </w:r>
            <w:proofErr w:type="spellEnd"/>
            <w:r w:rsidRPr="003661B9">
              <w:rPr>
                <w:rFonts w:ascii="Gill Sans Std" w:hAnsi="Gill Sans Std" w:cstheme="minorHAnsi"/>
                <w:sz w:val="22"/>
                <w:szCs w:val="22"/>
              </w:rPr>
              <w:t xml:space="preserve"> (IPNLF)</w:t>
            </w:r>
          </w:p>
          <w:p w14:paraId="39058AF6" w14:textId="77777777" w:rsidR="003661B9" w:rsidRPr="003661B9" w:rsidRDefault="003661B9" w:rsidP="003661B9">
            <w:pPr>
              <w:rPr>
                <w:rFonts w:ascii="Gill Sans Std" w:hAnsi="Gill Sans Std" w:cstheme="minorHAnsi"/>
                <w:sz w:val="22"/>
                <w:szCs w:val="22"/>
              </w:rPr>
            </w:pPr>
          </w:p>
          <w:p w14:paraId="24B0C594" w14:textId="1BA057C0" w:rsidR="003661B9" w:rsidRPr="003661B9" w:rsidRDefault="003661B9" w:rsidP="003661B9">
            <w:pPr>
              <w:rPr>
                <w:rFonts w:ascii="Gill Sans Std" w:hAnsi="Gill Sans Std" w:cstheme="minorHAnsi"/>
                <w:sz w:val="22"/>
                <w:szCs w:val="22"/>
              </w:rPr>
            </w:pPr>
            <w:r w:rsidRPr="003661B9">
              <w:rPr>
                <w:rFonts w:ascii="Gill Sans Std" w:hAnsi="Gill Sans Std" w:cstheme="minorHAnsi"/>
                <w:sz w:val="22"/>
                <w:szCs w:val="22"/>
              </w:rPr>
              <w:t>Fa</w:t>
            </w:r>
            <w:r w:rsidR="00844380">
              <w:rPr>
                <w:rFonts w:ascii="Gill Sans Std" w:hAnsi="Gill Sans Std" w:cstheme="minorHAnsi"/>
                <w:sz w:val="22"/>
                <w:szCs w:val="22"/>
              </w:rPr>
              <w:t>c</w:t>
            </w:r>
            <w:r w:rsidRPr="003661B9">
              <w:rPr>
                <w:rFonts w:ascii="Gill Sans Std" w:hAnsi="Gill Sans Std" w:cstheme="minorHAnsi"/>
                <w:sz w:val="22"/>
                <w:szCs w:val="22"/>
              </w:rPr>
              <w:t>ilitator</w:t>
            </w:r>
            <w:r w:rsidR="00844380">
              <w:rPr>
                <w:rFonts w:ascii="Gill Sans Std" w:hAnsi="Gill Sans Std" w:cstheme="minorHAnsi"/>
                <w:sz w:val="22"/>
                <w:szCs w:val="22"/>
              </w:rPr>
              <w:t>s</w:t>
            </w:r>
            <w:r w:rsidRPr="003661B9">
              <w:rPr>
                <w:rFonts w:ascii="Gill Sans Std" w:hAnsi="Gill Sans Std" w:cstheme="minorHAnsi"/>
                <w:sz w:val="22"/>
                <w:szCs w:val="22"/>
              </w:rPr>
              <w:t xml:space="preserve"> :</w:t>
            </w:r>
          </w:p>
          <w:p w14:paraId="2C9879D0" w14:textId="77777777" w:rsidR="003661B9" w:rsidRPr="003661B9" w:rsidRDefault="003661B9" w:rsidP="003661B9">
            <w:pPr>
              <w:rPr>
                <w:rFonts w:ascii="Gill Sans Std" w:hAnsi="Gill Sans Std" w:cstheme="minorHAnsi"/>
                <w:sz w:val="22"/>
                <w:szCs w:val="22"/>
              </w:rPr>
            </w:pPr>
            <w:r w:rsidRPr="003661B9">
              <w:rPr>
                <w:rFonts w:ascii="Gill Sans Std" w:hAnsi="Gill Sans Std" w:cstheme="minorHAnsi"/>
                <w:sz w:val="22"/>
                <w:szCs w:val="22"/>
              </w:rPr>
              <w:t>Group 1: MDPI</w:t>
            </w:r>
          </w:p>
          <w:p w14:paraId="7085D921" w14:textId="77777777" w:rsidR="003661B9" w:rsidRPr="003661B9" w:rsidRDefault="003661B9" w:rsidP="003661B9">
            <w:pPr>
              <w:rPr>
                <w:rFonts w:ascii="Gill Sans Std" w:hAnsi="Gill Sans Std" w:cstheme="minorHAnsi"/>
                <w:sz w:val="22"/>
                <w:szCs w:val="22"/>
              </w:rPr>
            </w:pPr>
            <w:r w:rsidRPr="003661B9">
              <w:rPr>
                <w:rFonts w:ascii="Gill Sans Std" w:hAnsi="Gill Sans Std" w:cstheme="minorHAnsi"/>
                <w:sz w:val="22"/>
                <w:szCs w:val="22"/>
              </w:rPr>
              <w:t>Group 2: AP2HI</w:t>
            </w:r>
          </w:p>
          <w:p w14:paraId="59E7CC82" w14:textId="77777777" w:rsidR="003661B9" w:rsidRPr="003661B9" w:rsidRDefault="003661B9" w:rsidP="003661B9">
            <w:pPr>
              <w:rPr>
                <w:rFonts w:ascii="Gill Sans Std" w:hAnsi="Gill Sans Std" w:cstheme="minorHAnsi"/>
                <w:sz w:val="22"/>
                <w:szCs w:val="22"/>
              </w:rPr>
            </w:pPr>
            <w:r w:rsidRPr="003661B9">
              <w:rPr>
                <w:rFonts w:ascii="Gill Sans Std" w:hAnsi="Gill Sans Std" w:cstheme="minorHAnsi"/>
                <w:sz w:val="22"/>
                <w:szCs w:val="22"/>
              </w:rPr>
              <w:t>Group 3: MDPI</w:t>
            </w:r>
          </w:p>
          <w:p w14:paraId="2C9D8B4B" w14:textId="77777777" w:rsidR="003661B9" w:rsidRPr="003661B9" w:rsidRDefault="003661B9" w:rsidP="003661B9">
            <w:pPr>
              <w:rPr>
                <w:rFonts w:ascii="Gill Sans Std" w:hAnsi="Gill Sans Std" w:cstheme="minorHAnsi"/>
                <w:sz w:val="22"/>
                <w:szCs w:val="22"/>
              </w:rPr>
            </w:pPr>
            <w:r w:rsidRPr="003661B9">
              <w:rPr>
                <w:rFonts w:ascii="Gill Sans Std" w:hAnsi="Gill Sans Std" w:cstheme="minorHAnsi"/>
                <w:sz w:val="22"/>
                <w:szCs w:val="22"/>
              </w:rPr>
              <w:lastRenderedPageBreak/>
              <w:t>Group 4: AP2HI</w:t>
            </w:r>
          </w:p>
          <w:p w14:paraId="0E357271" w14:textId="77777777" w:rsidR="00001D47" w:rsidRPr="00620CD1" w:rsidRDefault="00001D47" w:rsidP="003661B9">
            <w:pPr>
              <w:rPr>
                <w:rFonts w:ascii="Gill Sans Std" w:hAnsi="Gill Sans Std" w:cstheme="minorHAnsi"/>
                <w:sz w:val="22"/>
                <w:szCs w:val="22"/>
              </w:rPr>
            </w:pPr>
          </w:p>
        </w:tc>
      </w:tr>
      <w:tr w:rsidR="00504823" w:rsidRPr="00620CD1" w14:paraId="7434D63E" w14:textId="77777777" w:rsidTr="003D07F9">
        <w:trPr>
          <w:trHeight w:val="483"/>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375C1788" w14:textId="77777777" w:rsidR="00504823" w:rsidRPr="00620CD1" w:rsidRDefault="00504823" w:rsidP="00504823">
            <w:pPr>
              <w:pStyle w:val="TableContents"/>
              <w:jc w:val="center"/>
              <w:rPr>
                <w:rFonts w:ascii="Gill Sans Std" w:hAnsi="Gill Sans Std" w:cstheme="minorHAnsi"/>
                <w:sz w:val="22"/>
                <w:szCs w:val="22"/>
              </w:rPr>
            </w:pPr>
            <w:r w:rsidRPr="00620CD1">
              <w:rPr>
                <w:rFonts w:ascii="Gill Sans Std" w:hAnsi="Gill Sans Std" w:cstheme="minorHAnsi"/>
                <w:sz w:val="22"/>
                <w:szCs w:val="22"/>
              </w:rPr>
              <w:lastRenderedPageBreak/>
              <w:t>14:30 – 15:00</w:t>
            </w:r>
          </w:p>
          <w:p w14:paraId="62FF8802" w14:textId="1A47D192" w:rsidR="00504823" w:rsidRPr="00620CD1" w:rsidRDefault="00504823" w:rsidP="00504823">
            <w:pPr>
              <w:pStyle w:val="TableContents"/>
              <w:jc w:val="center"/>
              <w:rPr>
                <w:rFonts w:ascii="Gill Sans Std" w:hAnsi="Gill Sans Std" w:cstheme="minorHAnsi"/>
                <w:sz w:val="22"/>
                <w:szCs w:val="22"/>
              </w:rPr>
            </w:pPr>
            <w:r w:rsidRPr="00620CD1">
              <w:rPr>
                <w:rFonts w:ascii="Gill Sans Std" w:hAnsi="Gill Sans Std" w:cstheme="minorHAnsi"/>
                <w:sz w:val="22"/>
                <w:szCs w:val="22"/>
              </w:rPr>
              <w:t>(30 min)</w:t>
            </w:r>
          </w:p>
          <w:p w14:paraId="04177F7B" w14:textId="7B639BC7" w:rsidR="00504823" w:rsidRPr="00620CD1" w:rsidRDefault="00504823" w:rsidP="00504823">
            <w:pPr>
              <w:pStyle w:val="TableContents"/>
              <w:ind w:left="-14"/>
              <w:jc w:val="center"/>
              <w:rPr>
                <w:rFonts w:ascii="Gill Sans Std" w:hAnsi="Gill Sans Std" w:cstheme="minorHAnsi"/>
                <w:sz w:val="22"/>
                <w:szCs w:val="22"/>
                <w:lang w:val="en-US"/>
              </w:rPr>
            </w:pPr>
          </w:p>
          <w:p w14:paraId="1482411E" w14:textId="77777777" w:rsidR="00504823" w:rsidRPr="00620CD1" w:rsidRDefault="00504823" w:rsidP="00504823">
            <w:pPr>
              <w:pStyle w:val="TableContents"/>
              <w:ind w:left="-14"/>
              <w:jc w:val="center"/>
              <w:rPr>
                <w:rFonts w:ascii="Gill Sans Std" w:hAnsi="Gill Sans Std" w:cstheme="minorHAnsi"/>
                <w:sz w:val="22"/>
                <w:szCs w:val="22"/>
                <w:lang w:val="en-US"/>
              </w:rPr>
            </w:pP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242A63D4" w14:textId="76423DC1" w:rsidR="00504823" w:rsidRPr="00620CD1" w:rsidRDefault="00504823" w:rsidP="00085FD6">
            <w:pPr>
              <w:spacing w:line="276" w:lineRule="auto"/>
              <w:rPr>
                <w:rFonts w:ascii="Gill Sans Std" w:eastAsia="Calibri Light" w:hAnsi="Gill Sans Std" w:cstheme="minorHAnsi"/>
                <w:spacing w:val="-1"/>
                <w:sz w:val="22"/>
                <w:szCs w:val="22"/>
              </w:rPr>
            </w:pPr>
            <w:r w:rsidRPr="00620CD1">
              <w:rPr>
                <w:rFonts w:ascii="Gill Sans Std" w:eastAsia="Calibri Light" w:hAnsi="Gill Sans Std" w:cstheme="minorHAnsi"/>
                <w:spacing w:val="-1"/>
                <w:sz w:val="22"/>
                <w:szCs w:val="22"/>
              </w:rPr>
              <w:t>Presenting discussion results based on provinces (each group @ 5 minutes):</w:t>
            </w:r>
          </w:p>
          <w:p w14:paraId="163CC725" w14:textId="77777777" w:rsidR="00504823" w:rsidRPr="00620CD1" w:rsidRDefault="00504823" w:rsidP="00085FD6">
            <w:pPr>
              <w:spacing w:line="276" w:lineRule="auto"/>
              <w:rPr>
                <w:rFonts w:ascii="Gill Sans Std" w:eastAsia="Calibri Light" w:hAnsi="Gill Sans Std" w:cstheme="minorHAnsi"/>
                <w:spacing w:val="-1"/>
                <w:sz w:val="22"/>
                <w:szCs w:val="22"/>
              </w:rPr>
            </w:pPr>
          </w:p>
          <w:p w14:paraId="094475F0" w14:textId="3C744807" w:rsidR="00504823" w:rsidRPr="00620CD1" w:rsidRDefault="00504823" w:rsidP="00085FD6">
            <w:pPr>
              <w:pStyle w:val="ListParagraph"/>
              <w:numPr>
                <w:ilvl w:val="0"/>
                <w:numId w:val="8"/>
              </w:numPr>
              <w:spacing w:line="276" w:lineRule="auto"/>
              <w:ind w:left="419" w:hanging="283"/>
              <w:rPr>
                <w:rFonts w:ascii="Gill Sans Std" w:eastAsia="Calibri Light" w:hAnsi="Gill Sans Std" w:cstheme="minorHAnsi"/>
                <w:spacing w:val="-1"/>
                <w:sz w:val="22"/>
                <w:szCs w:val="22"/>
              </w:rPr>
            </w:pPr>
            <w:r w:rsidRPr="00620CD1">
              <w:rPr>
                <w:rFonts w:ascii="Gill Sans Std" w:eastAsia="Calibri Light" w:hAnsi="Gill Sans Std" w:cstheme="minorHAnsi"/>
                <w:spacing w:val="-1"/>
                <w:sz w:val="22"/>
                <w:szCs w:val="22"/>
              </w:rPr>
              <w:t>Group 1: East Java Province</w:t>
            </w:r>
          </w:p>
          <w:p w14:paraId="226D3B53" w14:textId="1510984F" w:rsidR="00504823" w:rsidRPr="00620CD1" w:rsidRDefault="00504823" w:rsidP="00085FD6">
            <w:pPr>
              <w:pStyle w:val="ListParagraph"/>
              <w:numPr>
                <w:ilvl w:val="0"/>
                <w:numId w:val="8"/>
              </w:numPr>
              <w:spacing w:line="276" w:lineRule="auto"/>
              <w:ind w:left="419" w:hanging="283"/>
              <w:rPr>
                <w:rFonts w:ascii="Gill Sans Std" w:eastAsia="Calibri Light" w:hAnsi="Gill Sans Std" w:cstheme="minorHAnsi"/>
                <w:spacing w:val="-1"/>
                <w:sz w:val="22"/>
                <w:szCs w:val="22"/>
              </w:rPr>
            </w:pPr>
            <w:r w:rsidRPr="00620CD1">
              <w:rPr>
                <w:rFonts w:ascii="Gill Sans Std" w:eastAsia="Calibri Light" w:hAnsi="Gill Sans Std" w:cstheme="minorHAnsi"/>
                <w:spacing w:val="-1"/>
                <w:sz w:val="22"/>
                <w:szCs w:val="22"/>
              </w:rPr>
              <w:t>Group 2: Maluku Province</w:t>
            </w:r>
          </w:p>
          <w:p w14:paraId="5389AF66" w14:textId="7FCE6316" w:rsidR="00504823" w:rsidRPr="00620CD1" w:rsidRDefault="00504823" w:rsidP="00085FD6">
            <w:pPr>
              <w:pStyle w:val="ListParagraph"/>
              <w:numPr>
                <w:ilvl w:val="0"/>
                <w:numId w:val="8"/>
              </w:numPr>
              <w:spacing w:line="276" w:lineRule="auto"/>
              <w:ind w:left="419" w:hanging="283"/>
              <w:rPr>
                <w:rFonts w:ascii="Gill Sans Std" w:eastAsia="Calibri Light" w:hAnsi="Gill Sans Std" w:cstheme="minorHAnsi"/>
                <w:spacing w:val="-1"/>
                <w:sz w:val="22"/>
                <w:szCs w:val="22"/>
              </w:rPr>
            </w:pPr>
            <w:r w:rsidRPr="00620CD1">
              <w:rPr>
                <w:rFonts w:ascii="Gill Sans Std" w:eastAsia="Calibri Light" w:hAnsi="Gill Sans Std" w:cstheme="minorHAnsi"/>
                <w:spacing w:val="-1"/>
                <w:sz w:val="22"/>
                <w:szCs w:val="22"/>
              </w:rPr>
              <w:t>Group 3: North Maluku Province</w:t>
            </w:r>
          </w:p>
          <w:p w14:paraId="641ACA7F" w14:textId="2657ED71" w:rsidR="00504823" w:rsidRPr="00620CD1" w:rsidRDefault="00504823" w:rsidP="00085FD6">
            <w:pPr>
              <w:pStyle w:val="ListParagraph"/>
              <w:numPr>
                <w:ilvl w:val="0"/>
                <w:numId w:val="8"/>
              </w:numPr>
              <w:spacing w:line="276" w:lineRule="auto"/>
              <w:ind w:left="419" w:hanging="283"/>
              <w:rPr>
                <w:rFonts w:ascii="Gill Sans Std" w:eastAsia="Calibri Light" w:hAnsi="Gill Sans Std" w:cstheme="minorHAnsi"/>
                <w:spacing w:val="-1"/>
                <w:sz w:val="22"/>
                <w:szCs w:val="22"/>
              </w:rPr>
            </w:pPr>
            <w:r w:rsidRPr="00620CD1">
              <w:rPr>
                <w:rFonts w:ascii="Gill Sans Std" w:eastAsia="Calibri Light" w:hAnsi="Gill Sans Std" w:cstheme="minorHAnsi"/>
                <w:spacing w:val="-1"/>
                <w:sz w:val="22"/>
                <w:szCs w:val="22"/>
              </w:rPr>
              <w:t>Group 4: North Sulawesi Province</w:t>
            </w:r>
          </w:p>
          <w:p w14:paraId="72D7604C" w14:textId="77777777" w:rsidR="00504823" w:rsidRPr="00620CD1" w:rsidRDefault="00504823" w:rsidP="00085FD6">
            <w:pPr>
              <w:spacing w:line="276" w:lineRule="auto"/>
              <w:rPr>
                <w:rFonts w:ascii="Gill Sans Std" w:eastAsia="Calibri Light" w:hAnsi="Gill Sans Std" w:cstheme="minorHAnsi"/>
                <w:spacing w:val="-1"/>
                <w:sz w:val="22"/>
                <w:szCs w:val="22"/>
              </w:rPr>
            </w:pPr>
          </w:p>
          <w:p w14:paraId="6408CE8C" w14:textId="2518CA43" w:rsidR="00504823" w:rsidRPr="00620CD1" w:rsidRDefault="00504823" w:rsidP="00504823">
            <w:pPr>
              <w:jc w:val="both"/>
              <w:rPr>
                <w:rFonts w:ascii="Gill Sans Std" w:hAnsi="Gill Sans Std" w:cstheme="minorHAnsi"/>
                <w:sz w:val="22"/>
                <w:szCs w:val="22"/>
              </w:rPr>
            </w:pPr>
            <w:r w:rsidRPr="00620CD1">
              <w:rPr>
                <w:rFonts w:ascii="Gill Sans Std" w:eastAsia="Calibri Light" w:hAnsi="Gill Sans Std" w:cstheme="minorHAnsi"/>
                <w:spacing w:val="-1"/>
                <w:sz w:val="22"/>
                <w:szCs w:val="22"/>
              </w:rPr>
              <w:t>Q &amp; A (10 minutes)</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2A464505" w14:textId="7217C99D" w:rsidR="00504823" w:rsidRDefault="00504823" w:rsidP="00504823">
            <w:pPr>
              <w:rPr>
                <w:rFonts w:ascii="Gill Sans Std" w:hAnsi="Gill Sans Std" w:cstheme="minorHAnsi"/>
                <w:sz w:val="22"/>
                <w:szCs w:val="22"/>
              </w:rPr>
            </w:pPr>
            <w:r w:rsidRPr="00620CD1">
              <w:rPr>
                <w:rFonts w:ascii="Gill Sans Std" w:hAnsi="Gill Sans Std" w:cstheme="minorHAnsi"/>
                <w:sz w:val="22"/>
                <w:szCs w:val="22"/>
              </w:rPr>
              <w:t>Moderator:</w:t>
            </w:r>
            <w:r w:rsidR="00FD562A">
              <w:rPr>
                <w:rFonts w:ascii="Gill Sans Std" w:hAnsi="Gill Sans Std" w:cstheme="minorHAnsi"/>
                <w:sz w:val="22"/>
                <w:szCs w:val="22"/>
              </w:rPr>
              <w:t xml:space="preserve"> </w:t>
            </w:r>
            <w:r w:rsidRPr="00620CD1">
              <w:rPr>
                <w:rFonts w:ascii="Gill Sans Std" w:hAnsi="Gill Sans Std" w:cstheme="minorHAnsi"/>
                <w:sz w:val="22"/>
                <w:szCs w:val="22"/>
              </w:rPr>
              <w:t xml:space="preserve">MDPI </w:t>
            </w:r>
          </w:p>
          <w:p w14:paraId="64D294ED" w14:textId="77777777" w:rsidR="00FD562A" w:rsidRDefault="00FD562A" w:rsidP="00504823">
            <w:pPr>
              <w:rPr>
                <w:rFonts w:ascii="Gill Sans Std" w:hAnsi="Gill Sans Std" w:cstheme="minorHAnsi"/>
                <w:sz w:val="22"/>
                <w:szCs w:val="22"/>
              </w:rPr>
            </w:pPr>
          </w:p>
          <w:p w14:paraId="7DA82634" w14:textId="77777777" w:rsidR="00FD562A" w:rsidRPr="00620CD1" w:rsidRDefault="00FD562A" w:rsidP="00FD562A">
            <w:pPr>
              <w:rPr>
                <w:rFonts w:ascii="Gill Sans Std" w:hAnsi="Gill Sans Std" w:cstheme="minorHAnsi"/>
                <w:sz w:val="22"/>
                <w:szCs w:val="22"/>
              </w:rPr>
            </w:pPr>
            <w:r>
              <w:rPr>
                <w:rFonts w:ascii="Gill Sans Std" w:hAnsi="Gill Sans Std" w:cstheme="minorHAnsi"/>
                <w:sz w:val="22"/>
                <w:szCs w:val="22"/>
              </w:rPr>
              <w:t>Minute takers: AP2HI &amp; MDPI</w:t>
            </w:r>
          </w:p>
          <w:p w14:paraId="3D72B274" w14:textId="20891E70" w:rsidR="00FD562A" w:rsidRPr="00620CD1" w:rsidRDefault="00FD562A" w:rsidP="00504823">
            <w:pPr>
              <w:rPr>
                <w:rFonts w:ascii="Gill Sans Std" w:hAnsi="Gill Sans Std" w:cstheme="minorHAnsi"/>
                <w:sz w:val="22"/>
                <w:szCs w:val="22"/>
              </w:rPr>
            </w:pPr>
          </w:p>
        </w:tc>
      </w:tr>
      <w:tr w:rsidR="0028790C" w:rsidRPr="00620CD1" w14:paraId="72F05005" w14:textId="77777777" w:rsidTr="003D07F9">
        <w:trPr>
          <w:trHeight w:val="344"/>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4FAA90FE" w14:textId="77777777" w:rsidR="0028790C" w:rsidRPr="00620CD1" w:rsidRDefault="0028790C" w:rsidP="0028790C">
            <w:pPr>
              <w:pStyle w:val="TableContents"/>
              <w:jc w:val="center"/>
              <w:rPr>
                <w:rFonts w:ascii="Gill Sans Std" w:hAnsi="Gill Sans Std" w:cstheme="minorHAnsi"/>
                <w:sz w:val="22"/>
                <w:szCs w:val="22"/>
                <w:lang w:val="en-US"/>
              </w:rPr>
            </w:pPr>
            <w:r w:rsidRPr="00620CD1">
              <w:rPr>
                <w:rFonts w:ascii="Gill Sans Std" w:hAnsi="Gill Sans Std" w:cstheme="minorHAnsi"/>
                <w:sz w:val="22"/>
                <w:szCs w:val="22"/>
                <w:lang w:val="en-US"/>
              </w:rPr>
              <w:t>15:00 – 15:30</w:t>
            </w:r>
          </w:p>
          <w:p w14:paraId="2A0BFB04" w14:textId="59246130" w:rsidR="0028790C" w:rsidRPr="00620CD1" w:rsidRDefault="0028790C" w:rsidP="004F57CC">
            <w:pPr>
              <w:pStyle w:val="TableContents"/>
              <w:jc w:val="center"/>
              <w:rPr>
                <w:rFonts w:ascii="Gill Sans Std" w:hAnsi="Gill Sans Std" w:cstheme="minorHAnsi"/>
                <w:sz w:val="22"/>
                <w:szCs w:val="22"/>
                <w:lang w:val="en-US"/>
              </w:rPr>
            </w:pPr>
            <w:r w:rsidRPr="00620CD1">
              <w:rPr>
                <w:rFonts w:ascii="Gill Sans Std" w:hAnsi="Gill Sans Std" w:cstheme="minorHAnsi"/>
                <w:sz w:val="22"/>
                <w:szCs w:val="22"/>
                <w:lang w:val="en-US"/>
              </w:rPr>
              <w:t xml:space="preserve">(30 </w:t>
            </w:r>
            <w:r w:rsidR="004F57CC" w:rsidRPr="00620CD1">
              <w:rPr>
                <w:rFonts w:ascii="Gill Sans Std" w:hAnsi="Gill Sans Std" w:cstheme="minorHAnsi"/>
                <w:sz w:val="22"/>
                <w:szCs w:val="22"/>
                <w:lang w:val="en-US"/>
              </w:rPr>
              <w:t>min</w:t>
            </w:r>
            <w:r w:rsidRPr="00620CD1">
              <w:rPr>
                <w:rFonts w:ascii="Gill Sans Std" w:hAnsi="Gill Sans Std" w:cstheme="minorHAnsi"/>
                <w:sz w:val="22"/>
                <w:szCs w:val="22"/>
                <w:lang w:val="en-US"/>
              </w:rPr>
              <w:t>)</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28A990E9" w14:textId="532586BE" w:rsidR="0028790C" w:rsidRPr="00620CD1" w:rsidRDefault="0028790C" w:rsidP="0028790C">
            <w:pPr>
              <w:jc w:val="both"/>
              <w:rPr>
                <w:rFonts w:ascii="Gill Sans Std" w:hAnsi="Gill Sans Std" w:cstheme="minorHAnsi"/>
                <w:sz w:val="22"/>
                <w:szCs w:val="22"/>
              </w:rPr>
            </w:pPr>
            <w:r w:rsidRPr="00620CD1">
              <w:rPr>
                <w:rFonts w:ascii="Gill Sans Std" w:eastAsia="Calibri Light" w:hAnsi="Gill Sans Std" w:cstheme="minorHAnsi"/>
                <w:spacing w:val="-1"/>
                <w:sz w:val="22"/>
                <w:szCs w:val="22"/>
              </w:rPr>
              <w:t>Action plan for piloting vessel registration for small-scale fishing vessels</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63F337DB" w14:textId="4E20D610" w:rsidR="008C47B1" w:rsidRDefault="008C47B1" w:rsidP="008C47B1">
            <w:pPr>
              <w:rPr>
                <w:rFonts w:ascii="Gill Sans Std" w:hAnsi="Gill Sans Std" w:cstheme="minorHAnsi"/>
                <w:sz w:val="22"/>
                <w:szCs w:val="22"/>
              </w:rPr>
            </w:pPr>
            <w:r w:rsidRPr="00620CD1">
              <w:rPr>
                <w:rFonts w:ascii="Gill Sans Std" w:hAnsi="Gill Sans Std" w:cstheme="minorHAnsi"/>
                <w:sz w:val="22"/>
                <w:szCs w:val="22"/>
              </w:rPr>
              <w:t>Moderator:</w:t>
            </w:r>
            <w:r w:rsidR="00FD562A">
              <w:rPr>
                <w:rFonts w:ascii="Gill Sans Std" w:hAnsi="Gill Sans Std" w:cstheme="minorHAnsi"/>
                <w:sz w:val="22"/>
                <w:szCs w:val="22"/>
              </w:rPr>
              <w:t xml:space="preserve"> </w:t>
            </w:r>
            <w:r w:rsidR="00287449" w:rsidRPr="00620CD1">
              <w:rPr>
                <w:rFonts w:ascii="Gill Sans Std" w:hAnsi="Gill Sans Std" w:cstheme="minorHAnsi"/>
                <w:sz w:val="22"/>
                <w:szCs w:val="22"/>
              </w:rPr>
              <w:t xml:space="preserve">MDPI </w:t>
            </w:r>
          </w:p>
          <w:p w14:paraId="1CFB6221" w14:textId="19CA20B8" w:rsidR="0028790C" w:rsidRPr="00620CD1" w:rsidRDefault="00FD562A" w:rsidP="007F27EE">
            <w:pPr>
              <w:rPr>
                <w:rFonts w:ascii="Gill Sans Std" w:hAnsi="Gill Sans Std" w:cstheme="minorHAnsi"/>
                <w:sz w:val="22"/>
                <w:szCs w:val="22"/>
              </w:rPr>
            </w:pPr>
            <w:r>
              <w:rPr>
                <w:rFonts w:ascii="Gill Sans Std" w:hAnsi="Gill Sans Std" w:cstheme="minorHAnsi"/>
                <w:sz w:val="22"/>
                <w:szCs w:val="22"/>
              </w:rPr>
              <w:t>Minute takers: AP2HI &amp; MDPI</w:t>
            </w:r>
          </w:p>
        </w:tc>
      </w:tr>
      <w:tr w:rsidR="00001D47" w:rsidRPr="00620CD1" w14:paraId="1981564B" w14:textId="77777777" w:rsidTr="003D07F9">
        <w:trPr>
          <w:trHeight w:val="291"/>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682C81D0" w14:textId="77777777" w:rsidR="004F57CC" w:rsidRPr="00620CD1" w:rsidRDefault="004F57CC" w:rsidP="004F57CC">
            <w:pPr>
              <w:pStyle w:val="TableContents"/>
              <w:jc w:val="center"/>
              <w:rPr>
                <w:rFonts w:ascii="Gill Sans Std" w:hAnsi="Gill Sans Std" w:cstheme="minorHAnsi"/>
                <w:sz w:val="22"/>
                <w:szCs w:val="22"/>
              </w:rPr>
            </w:pPr>
            <w:r w:rsidRPr="00620CD1">
              <w:rPr>
                <w:rFonts w:ascii="Gill Sans Std" w:hAnsi="Gill Sans Std" w:cstheme="minorHAnsi"/>
                <w:sz w:val="22"/>
                <w:szCs w:val="22"/>
              </w:rPr>
              <w:t>15:30 – 15:40</w:t>
            </w:r>
          </w:p>
          <w:p w14:paraId="083ACD53" w14:textId="6791C0E0" w:rsidR="00001D47" w:rsidRPr="00620CD1" w:rsidRDefault="004F57CC" w:rsidP="004F57CC">
            <w:pPr>
              <w:pStyle w:val="TableContents"/>
              <w:jc w:val="center"/>
              <w:rPr>
                <w:rFonts w:ascii="Gill Sans Std" w:hAnsi="Gill Sans Std" w:cstheme="minorHAnsi"/>
                <w:sz w:val="22"/>
                <w:szCs w:val="22"/>
                <w:lang w:val="en-US"/>
              </w:rPr>
            </w:pPr>
            <w:r w:rsidRPr="00620CD1">
              <w:rPr>
                <w:rFonts w:ascii="Gill Sans Std" w:hAnsi="Gill Sans Std" w:cstheme="minorHAnsi"/>
                <w:sz w:val="22"/>
                <w:szCs w:val="22"/>
                <w:lang w:val="en-US"/>
              </w:rPr>
              <w:t>(10 min)</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52E3A638" w14:textId="149BE74F" w:rsidR="00001D47" w:rsidRPr="00620CD1" w:rsidRDefault="004F57CC" w:rsidP="007F27EE">
            <w:pPr>
              <w:jc w:val="both"/>
              <w:rPr>
                <w:rFonts w:ascii="Gill Sans Std" w:eastAsia="Calibri Light" w:hAnsi="Gill Sans Std" w:cstheme="minorHAnsi"/>
                <w:spacing w:val="-1"/>
                <w:sz w:val="22"/>
                <w:szCs w:val="22"/>
              </w:rPr>
            </w:pPr>
            <w:r w:rsidRPr="00620CD1">
              <w:rPr>
                <w:rFonts w:ascii="Gill Sans Std" w:eastAsia="Calibri Light" w:hAnsi="Gill Sans Std" w:cstheme="minorHAnsi"/>
                <w:spacing w:val="-1"/>
                <w:sz w:val="22"/>
                <w:szCs w:val="22"/>
              </w:rPr>
              <w:t>Wrap-</w:t>
            </w:r>
            <w:r w:rsidR="00D46E8A" w:rsidRPr="00620CD1">
              <w:rPr>
                <w:rFonts w:ascii="Gill Sans Std" w:eastAsia="Calibri Light" w:hAnsi="Gill Sans Std" w:cstheme="minorHAnsi"/>
                <w:spacing w:val="-1"/>
                <w:sz w:val="22"/>
                <w:szCs w:val="22"/>
              </w:rPr>
              <w:t>up</w:t>
            </w:r>
            <w:r w:rsidRPr="00620CD1">
              <w:rPr>
                <w:rFonts w:ascii="Gill Sans Std" w:eastAsia="Calibri Light" w:hAnsi="Gill Sans Std" w:cstheme="minorHAnsi"/>
                <w:spacing w:val="-1"/>
                <w:sz w:val="22"/>
                <w:szCs w:val="22"/>
              </w:rPr>
              <w:t xml:space="preserve"> and the way forward</w:t>
            </w:r>
            <w:r w:rsidR="00001D47" w:rsidRPr="00620CD1">
              <w:rPr>
                <w:rFonts w:ascii="Gill Sans Std" w:eastAsia="Calibri Light" w:hAnsi="Gill Sans Std" w:cstheme="minorHAnsi"/>
                <w:spacing w:val="-1"/>
                <w:sz w:val="22"/>
                <w:szCs w:val="22"/>
              </w:rPr>
              <w:t xml:space="preserve"> </w:t>
            </w:r>
          </w:p>
        </w:tc>
        <w:tc>
          <w:tcPr>
            <w:tcW w:w="1717" w:type="pct"/>
            <w:tcBorders>
              <w:top w:val="single" w:sz="4" w:space="0" w:color="auto"/>
              <w:left w:val="single" w:sz="4" w:space="0" w:color="auto"/>
              <w:bottom w:val="single" w:sz="4" w:space="0" w:color="auto"/>
              <w:right w:val="single" w:sz="4" w:space="0" w:color="auto"/>
            </w:tcBorders>
            <w:shd w:val="clear" w:color="auto" w:fill="FFFFFF"/>
          </w:tcPr>
          <w:p w14:paraId="1B2E7268" w14:textId="77777777" w:rsidR="004F57CC" w:rsidRPr="00620CD1" w:rsidRDefault="004F57CC" w:rsidP="004F57CC">
            <w:pPr>
              <w:rPr>
                <w:rFonts w:ascii="Gill Sans Std" w:hAnsi="Gill Sans Std" w:cstheme="minorHAnsi"/>
                <w:sz w:val="22"/>
                <w:szCs w:val="22"/>
              </w:rPr>
            </w:pPr>
            <w:r w:rsidRPr="00620CD1">
              <w:rPr>
                <w:rFonts w:ascii="Gill Sans Std" w:hAnsi="Gill Sans Std" w:cstheme="minorHAnsi"/>
                <w:sz w:val="22"/>
                <w:szCs w:val="22"/>
              </w:rPr>
              <w:t>Moderator:</w:t>
            </w:r>
          </w:p>
          <w:p w14:paraId="5C74E8FF" w14:textId="77777777" w:rsidR="00001D47" w:rsidRDefault="004F57CC" w:rsidP="004F57CC">
            <w:pPr>
              <w:rPr>
                <w:rFonts w:ascii="Gill Sans Std" w:hAnsi="Gill Sans Std" w:cstheme="minorHAnsi"/>
                <w:sz w:val="22"/>
                <w:szCs w:val="22"/>
              </w:rPr>
            </w:pPr>
            <w:r w:rsidRPr="00620CD1">
              <w:rPr>
                <w:rFonts w:ascii="Gill Sans Std" w:hAnsi="Gill Sans Std" w:cstheme="minorHAnsi"/>
                <w:sz w:val="22"/>
                <w:szCs w:val="22"/>
              </w:rPr>
              <w:t>Eny Buchary (IPNLF)</w:t>
            </w:r>
          </w:p>
          <w:p w14:paraId="159E86FF" w14:textId="77777777" w:rsidR="00FD562A" w:rsidRPr="00620CD1" w:rsidRDefault="00FD562A" w:rsidP="00FD562A">
            <w:pPr>
              <w:rPr>
                <w:rFonts w:ascii="Gill Sans Std" w:hAnsi="Gill Sans Std" w:cstheme="minorHAnsi"/>
                <w:sz w:val="22"/>
                <w:szCs w:val="22"/>
              </w:rPr>
            </w:pPr>
            <w:r>
              <w:rPr>
                <w:rFonts w:ascii="Gill Sans Std" w:hAnsi="Gill Sans Std" w:cstheme="minorHAnsi"/>
                <w:sz w:val="22"/>
                <w:szCs w:val="22"/>
              </w:rPr>
              <w:t>Minute takers: AP2HI &amp; MDPI</w:t>
            </w:r>
          </w:p>
          <w:p w14:paraId="026C8D9C" w14:textId="122C1A54" w:rsidR="009C3AE5" w:rsidRPr="00620CD1" w:rsidRDefault="009C3AE5" w:rsidP="004F57CC">
            <w:pPr>
              <w:rPr>
                <w:rFonts w:ascii="Gill Sans Std" w:hAnsi="Gill Sans Std" w:cstheme="minorHAnsi"/>
                <w:sz w:val="22"/>
                <w:szCs w:val="22"/>
              </w:rPr>
            </w:pPr>
            <w:r>
              <w:rPr>
                <w:rFonts w:ascii="Gill Sans Std" w:hAnsi="Gill Sans Std" w:cstheme="minorHAnsi"/>
                <w:sz w:val="22"/>
                <w:szCs w:val="22"/>
              </w:rPr>
              <w:t>MC: AP2HI</w:t>
            </w:r>
          </w:p>
        </w:tc>
      </w:tr>
      <w:tr w:rsidR="004F57CC" w:rsidRPr="00620CD1" w14:paraId="13F1515B" w14:textId="77777777" w:rsidTr="003D07F9">
        <w:trPr>
          <w:trHeight w:val="118"/>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4BB31EC9" w14:textId="77777777" w:rsidR="004F57CC" w:rsidRPr="00620CD1" w:rsidRDefault="004F57CC" w:rsidP="004F57CC">
            <w:pPr>
              <w:pStyle w:val="TableContents"/>
              <w:jc w:val="center"/>
              <w:rPr>
                <w:rFonts w:ascii="Gill Sans Std" w:hAnsi="Gill Sans Std" w:cstheme="minorHAnsi"/>
                <w:sz w:val="22"/>
                <w:szCs w:val="22"/>
              </w:rPr>
            </w:pPr>
            <w:r w:rsidRPr="00620CD1">
              <w:rPr>
                <w:rFonts w:ascii="Gill Sans Std" w:hAnsi="Gill Sans Std" w:cstheme="minorHAnsi"/>
                <w:sz w:val="22"/>
                <w:szCs w:val="22"/>
              </w:rPr>
              <w:t>15:40 – 16:00</w:t>
            </w:r>
          </w:p>
          <w:p w14:paraId="17D9210B" w14:textId="197AAEAA" w:rsidR="004F57CC" w:rsidRPr="00620CD1" w:rsidRDefault="004F57CC" w:rsidP="004F57CC">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(20 min)</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7FD56C1F" w14:textId="128B7632" w:rsidR="004F57CC" w:rsidRPr="00620CD1" w:rsidRDefault="004F57CC" w:rsidP="007F27EE">
            <w:pPr>
              <w:jc w:val="both"/>
              <w:rPr>
                <w:rFonts w:ascii="Gill Sans Std" w:eastAsia="Calibri Light" w:hAnsi="Gill Sans Std" w:cstheme="minorHAnsi"/>
                <w:spacing w:val="-1"/>
                <w:sz w:val="22"/>
                <w:szCs w:val="22"/>
              </w:rPr>
            </w:pPr>
            <w:r w:rsidRPr="00620CD1">
              <w:rPr>
                <w:rFonts w:ascii="Gill Sans Std" w:eastAsia="Calibri Light" w:hAnsi="Gill Sans Std" w:cstheme="minorHAnsi"/>
                <w:spacing w:val="-1"/>
                <w:sz w:val="22"/>
                <w:szCs w:val="22"/>
              </w:rPr>
              <w:t>Closing</w:t>
            </w:r>
          </w:p>
        </w:tc>
        <w:tc>
          <w:tcPr>
            <w:tcW w:w="1717" w:type="pct"/>
            <w:tcBorders>
              <w:top w:val="single" w:sz="4" w:space="0" w:color="auto"/>
              <w:left w:val="single" w:sz="4" w:space="0" w:color="auto"/>
              <w:right w:val="single" w:sz="4" w:space="0" w:color="auto"/>
            </w:tcBorders>
            <w:shd w:val="clear" w:color="auto" w:fill="FFFFFF"/>
          </w:tcPr>
          <w:p w14:paraId="7DAD9AF5" w14:textId="77777777" w:rsidR="004F57CC" w:rsidRDefault="004F57CC" w:rsidP="004F57CC">
            <w:pPr>
              <w:ind w:left="35"/>
              <w:rPr>
                <w:rFonts w:ascii="Gill Sans Std" w:hAnsi="Gill Sans Std" w:cstheme="minorHAnsi"/>
                <w:sz w:val="22"/>
                <w:szCs w:val="22"/>
              </w:rPr>
            </w:pPr>
            <w:r w:rsidRPr="00620CD1">
              <w:rPr>
                <w:rFonts w:ascii="Gill Sans Std" w:hAnsi="Gill Sans Std" w:cstheme="minorHAnsi"/>
                <w:sz w:val="22"/>
                <w:szCs w:val="22"/>
              </w:rPr>
              <w:t xml:space="preserve">Directorate of Licensing and </w:t>
            </w:r>
            <w:proofErr w:type="spellStart"/>
            <w:r w:rsidRPr="00620CD1">
              <w:rPr>
                <w:rFonts w:ascii="Gill Sans Std" w:hAnsi="Gill Sans Std" w:cstheme="minorHAnsi"/>
                <w:sz w:val="22"/>
                <w:szCs w:val="22"/>
              </w:rPr>
              <w:t>Fishermenship</w:t>
            </w:r>
            <w:proofErr w:type="spellEnd"/>
            <w:r w:rsidRPr="00620CD1">
              <w:rPr>
                <w:rFonts w:ascii="Gill Sans Std" w:hAnsi="Gill Sans Std" w:cstheme="minorHAnsi"/>
                <w:sz w:val="22"/>
                <w:szCs w:val="22"/>
              </w:rPr>
              <w:t>, MMAF</w:t>
            </w:r>
          </w:p>
          <w:p w14:paraId="19851C7E" w14:textId="77777777" w:rsidR="00FD562A" w:rsidRDefault="00FD562A" w:rsidP="004F57CC">
            <w:pPr>
              <w:ind w:left="35"/>
              <w:rPr>
                <w:rFonts w:ascii="Gill Sans Std" w:hAnsi="Gill Sans Std" w:cstheme="minorHAnsi"/>
                <w:sz w:val="22"/>
                <w:szCs w:val="22"/>
              </w:rPr>
            </w:pPr>
          </w:p>
          <w:p w14:paraId="39A1EC41" w14:textId="22A2C3E0" w:rsidR="00FD562A" w:rsidRPr="00620CD1" w:rsidRDefault="00FD562A" w:rsidP="00FD562A">
            <w:pPr>
              <w:rPr>
                <w:rFonts w:ascii="Gill Sans Std" w:hAnsi="Gill Sans Std" w:cstheme="minorHAnsi"/>
                <w:sz w:val="22"/>
                <w:szCs w:val="22"/>
              </w:rPr>
            </w:pPr>
            <w:r>
              <w:rPr>
                <w:rFonts w:ascii="Gill Sans Std" w:hAnsi="Gill Sans Std" w:cstheme="minorHAnsi"/>
                <w:sz w:val="22"/>
                <w:szCs w:val="22"/>
              </w:rPr>
              <w:t>Minute takers: AP2HI &amp; MDPI</w:t>
            </w:r>
          </w:p>
        </w:tc>
      </w:tr>
      <w:tr w:rsidR="00001D47" w:rsidRPr="00620CD1" w14:paraId="27C6342D" w14:textId="77777777" w:rsidTr="003D07F9">
        <w:trPr>
          <w:trHeight w:val="118"/>
        </w:trPr>
        <w:tc>
          <w:tcPr>
            <w:tcW w:w="918" w:type="pct"/>
            <w:tcBorders>
              <w:top w:val="single" w:sz="4" w:space="0" w:color="auto"/>
              <w:left w:val="single" w:sz="4" w:space="0" w:color="auto"/>
              <w:bottom w:val="single" w:sz="4" w:space="0" w:color="auto"/>
              <w:right w:val="single" w:sz="4" w:space="0" w:color="auto"/>
            </w:tcBorders>
            <w:shd w:val="clear" w:color="auto" w:fill="FFFFFF"/>
          </w:tcPr>
          <w:p w14:paraId="3D2EEB08" w14:textId="77777777" w:rsidR="00721663" w:rsidRPr="00620CD1" w:rsidRDefault="00721663" w:rsidP="00721663">
            <w:pPr>
              <w:pStyle w:val="TableContents"/>
              <w:rPr>
                <w:rFonts w:ascii="Gill Sans Std" w:hAnsi="Gill Sans Std" w:cstheme="minorHAnsi"/>
                <w:sz w:val="22"/>
                <w:szCs w:val="22"/>
              </w:rPr>
            </w:pPr>
            <w:r w:rsidRPr="00620CD1">
              <w:rPr>
                <w:rFonts w:ascii="Gill Sans Std" w:hAnsi="Gill Sans Std" w:cstheme="minorHAnsi"/>
                <w:sz w:val="22"/>
                <w:szCs w:val="22"/>
              </w:rPr>
              <w:t>16:00 – 17:00</w:t>
            </w:r>
          </w:p>
          <w:p w14:paraId="11D82CB4" w14:textId="4BFB76FC" w:rsidR="00001D47" w:rsidRPr="00620CD1" w:rsidRDefault="00721663" w:rsidP="00721663">
            <w:pPr>
              <w:pStyle w:val="TableContents"/>
              <w:ind w:left="-14"/>
              <w:jc w:val="center"/>
              <w:rPr>
                <w:rFonts w:ascii="Gill Sans Std" w:hAnsi="Gill Sans Std" w:cstheme="minorHAnsi"/>
                <w:sz w:val="22"/>
                <w:szCs w:val="22"/>
                <w:lang w:val="en-US"/>
              </w:rPr>
            </w:pPr>
            <w:r w:rsidRPr="00620CD1">
              <w:rPr>
                <w:rFonts w:ascii="Gill Sans Std" w:hAnsi="Gill Sans Std" w:cstheme="minorHAnsi"/>
                <w:sz w:val="22"/>
                <w:szCs w:val="22"/>
                <w:lang w:val="en-US"/>
              </w:rPr>
              <w:t xml:space="preserve">(60 </w:t>
            </w:r>
            <w:proofErr w:type="spellStart"/>
            <w:r w:rsidRPr="00620CD1">
              <w:rPr>
                <w:rFonts w:ascii="Gill Sans Std" w:hAnsi="Gill Sans Std" w:cstheme="minorHAnsi"/>
                <w:sz w:val="22"/>
                <w:szCs w:val="22"/>
                <w:lang w:val="en-US"/>
              </w:rPr>
              <w:t>mnt</w:t>
            </w:r>
            <w:proofErr w:type="spellEnd"/>
            <w:r w:rsidRPr="00620CD1">
              <w:rPr>
                <w:rFonts w:ascii="Gill Sans Std" w:hAnsi="Gill Sans Std" w:cstheme="minorHAnsi"/>
                <w:sz w:val="22"/>
                <w:szCs w:val="22"/>
                <w:lang w:val="en-US"/>
              </w:rPr>
              <w:t>)</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2D37BB60" w14:textId="77777777" w:rsidR="00001D47" w:rsidRPr="00620CD1" w:rsidRDefault="00D46E8A" w:rsidP="007F27EE">
            <w:pPr>
              <w:jc w:val="both"/>
              <w:rPr>
                <w:rFonts w:ascii="Gill Sans Std" w:eastAsia="Calibri Light" w:hAnsi="Gill Sans Std" w:cstheme="minorHAnsi"/>
                <w:spacing w:val="-1"/>
                <w:sz w:val="22"/>
                <w:szCs w:val="22"/>
              </w:rPr>
            </w:pPr>
            <w:r w:rsidRPr="00620CD1">
              <w:rPr>
                <w:rFonts w:ascii="Gill Sans Std" w:eastAsia="Calibri Light" w:hAnsi="Gill Sans Std" w:cstheme="minorHAnsi"/>
                <w:spacing w:val="-1"/>
                <w:sz w:val="22"/>
                <w:szCs w:val="22"/>
              </w:rPr>
              <w:t xml:space="preserve">Committee meeting </w:t>
            </w:r>
          </w:p>
        </w:tc>
        <w:tc>
          <w:tcPr>
            <w:tcW w:w="1717" w:type="pct"/>
            <w:tcBorders>
              <w:top w:val="single" w:sz="4" w:space="0" w:color="auto"/>
              <w:left w:val="single" w:sz="4" w:space="0" w:color="auto"/>
              <w:right w:val="single" w:sz="4" w:space="0" w:color="auto"/>
            </w:tcBorders>
            <w:shd w:val="clear" w:color="auto" w:fill="FFFFFF"/>
          </w:tcPr>
          <w:p w14:paraId="4E1C1E60" w14:textId="77777777" w:rsidR="00001D47" w:rsidRPr="00620CD1" w:rsidRDefault="00D46E8A" w:rsidP="007F27EE">
            <w:pPr>
              <w:rPr>
                <w:rFonts w:ascii="Gill Sans Std" w:hAnsi="Gill Sans Std" w:cstheme="minorHAnsi"/>
                <w:sz w:val="22"/>
                <w:szCs w:val="22"/>
              </w:rPr>
            </w:pPr>
            <w:r w:rsidRPr="00620CD1">
              <w:rPr>
                <w:rFonts w:ascii="Gill Sans Std" w:hAnsi="Gill Sans Std" w:cstheme="minorHAnsi"/>
                <w:sz w:val="22"/>
                <w:szCs w:val="22"/>
              </w:rPr>
              <w:t>MDPI-AP2HI-IPLNF</w:t>
            </w:r>
          </w:p>
        </w:tc>
      </w:tr>
    </w:tbl>
    <w:p w14:paraId="1974E092" w14:textId="77777777" w:rsidR="00703F31" w:rsidRPr="00073CAE" w:rsidRDefault="00703F31" w:rsidP="00643C6F">
      <w:pPr>
        <w:pStyle w:val="ListParagraph"/>
        <w:ind w:left="1440"/>
        <w:rPr>
          <w:rFonts w:ascii="Gill Sans Std" w:hAnsi="Gill Sans Std"/>
        </w:rPr>
      </w:pPr>
    </w:p>
    <w:sectPr w:rsidR="00703F31" w:rsidRPr="00073CAE" w:rsidSect="0059126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807EC" w14:textId="77777777" w:rsidR="00A66D99" w:rsidRDefault="00A66D99" w:rsidP="00ED5A7F">
      <w:r>
        <w:separator/>
      </w:r>
    </w:p>
  </w:endnote>
  <w:endnote w:type="continuationSeparator" w:id="0">
    <w:p w14:paraId="148C3D5A" w14:textId="77777777" w:rsidR="00A66D99" w:rsidRDefault="00A66D99" w:rsidP="00ED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MS Gothic"/>
    <w:charset w:val="80"/>
    <w:family w:val="auto"/>
    <w:pitch w:val="variable"/>
  </w:font>
  <w:font w:name="Lohit Hindi">
    <w:altName w:val="MS Gothic"/>
    <w:charset w:val="80"/>
    <w:family w:val="auto"/>
    <w:pitch w:val="variable"/>
  </w:font>
  <w:font w:name="Segoe UI">
    <w:panose1 w:val="020B0502040204020203"/>
    <w:charset w:val="00"/>
    <w:family w:val="swiss"/>
    <w:pitch w:val="variable"/>
    <w:sig w:usb0="E10022FF" w:usb1="C000E47F" w:usb2="00000029" w:usb3="00000000" w:csb0="000001DF" w:csb1="00000000"/>
  </w:font>
  <w:font w:name="Gill Sans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85946"/>
      <w:docPartObj>
        <w:docPartGallery w:val="Page Numbers (Bottom of Page)"/>
        <w:docPartUnique/>
      </w:docPartObj>
    </w:sdtPr>
    <w:sdtEndPr>
      <w:rPr>
        <w:noProof/>
      </w:rPr>
    </w:sdtEndPr>
    <w:sdtContent>
      <w:p w14:paraId="4F2DA025" w14:textId="67ED3359" w:rsidR="00ED5A7F" w:rsidRDefault="00ED5A7F">
        <w:pPr>
          <w:pStyle w:val="Footer"/>
          <w:jc w:val="center"/>
        </w:pPr>
        <w:r>
          <w:fldChar w:fldCharType="begin"/>
        </w:r>
        <w:r>
          <w:instrText xml:space="preserve"> PAGE   \* MERGEFORMAT </w:instrText>
        </w:r>
        <w:r>
          <w:fldChar w:fldCharType="separate"/>
        </w:r>
        <w:r w:rsidR="004E30C0">
          <w:rPr>
            <w:noProof/>
          </w:rPr>
          <w:t>6</w:t>
        </w:r>
        <w:r>
          <w:rPr>
            <w:noProof/>
          </w:rPr>
          <w:fldChar w:fldCharType="end"/>
        </w:r>
      </w:p>
    </w:sdtContent>
  </w:sdt>
  <w:p w14:paraId="531930E2" w14:textId="77777777" w:rsidR="00ED5A7F" w:rsidRDefault="00ED5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F4663" w14:textId="77777777" w:rsidR="00A66D99" w:rsidRDefault="00A66D99" w:rsidP="00ED5A7F">
      <w:r>
        <w:separator/>
      </w:r>
    </w:p>
  </w:footnote>
  <w:footnote w:type="continuationSeparator" w:id="0">
    <w:p w14:paraId="14F7B4DB" w14:textId="77777777" w:rsidR="00A66D99" w:rsidRDefault="00A66D99" w:rsidP="00ED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95"/>
    <w:multiLevelType w:val="hybridMultilevel"/>
    <w:tmpl w:val="9BDA7CE2"/>
    <w:lvl w:ilvl="0" w:tplc="65F01F8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D2F3C"/>
    <w:multiLevelType w:val="hybridMultilevel"/>
    <w:tmpl w:val="C02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870D2"/>
    <w:multiLevelType w:val="hybridMultilevel"/>
    <w:tmpl w:val="42F4FF80"/>
    <w:lvl w:ilvl="0" w:tplc="3F505444">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C160A"/>
    <w:multiLevelType w:val="hybridMultilevel"/>
    <w:tmpl w:val="B73AB640"/>
    <w:lvl w:ilvl="0" w:tplc="EE5CCD54">
      <w:start w:val="13"/>
      <w:numFmt w:val="bullet"/>
      <w:lvlText w:val="-"/>
      <w:lvlJc w:val="left"/>
      <w:pPr>
        <w:ind w:left="720" w:hanging="36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843B9"/>
    <w:multiLevelType w:val="hybridMultilevel"/>
    <w:tmpl w:val="B628BEE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A72F6"/>
    <w:multiLevelType w:val="hybridMultilevel"/>
    <w:tmpl w:val="2CE850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36CEF"/>
    <w:multiLevelType w:val="multilevel"/>
    <w:tmpl w:val="B504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A1741A"/>
    <w:multiLevelType w:val="hybridMultilevel"/>
    <w:tmpl w:val="AD88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939C2"/>
    <w:multiLevelType w:val="hybridMultilevel"/>
    <w:tmpl w:val="2B7A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8"/>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7D"/>
    <w:rsid w:val="00001D47"/>
    <w:rsid w:val="000214DE"/>
    <w:rsid w:val="00073CAE"/>
    <w:rsid w:val="00092042"/>
    <w:rsid w:val="000D7B2C"/>
    <w:rsid w:val="0017241E"/>
    <w:rsid w:val="00183AC4"/>
    <w:rsid w:val="0021084B"/>
    <w:rsid w:val="00266D1A"/>
    <w:rsid w:val="00287449"/>
    <w:rsid w:val="0028790C"/>
    <w:rsid w:val="002C3316"/>
    <w:rsid w:val="00304BA2"/>
    <w:rsid w:val="0031730D"/>
    <w:rsid w:val="00327D0D"/>
    <w:rsid w:val="00350CE0"/>
    <w:rsid w:val="003661B9"/>
    <w:rsid w:val="003673B6"/>
    <w:rsid w:val="00381577"/>
    <w:rsid w:val="003A3FE9"/>
    <w:rsid w:val="003A6C37"/>
    <w:rsid w:val="003D07F9"/>
    <w:rsid w:val="003E0DD9"/>
    <w:rsid w:val="004128BE"/>
    <w:rsid w:val="00426B00"/>
    <w:rsid w:val="00440C7D"/>
    <w:rsid w:val="004E30C0"/>
    <w:rsid w:val="004F202E"/>
    <w:rsid w:val="004F57CC"/>
    <w:rsid w:val="00501AC4"/>
    <w:rsid w:val="00504823"/>
    <w:rsid w:val="00556489"/>
    <w:rsid w:val="00562D79"/>
    <w:rsid w:val="005679C0"/>
    <w:rsid w:val="00591264"/>
    <w:rsid w:val="005970DF"/>
    <w:rsid w:val="005C4ACA"/>
    <w:rsid w:val="005E188C"/>
    <w:rsid w:val="005E5A45"/>
    <w:rsid w:val="00620CD1"/>
    <w:rsid w:val="00643C6F"/>
    <w:rsid w:val="00663271"/>
    <w:rsid w:val="006D33F6"/>
    <w:rsid w:val="006E04D2"/>
    <w:rsid w:val="006E77ED"/>
    <w:rsid w:val="00703F31"/>
    <w:rsid w:val="00720DE5"/>
    <w:rsid w:val="00721663"/>
    <w:rsid w:val="00724A70"/>
    <w:rsid w:val="007B354A"/>
    <w:rsid w:val="007C5121"/>
    <w:rsid w:val="007D024D"/>
    <w:rsid w:val="007F27EE"/>
    <w:rsid w:val="00812D41"/>
    <w:rsid w:val="00844380"/>
    <w:rsid w:val="008468BE"/>
    <w:rsid w:val="008773B9"/>
    <w:rsid w:val="00897177"/>
    <w:rsid w:val="008C19D3"/>
    <w:rsid w:val="008C47B1"/>
    <w:rsid w:val="008C500E"/>
    <w:rsid w:val="00914117"/>
    <w:rsid w:val="00914A94"/>
    <w:rsid w:val="00937594"/>
    <w:rsid w:val="00940BC5"/>
    <w:rsid w:val="00957FB5"/>
    <w:rsid w:val="00976C89"/>
    <w:rsid w:val="00992862"/>
    <w:rsid w:val="009C3AE5"/>
    <w:rsid w:val="009C6E5D"/>
    <w:rsid w:val="009E1440"/>
    <w:rsid w:val="00A5645A"/>
    <w:rsid w:val="00A56CC5"/>
    <w:rsid w:val="00A66D99"/>
    <w:rsid w:val="00A84C15"/>
    <w:rsid w:val="00AB3FB5"/>
    <w:rsid w:val="00AC7E65"/>
    <w:rsid w:val="00B5088C"/>
    <w:rsid w:val="00BB44AB"/>
    <w:rsid w:val="00BD329E"/>
    <w:rsid w:val="00BE3B27"/>
    <w:rsid w:val="00C250F2"/>
    <w:rsid w:val="00C368F4"/>
    <w:rsid w:val="00C41382"/>
    <w:rsid w:val="00C6500B"/>
    <w:rsid w:val="00C863D0"/>
    <w:rsid w:val="00CB3F54"/>
    <w:rsid w:val="00D46E8A"/>
    <w:rsid w:val="00D74A67"/>
    <w:rsid w:val="00DA54FC"/>
    <w:rsid w:val="00E534D3"/>
    <w:rsid w:val="00E6154C"/>
    <w:rsid w:val="00EB7F1B"/>
    <w:rsid w:val="00ED5A7F"/>
    <w:rsid w:val="00EF746A"/>
    <w:rsid w:val="00F12D77"/>
    <w:rsid w:val="00F46784"/>
    <w:rsid w:val="00F83A73"/>
    <w:rsid w:val="00FD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55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7D"/>
    <w:pPr>
      <w:ind w:left="720"/>
      <w:contextualSpacing/>
    </w:pPr>
  </w:style>
  <w:style w:type="paragraph" w:customStyle="1" w:styleId="TableContents">
    <w:name w:val="Table Contents"/>
    <w:basedOn w:val="Normal"/>
    <w:rsid w:val="00001D47"/>
    <w:pPr>
      <w:suppressLineNumbers/>
      <w:suppressAutoHyphens/>
    </w:pPr>
    <w:rPr>
      <w:rFonts w:ascii="Times New Roman" w:eastAsia="WenQuanYi Micro Hei" w:hAnsi="Times New Roman" w:cs="Lohit Hindi"/>
      <w:kern w:val="1"/>
      <w:lang w:val="en-SG" w:eastAsia="hi-IN" w:bidi="hi-IN"/>
    </w:rPr>
  </w:style>
  <w:style w:type="character" w:styleId="CommentReference">
    <w:name w:val="annotation reference"/>
    <w:basedOn w:val="DefaultParagraphFont"/>
    <w:uiPriority w:val="99"/>
    <w:semiHidden/>
    <w:unhideWhenUsed/>
    <w:rsid w:val="00EF746A"/>
    <w:rPr>
      <w:sz w:val="16"/>
      <w:szCs w:val="16"/>
    </w:rPr>
  </w:style>
  <w:style w:type="paragraph" w:styleId="CommentText">
    <w:name w:val="annotation text"/>
    <w:basedOn w:val="Normal"/>
    <w:link w:val="CommentTextChar"/>
    <w:uiPriority w:val="99"/>
    <w:semiHidden/>
    <w:unhideWhenUsed/>
    <w:rsid w:val="00EF746A"/>
    <w:rPr>
      <w:sz w:val="20"/>
      <w:szCs w:val="20"/>
    </w:rPr>
  </w:style>
  <w:style w:type="character" w:customStyle="1" w:styleId="CommentTextChar">
    <w:name w:val="Comment Text Char"/>
    <w:basedOn w:val="DefaultParagraphFont"/>
    <w:link w:val="CommentText"/>
    <w:uiPriority w:val="99"/>
    <w:semiHidden/>
    <w:rsid w:val="00EF746A"/>
    <w:rPr>
      <w:sz w:val="20"/>
      <w:szCs w:val="20"/>
    </w:rPr>
  </w:style>
  <w:style w:type="paragraph" w:styleId="CommentSubject">
    <w:name w:val="annotation subject"/>
    <w:basedOn w:val="CommentText"/>
    <w:next w:val="CommentText"/>
    <w:link w:val="CommentSubjectChar"/>
    <w:uiPriority w:val="99"/>
    <w:semiHidden/>
    <w:unhideWhenUsed/>
    <w:rsid w:val="00EF746A"/>
    <w:rPr>
      <w:b/>
      <w:bCs/>
    </w:rPr>
  </w:style>
  <w:style w:type="character" w:customStyle="1" w:styleId="CommentSubjectChar">
    <w:name w:val="Comment Subject Char"/>
    <w:basedOn w:val="CommentTextChar"/>
    <w:link w:val="CommentSubject"/>
    <w:uiPriority w:val="99"/>
    <w:semiHidden/>
    <w:rsid w:val="00EF746A"/>
    <w:rPr>
      <w:b/>
      <w:bCs/>
      <w:sz w:val="20"/>
      <w:szCs w:val="20"/>
    </w:rPr>
  </w:style>
  <w:style w:type="paragraph" w:styleId="BalloonText">
    <w:name w:val="Balloon Text"/>
    <w:basedOn w:val="Normal"/>
    <w:link w:val="BalloonTextChar"/>
    <w:uiPriority w:val="99"/>
    <w:semiHidden/>
    <w:unhideWhenUsed/>
    <w:rsid w:val="00EF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6A"/>
    <w:rPr>
      <w:rFonts w:ascii="Segoe UI" w:hAnsi="Segoe UI" w:cs="Segoe UI"/>
      <w:sz w:val="18"/>
      <w:szCs w:val="18"/>
    </w:rPr>
  </w:style>
  <w:style w:type="paragraph" w:styleId="Header">
    <w:name w:val="header"/>
    <w:basedOn w:val="Normal"/>
    <w:link w:val="HeaderChar"/>
    <w:uiPriority w:val="99"/>
    <w:unhideWhenUsed/>
    <w:rsid w:val="00ED5A7F"/>
    <w:pPr>
      <w:tabs>
        <w:tab w:val="center" w:pos="4680"/>
        <w:tab w:val="right" w:pos="9360"/>
      </w:tabs>
    </w:pPr>
  </w:style>
  <w:style w:type="character" w:customStyle="1" w:styleId="HeaderChar">
    <w:name w:val="Header Char"/>
    <w:basedOn w:val="DefaultParagraphFont"/>
    <w:link w:val="Header"/>
    <w:uiPriority w:val="99"/>
    <w:rsid w:val="00ED5A7F"/>
  </w:style>
  <w:style w:type="paragraph" w:styleId="Footer">
    <w:name w:val="footer"/>
    <w:basedOn w:val="Normal"/>
    <w:link w:val="FooterChar"/>
    <w:uiPriority w:val="99"/>
    <w:unhideWhenUsed/>
    <w:rsid w:val="00ED5A7F"/>
    <w:pPr>
      <w:tabs>
        <w:tab w:val="center" w:pos="4680"/>
        <w:tab w:val="right" w:pos="9360"/>
      </w:tabs>
    </w:pPr>
  </w:style>
  <w:style w:type="character" w:customStyle="1" w:styleId="FooterChar">
    <w:name w:val="Footer Char"/>
    <w:basedOn w:val="DefaultParagraphFont"/>
    <w:link w:val="Footer"/>
    <w:uiPriority w:val="99"/>
    <w:rsid w:val="00ED5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7D"/>
    <w:pPr>
      <w:ind w:left="720"/>
      <w:contextualSpacing/>
    </w:pPr>
  </w:style>
  <w:style w:type="paragraph" w:customStyle="1" w:styleId="TableContents">
    <w:name w:val="Table Contents"/>
    <w:basedOn w:val="Normal"/>
    <w:rsid w:val="00001D47"/>
    <w:pPr>
      <w:suppressLineNumbers/>
      <w:suppressAutoHyphens/>
    </w:pPr>
    <w:rPr>
      <w:rFonts w:ascii="Times New Roman" w:eastAsia="WenQuanYi Micro Hei" w:hAnsi="Times New Roman" w:cs="Lohit Hindi"/>
      <w:kern w:val="1"/>
      <w:lang w:val="en-SG" w:eastAsia="hi-IN" w:bidi="hi-IN"/>
    </w:rPr>
  </w:style>
  <w:style w:type="character" w:styleId="CommentReference">
    <w:name w:val="annotation reference"/>
    <w:basedOn w:val="DefaultParagraphFont"/>
    <w:uiPriority w:val="99"/>
    <w:semiHidden/>
    <w:unhideWhenUsed/>
    <w:rsid w:val="00EF746A"/>
    <w:rPr>
      <w:sz w:val="16"/>
      <w:szCs w:val="16"/>
    </w:rPr>
  </w:style>
  <w:style w:type="paragraph" w:styleId="CommentText">
    <w:name w:val="annotation text"/>
    <w:basedOn w:val="Normal"/>
    <w:link w:val="CommentTextChar"/>
    <w:uiPriority w:val="99"/>
    <w:semiHidden/>
    <w:unhideWhenUsed/>
    <w:rsid w:val="00EF746A"/>
    <w:rPr>
      <w:sz w:val="20"/>
      <w:szCs w:val="20"/>
    </w:rPr>
  </w:style>
  <w:style w:type="character" w:customStyle="1" w:styleId="CommentTextChar">
    <w:name w:val="Comment Text Char"/>
    <w:basedOn w:val="DefaultParagraphFont"/>
    <w:link w:val="CommentText"/>
    <w:uiPriority w:val="99"/>
    <w:semiHidden/>
    <w:rsid w:val="00EF746A"/>
    <w:rPr>
      <w:sz w:val="20"/>
      <w:szCs w:val="20"/>
    </w:rPr>
  </w:style>
  <w:style w:type="paragraph" w:styleId="CommentSubject">
    <w:name w:val="annotation subject"/>
    <w:basedOn w:val="CommentText"/>
    <w:next w:val="CommentText"/>
    <w:link w:val="CommentSubjectChar"/>
    <w:uiPriority w:val="99"/>
    <w:semiHidden/>
    <w:unhideWhenUsed/>
    <w:rsid w:val="00EF746A"/>
    <w:rPr>
      <w:b/>
      <w:bCs/>
    </w:rPr>
  </w:style>
  <w:style w:type="character" w:customStyle="1" w:styleId="CommentSubjectChar">
    <w:name w:val="Comment Subject Char"/>
    <w:basedOn w:val="CommentTextChar"/>
    <w:link w:val="CommentSubject"/>
    <w:uiPriority w:val="99"/>
    <w:semiHidden/>
    <w:rsid w:val="00EF746A"/>
    <w:rPr>
      <w:b/>
      <w:bCs/>
      <w:sz w:val="20"/>
      <w:szCs w:val="20"/>
    </w:rPr>
  </w:style>
  <w:style w:type="paragraph" w:styleId="BalloonText">
    <w:name w:val="Balloon Text"/>
    <w:basedOn w:val="Normal"/>
    <w:link w:val="BalloonTextChar"/>
    <w:uiPriority w:val="99"/>
    <w:semiHidden/>
    <w:unhideWhenUsed/>
    <w:rsid w:val="00EF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6A"/>
    <w:rPr>
      <w:rFonts w:ascii="Segoe UI" w:hAnsi="Segoe UI" w:cs="Segoe UI"/>
      <w:sz w:val="18"/>
      <w:szCs w:val="18"/>
    </w:rPr>
  </w:style>
  <w:style w:type="paragraph" w:styleId="Header">
    <w:name w:val="header"/>
    <w:basedOn w:val="Normal"/>
    <w:link w:val="HeaderChar"/>
    <w:uiPriority w:val="99"/>
    <w:unhideWhenUsed/>
    <w:rsid w:val="00ED5A7F"/>
    <w:pPr>
      <w:tabs>
        <w:tab w:val="center" w:pos="4680"/>
        <w:tab w:val="right" w:pos="9360"/>
      </w:tabs>
    </w:pPr>
  </w:style>
  <w:style w:type="character" w:customStyle="1" w:styleId="HeaderChar">
    <w:name w:val="Header Char"/>
    <w:basedOn w:val="DefaultParagraphFont"/>
    <w:link w:val="Header"/>
    <w:uiPriority w:val="99"/>
    <w:rsid w:val="00ED5A7F"/>
  </w:style>
  <w:style w:type="paragraph" w:styleId="Footer">
    <w:name w:val="footer"/>
    <w:basedOn w:val="Normal"/>
    <w:link w:val="FooterChar"/>
    <w:uiPriority w:val="99"/>
    <w:unhideWhenUsed/>
    <w:rsid w:val="00ED5A7F"/>
    <w:pPr>
      <w:tabs>
        <w:tab w:val="center" w:pos="4680"/>
        <w:tab w:val="right" w:pos="9360"/>
      </w:tabs>
    </w:pPr>
  </w:style>
  <w:style w:type="character" w:customStyle="1" w:styleId="FooterChar">
    <w:name w:val="Footer Char"/>
    <w:basedOn w:val="DefaultParagraphFont"/>
    <w:link w:val="Footer"/>
    <w:uiPriority w:val="99"/>
    <w:rsid w:val="00ED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384">
      <w:bodyDiv w:val="1"/>
      <w:marLeft w:val="0"/>
      <w:marRight w:val="0"/>
      <w:marTop w:val="0"/>
      <w:marBottom w:val="0"/>
      <w:divBdr>
        <w:top w:val="none" w:sz="0" w:space="0" w:color="auto"/>
        <w:left w:val="none" w:sz="0" w:space="0" w:color="auto"/>
        <w:bottom w:val="none" w:sz="0" w:space="0" w:color="auto"/>
        <w:right w:val="none" w:sz="0" w:space="0" w:color="auto"/>
      </w:divBdr>
    </w:div>
    <w:div w:id="1013458588">
      <w:bodyDiv w:val="1"/>
      <w:marLeft w:val="0"/>
      <w:marRight w:val="0"/>
      <w:marTop w:val="0"/>
      <w:marBottom w:val="0"/>
      <w:divBdr>
        <w:top w:val="none" w:sz="0" w:space="0" w:color="auto"/>
        <w:left w:val="none" w:sz="0" w:space="0" w:color="auto"/>
        <w:bottom w:val="none" w:sz="0" w:space="0" w:color="auto"/>
        <w:right w:val="none" w:sz="0" w:space="0" w:color="auto"/>
      </w:divBdr>
    </w:div>
    <w:div w:id="1114905762">
      <w:bodyDiv w:val="1"/>
      <w:marLeft w:val="0"/>
      <w:marRight w:val="0"/>
      <w:marTop w:val="0"/>
      <w:marBottom w:val="0"/>
      <w:divBdr>
        <w:top w:val="none" w:sz="0" w:space="0" w:color="auto"/>
        <w:left w:val="none" w:sz="0" w:space="0" w:color="auto"/>
        <w:bottom w:val="none" w:sz="0" w:space="0" w:color="auto"/>
        <w:right w:val="none" w:sz="0" w:space="0" w:color="auto"/>
      </w:divBdr>
    </w:div>
    <w:div w:id="1229727181">
      <w:bodyDiv w:val="1"/>
      <w:marLeft w:val="0"/>
      <w:marRight w:val="0"/>
      <w:marTop w:val="0"/>
      <w:marBottom w:val="0"/>
      <w:divBdr>
        <w:top w:val="none" w:sz="0" w:space="0" w:color="auto"/>
        <w:left w:val="none" w:sz="0" w:space="0" w:color="auto"/>
        <w:bottom w:val="none" w:sz="0" w:space="0" w:color="auto"/>
        <w:right w:val="none" w:sz="0" w:space="0" w:color="auto"/>
      </w:divBdr>
    </w:div>
    <w:div w:id="1729112002">
      <w:bodyDiv w:val="1"/>
      <w:marLeft w:val="0"/>
      <w:marRight w:val="0"/>
      <w:marTop w:val="0"/>
      <w:marBottom w:val="0"/>
      <w:divBdr>
        <w:top w:val="none" w:sz="0" w:space="0" w:color="auto"/>
        <w:left w:val="none" w:sz="0" w:space="0" w:color="auto"/>
        <w:bottom w:val="none" w:sz="0" w:space="0" w:color="auto"/>
        <w:right w:val="none" w:sz="0" w:space="0" w:color="auto"/>
      </w:divBdr>
    </w:div>
    <w:div w:id="1952126062">
      <w:bodyDiv w:val="1"/>
      <w:marLeft w:val="0"/>
      <w:marRight w:val="0"/>
      <w:marTop w:val="0"/>
      <w:marBottom w:val="0"/>
      <w:divBdr>
        <w:top w:val="none" w:sz="0" w:space="0" w:color="auto"/>
        <w:left w:val="none" w:sz="0" w:space="0" w:color="auto"/>
        <w:bottom w:val="none" w:sz="0" w:space="0" w:color="auto"/>
        <w:right w:val="none" w:sz="0" w:space="0" w:color="auto"/>
      </w:divBdr>
    </w:div>
    <w:div w:id="197979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Crawford</dc:creator>
  <cp:lastModifiedBy>Eny A Buchary</cp:lastModifiedBy>
  <cp:revision>62</cp:revision>
  <dcterms:created xsi:type="dcterms:W3CDTF">2018-11-13T16:13:00Z</dcterms:created>
  <dcterms:modified xsi:type="dcterms:W3CDTF">2018-11-14T09:28:00Z</dcterms:modified>
</cp:coreProperties>
</file>