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13005" w:rsidRPr="009F20F2" w:rsidRDefault="0035116B">
      <w:pPr>
        <w:rPr>
          <w:rFonts w:ascii="Arial" w:hAnsi="Arial" w:cs="Arial"/>
          <w:sz w:val="22"/>
          <w:szCs w:val="22"/>
        </w:rPr>
      </w:pPr>
      <w:r w:rsidRPr="00E9733A">
        <w:rPr>
          <w:rFonts w:ascii="Gill Sans MT" w:hAnsi="Gill Sans MT" w:cs="Gill Sans"/>
          <w:noProof/>
        </w:rPr>
        <w:drawing>
          <wp:anchor distT="0" distB="0" distL="114300" distR="114300" simplePos="0" relativeHeight="251664384" behindDoc="0" locked="0" layoutInCell="1" allowOverlap="1" wp14:anchorId="120EBADD" wp14:editId="7F729D35">
            <wp:simplePos x="0" y="0"/>
            <wp:positionH relativeFrom="column">
              <wp:posOffset>-847725</wp:posOffset>
            </wp:positionH>
            <wp:positionV relativeFrom="page">
              <wp:posOffset>93818</wp:posOffset>
            </wp:positionV>
            <wp:extent cx="1691640" cy="649224"/>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AID 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91640" cy="649224"/>
                    </a:xfrm>
                    <a:prstGeom prst="rect">
                      <a:avLst/>
                    </a:prstGeom>
                  </pic:spPr>
                </pic:pic>
              </a:graphicData>
            </a:graphic>
          </wp:anchor>
        </w:drawing>
      </w:r>
      <w:r w:rsidR="00A003E5" w:rsidRPr="009F20F2">
        <w:rPr>
          <w:rFonts w:ascii="Arial" w:hAnsi="Arial" w:cs="Arial"/>
          <w:noProof/>
          <w:sz w:val="22"/>
          <w:szCs w:val="22"/>
        </w:rPr>
        <w:drawing>
          <wp:anchor distT="0" distB="0" distL="114300" distR="114300" simplePos="0" relativeHeight="251662336" behindDoc="1" locked="0" layoutInCell="1" allowOverlap="1" wp14:anchorId="71DA140D" wp14:editId="2EFF1096">
            <wp:simplePos x="0" y="0"/>
            <wp:positionH relativeFrom="column">
              <wp:posOffset>-861060</wp:posOffset>
            </wp:positionH>
            <wp:positionV relativeFrom="paragraph">
              <wp:posOffset>-762797</wp:posOffset>
            </wp:positionV>
            <wp:extent cx="7463790" cy="3923030"/>
            <wp:effectExtent l="0" t="0" r="3810" b="1270"/>
            <wp:wrapNone/>
            <wp:docPr id="3" name="Picture 3" descr="C:\Users\MDPI-595\Downloads\WhatsApp Image 2019-01-16 at 18.36.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PI-595\Downloads\WhatsApp Image 2019-01-16 at 18.36.07.jpe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brightnessContrast bright="10000" contrast="10000"/>
                              </a14:imgEffect>
                            </a14:imgLayer>
                          </a14:imgProps>
                        </a:ext>
                        <a:ext uri="{28A0092B-C50C-407E-A947-70E740481C1C}">
                          <a14:useLocalDpi xmlns:a14="http://schemas.microsoft.com/office/drawing/2010/main" val="0"/>
                        </a:ext>
                      </a:extLst>
                    </a:blip>
                    <a:srcRect t="1822" b="14753"/>
                    <a:stretch/>
                  </pic:blipFill>
                  <pic:spPr bwMode="auto">
                    <a:xfrm>
                      <a:off x="0" y="0"/>
                      <a:ext cx="7463790" cy="3923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6135" w:rsidRPr="009F20F2">
        <w:rPr>
          <w:rFonts w:ascii="Arial" w:hAnsi="Arial" w:cs="Arial"/>
          <w:noProof/>
          <w:sz w:val="22"/>
          <w:szCs w:val="22"/>
        </w:rPr>
        <w:t xml:space="preserve"> </w:t>
      </w:r>
    </w:p>
    <w:p w:rsidR="00D13005" w:rsidRPr="009F20F2" w:rsidRDefault="00D13005">
      <w:pPr>
        <w:rPr>
          <w:rFonts w:ascii="Arial" w:hAnsi="Arial" w:cs="Arial"/>
          <w:sz w:val="22"/>
          <w:szCs w:val="22"/>
        </w:rPr>
      </w:pPr>
    </w:p>
    <w:p w:rsidR="00D13005" w:rsidRPr="009F20F2" w:rsidRDefault="00D13005">
      <w:pPr>
        <w:rPr>
          <w:rFonts w:ascii="Arial" w:hAnsi="Arial" w:cs="Arial"/>
          <w:sz w:val="22"/>
          <w:szCs w:val="22"/>
        </w:rPr>
      </w:pPr>
    </w:p>
    <w:p w:rsidR="00D13005" w:rsidRPr="009F20F2" w:rsidRDefault="00D13005">
      <w:pPr>
        <w:rPr>
          <w:rFonts w:ascii="Arial" w:hAnsi="Arial" w:cs="Arial"/>
          <w:sz w:val="22"/>
          <w:szCs w:val="22"/>
        </w:rPr>
      </w:pPr>
    </w:p>
    <w:p w:rsidR="00D13005" w:rsidRPr="009F20F2" w:rsidRDefault="00D13005">
      <w:pPr>
        <w:rPr>
          <w:rFonts w:ascii="Arial" w:hAnsi="Arial" w:cs="Arial"/>
          <w:sz w:val="22"/>
          <w:szCs w:val="22"/>
        </w:rPr>
      </w:pPr>
    </w:p>
    <w:p w:rsidR="00D13005" w:rsidRPr="009F20F2" w:rsidRDefault="00D13005">
      <w:pPr>
        <w:rPr>
          <w:rFonts w:ascii="Arial" w:hAnsi="Arial" w:cs="Arial"/>
          <w:sz w:val="22"/>
          <w:szCs w:val="22"/>
        </w:rPr>
      </w:pPr>
    </w:p>
    <w:p w:rsidR="00D13005" w:rsidRPr="009F20F2" w:rsidRDefault="00D13005">
      <w:pPr>
        <w:rPr>
          <w:rFonts w:ascii="Arial" w:hAnsi="Arial" w:cs="Arial"/>
          <w:sz w:val="22"/>
          <w:szCs w:val="22"/>
        </w:rPr>
      </w:pPr>
    </w:p>
    <w:p w:rsidR="00D13005" w:rsidRPr="009F20F2" w:rsidRDefault="00D13005">
      <w:pPr>
        <w:rPr>
          <w:rFonts w:ascii="Arial" w:hAnsi="Arial" w:cs="Arial"/>
          <w:sz w:val="22"/>
          <w:szCs w:val="22"/>
        </w:rPr>
      </w:pPr>
    </w:p>
    <w:p w:rsidR="00D13005" w:rsidRPr="009F20F2" w:rsidRDefault="00D13005">
      <w:pPr>
        <w:rPr>
          <w:rFonts w:ascii="Arial" w:hAnsi="Arial" w:cs="Arial"/>
          <w:sz w:val="22"/>
          <w:szCs w:val="22"/>
        </w:rPr>
      </w:pPr>
    </w:p>
    <w:p w:rsidR="00D13005" w:rsidRPr="009F20F2" w:rsidRDefault="00F35A6D" w:rsidP="00F35A6D">
      <w:pPr>
        <w:tabs>
          <w:tab w:val="left" w:pos="6570"/>
        </w:tabs>
        <w:rPr>
          <w:rFonts w:ascii="Arial" w:hAnsi="Arial" w:cs="Arial"/>
          <w:sz w:val="22"/>
          <w:szCs w:val="22"/>
        </w:rPr>
      </w:pPr>
      <w:r w:rsidRPr="009F20F2">
        <w:rPr>
          <w:rFonts w:ascii="Arial" w:hAnsi="Arial" w:cs="Arial"/>
          <w:sz w:val="22"/>
          <w:szCs w:val="22"/>
        </w:rPr>
        <w:tab/>
      </w:r>
    </w:p>
    <w:p w:rsidR="00D13005" w:rsidRPr="009F20F2" w:rsidRDefault="00D13005">
      <w:pPr>
        <w:rPr>
          <w:rFonts w:ascii="Arial" w:hAnsi="Arial" w:cs="Arial"/>
          <w:sz w:val="22"/>
          <w:szCs w:val="22"/>
        </w:rPr>
      </w:pPr>
    </w:p>
    <w:p w:rsidR="00E84DBA" w:rsidRPr="009F20F2" w:rsidRDefault="00E84DBA" w:rsidP="00D13005">
      <w:pPr>
        <w:rPr>
          <w:rFonts w:ascii="Arial" w:hAnsi="Arial" w:cs="Arial"/>
          <w:b/>
          <w:color w:val="C00000"/>
          <w:sz w:val="22"/>
          <w:szCs w:val="22"/>
        </w:rPr>
      </w:pPr>
    </w:p>
    <w:p w:rsidR="00E84DBA" w:rsidRPr="009F20F2" w:rsidRDefault="00E84DBA" w:rsidP="00D13005">
      <w:pPr>
        <w:rPr>
          <w:rFonts w:ascii="Arial" w:hAnsi="Arial" w:cs="Arial"/>
          <w:b/>
          <w:color w:val="C00000"/>
          <w:sz w:val="22"/>
          <w:szCs w:val="22"/>
        </w:rPr>
      </w:pPr>
    </w:p>
    <w:p w:rsidR="005918A3" w:rsidRPr="009F20F2" w:rsidRDefault="005918A3" w:rsidP="00E9733A">
      <w:pPr>
        <w:jc w:val="both"/>
        <w:rPr>
          <w:rFonts w:ascii="Arial" w:hAnsi="Arial" w:cs="Arial"/>
          <w:b/>
          <w:sz w:val="30"/>
          <w:szCs w:val="30"/>
        </w:rPr>
      </w:pPr>
    </w:p>
    <w:p w:rsidR="00926135" w:rsidRPr="009F20F2" w:rsidRDefault="00926135" w:rsidP="00E9733A">
      <w:pPr>
        <w:jc w:val="both"/>
        <w:rPr>
          <w:rFonts w:ascii="Arial" w:hAnsi="Arial" w:cs="Arial"/>
          <w:b/>
          <w:sz w:val="30"/>
          <w:szCs w:val="30"/>
        </w:rPr>
      </w:pPr>
    </w:p>
    <w:p w:rsidR="00926135" w:rsidRPr="009F20F2" w:rsidRDefault="00926135" w:rsidP="00E9733A">
      <w:pPr>
        <w:jc w:val="both"/>
        <w:rPr>
          <w:rFonts w:ascii="Arial" w:hAnsi="Arial" w:cs="Arial"/>
          <w:b/>
          <w:sz w:val="30"/>
          <w:szCs w:val="30"/>
        </w:rPr>
      </w:pPr>
    </w:p>
    <w:p w:rsidR="00926135" w:rsidRPr="009F20F2" w:rsidRDefault="00926135" w:rsidP="00E9733A">
      <w:pPr>
        <w:jc w:val="both"/>
        <w:rPr>
          <w:rFonts w:ascii="Arial" w:hAnsi="Arial" w:cs="Arial"/>
          <w:b/>
          <w:sz w:val="30"/>
          <w:szCs w:val="30"/>
        </w:rPr>
      </w:pPr>
    </w:p>
    <w:p w:rsidR="00926135" w:rsidRPr="009F20F2" w:rsidRDefault="00926135" w:rsidP="00E9733A">
      <w:pPr>
        <w:jc w:val="both"/>
        <w:rPr>
          <w:rFonts w:ascii="Arial" w:hAnsi="Arial" w:cs="Arial"/>
          <w:b/>
          <w:sz w:val="18"/>
          <w:szCs w:val="30"/>
        </w:rPr>
      </w:pPr>
    </w:p>
    <w:p w:rsidR="00A003E5" w:rsidRDefault="00A003E5" w:rsidP="00E9733A">
      <w:pPr>
        <w:jc w:val="both"/>
        <w:rPr>
          <w:rFonts w:ascii="Arial" w:hAnsi="Arial" w:cs="Arial"/>
          <w:b/>
          <w:sz w:val="30"/>
          <w:szCs w:val="30"/>
        </w:rPr>
      </w:pPr>
    </w:p>
    <w:p w:rsidR="000217AC" w:rsidRPr="000217AC" w:rsidRDefault="000217AC" w:rsidP="000217AC">
      <w:pPr>
        <w:rPr>
          <w:rFonts w:ascii="Arial" w:hAnsi="Arial" w:cs="Arial"/>
          <w:b/>
          <w:sz w:val="30"/>
          <w:szCs w:val="30"/>
        </w:rPr>
      </w:pPr>
      <w:r>
        <w:rPr>
          <w:rFonts w:ascii="Arial" w:hAnsi="Arial" w:cs="Arial"/>
          <w:b/>
          <w:sz w:val="30"/>
          <w:szCs w:val="30"/>
        </w:rPr>
        <w:t xml:space="preserve">Regional Meeting of </w:t>
      </w:r>
      <w:r w:rsidRPr="000217AC">
        <w:rPr>
          <w:rFonts w:ascii="Arial" w:hAnsi="Arial" w:cs="Arial"/>
          <w:b/>
          <w:sz w:val="30"/>
          <w:szCs w:val="30"/>
        </w:rPr>
        <w:t>Fisheries</w:t>
      </w:r>
      <w:r>
        <w:rPr>
          <w:rFonts w:ascii="Arial" w:hAnsi="Arial" w:cs="Arial"/>
          <w:b/>
          <w:sz w:val="30"/>
          <w:szCs w:val="30"/>
        </w:rPr>
        <w:t xml:space="preserve"> Co-</w:t>
      </w:r>
      <w:r w:rsidRPr="000217AC">
        <w:rPr>
          <w:rFonts w:ascii="Arial" w:hAnsi="Arial" w:cs="Arial"/>
          <w:b/>
          <w:sz w:val="30"/>
          <w:szCs w:val="30"/>
        </w:rPr>
        <w:t>Management Committee</w:t>
      </w:r>
    </w:p>
    <w:p w:rsidR="00D13005" w:rsidRPr="009F20F2" w:rsidRDefault="000217AC" w:rsidP="000217AC">
      <w:pPr>
        <w:rPr>
          <w:rFonts w:ascii="Arial" w:hAnsi="Arial" w:cs="Arial"/>
          <w:b/>
          <w:sz w:val="30"/>
          <w:szCs w:val="30"/>
        </w:rPr>
      </w:pPr>
      <w:r w:rsidRPr="000217AC">
        <w:rPr>
          <w:rFonts w:ascii="Arial" w:hAnsi="Arial" w:cs="Arial"/>
          <w:b/>
          <w:sz w:val="30"/>
          <w:szCs w:val="30"/>
        </w:rPr>
        <w:t>"Collaborating Towards Sustainable Fish</w:t>
      </w:r>
      <w:r w:rsidR="009F558D">
        <w:rPr>
          <w:rFonts w:ascii="Arial" w:hAnsi="Arial" w:cs="Arial"/>
          <w:b/>
          <w:sz w:val="30"/>
          <w:szCs w:val="30"/>
        </w:rPr>
        <w:t>eries</w:t>
      </w:r>
      <w:r w:rsidRPr="000217AC">
        <w:rPr>
          <w:rFonts w:ascii="Arial" w:hAnsi="Arial" w:cs="Arial"/>
          <w:b/>
          <w:sz w:val="30"/>
          <w:szCs w:val="30"/>
        </w:rPr>
        <w:t>"</w:t>
      </w:r>
    </w:p>
    <w:p w:rsidR="000217AC" w:rsidRDefault="000217AC" w:rsidP="00D13005">
      <w:pPr>
        <w:rPr>
          <w:rFonts w:ascii="Arial" w:hAnsi="Arial" w:cs="Arial"/>
          <w:b/>
          <w:color w:val="3B3838" w:themeColor="background2" w:themeShade="40"/>
          <w:sz w:val="30"/>
          <w:szCs w:val="30"/>
        </w:rPr>
      </w:pPr>
    </w:p>
    <w:p w:rsidR="00F15085" w:rsidRPr="009F20F2" w:rsidRDefault="00F35A6D" w:rsidP="00D13005">
      <w:pPr>
        <w:rPr>
          <w:rFonts w:ascii="Arial" w:hAnsi="Arial" w:cs="Arial"/>
          <w:b/>
          <w:color w:val="3B3838" w:themeColor="background2" w:themeShade="40"/>
          <w:sz w:val="30"/>
          <w:szCs w:val="30"/>
        </w:rPr>
      </w:pPr>
      <w:r w:rsidRPr="009F20F2">
        <w:rPr>
          <w:rFonts w:ascii="Arial" w:hAnsi="Arial" w:cs="Arial"/>
          <w:b/>
          <w:color w:val="3B3838" w:themeColor="background2" w:themeShade="40"/>
          <w:sz w:val="30"/>
          <w:szCs w:val="30"/>
        </w:rPr>
        <w:t>1</w:t>
      </w:r>
      <w:r w:rsidR="000217AC">
        <w:rPr>
          <w:rFonts w:ascii="Arial" w:hAnsi="Arial" w:cs="Arial"/>
          <w:b/>
          <w:color w:val="3B3838" w:themeColor="background2" w:themeShade="40"/>
          <w:sz w:val="30"/>
          <w:szCs w:val="30"/>
        </w:rPr>
        <w:t>6 January</w:t>
      </w:r>
      <w:r w:rsidR="008C06DA" w:rsidRPr="009F20F2">
        <w:rPr>
          <w:rFonts w:ascii="Arial" w:hAnsi="Arial" w:cs="Arial"/>
          <w:b/>
          <w:color w:val="3B3838" w:themeColor="background2" w:themeShade="40"/>
          <w:sz w:val="30"/>
          <w:szCs w:val="30"/>
        </w:rPr>
        <w:t xml:space="preserve"> 2019</w:t>
      </w:r>
    </w:p>
    <w:p w:rsidR="00AA17B2" w:rsidRPr="009F20F2" w:rsidRDefault="00AA17B2" w:rsidP="00D13005">
      <w:pPr>
        <w:rPr>
          <w:rFonts w:ascii="Arial" w:hAnsi="Arial" w:cs="Arial"/>
          <w:b/>
          <w:color w:val="3B3838" w:themeColor="background2" w:themeShade="40"/>
          <w:szCs w:val="30"/>
        </w:rPr>
      </w:pPr>
    </w:p>
    <w:p w:rsidR="00336697" w:rsidRPr="009F20F2" w:rsidRDefault="00FD080C" w:rsidP="00D13005">
      <w:pPr>
        <w:rPr>
          <w:rFonts w:ascii="Arial" w:hAnsi="Arial" w:cs="Arial"/>
          <w:color w:val="3B3838" w:themeColor="background2" w:themeShade="40"/>
          <w:sz w:val="22"/>
          <w:szCs w:val="22"/>
        </w:rPr>
      </w:pPr>
      <w:r w:rsidRPr="009F20F2">
        <w:rPr>
          <w:rFonts w:ascii="Arial" w:hAnsi="Arial" w:cs="Arial"/>
          <w:color w:val="3B3838" w:themeColor="background2" w:themeShade="40"/>
          <w:sz w:val="22"/>
          <w:szCs w:val="22"/>
        </w:rPr>
        <w:t xml:space="preserve">Prepared </w:t>
      </w:r>
      <w:proofErr w:type="gramStart"/>
      <w:r w:rsidRPr="009F20F2">
        <w:rPr>
          <w:rFonts w:ascii="Arial" w:hAnsi="Arial" w:cs="Arial"/>
          <w:color w:val="3B3838" w:themeColor="background2" w:themeShade="40"/>
          <w:sz w:val="22"/>
          <w:szCs w:val="22"/>
        </w:rPr>
        <w:t xml:space="preserve">by </w:t>
      </w:r>
      <w:r w:rsidR="00336697" w:rsidRPr="009F20F2">
        <w:rPr>
          <w:rFonts w:ascii="Arial" w:hAnsi="Arial" w:cs="Arial"/>
          <w:color w:val="3B3838" w:themeColor="background2" w:themeShade="40"/>
          <w:sz w:val="22"/>
          <w:szCs w:val="22"/>
        </w:rPr>
        <w:t>:</w:t>
      </w:r>
      <w:proofErr w:type="gramEnd"/>
      <w:r w:rsidR="00336697" w:rsidRPr="009F20F2">
        <w:rPr>
          <w:rFonts w:ascii="Arial" w:hAnsi="Arial" w:cs="Arial"/>
          <w:color w:val="3B3838" w:themeColor="background2" w:themeShade="40"/>
          <w:sz w:val="22"/>
          <w:szCs w:val="22"/>
        </w:rPr>
        <w:t xml:space="preserve"> </w:t>
      </w:r>
      <w:proofErr w:type="spellStart"/>
      <w:r w:rsidR="0009332A" w:rsidRPr="009F20F2">
        <w:rPr>
          <w:rFonts w:ascii="Arial" w:hAnsi="Arial" w:cs="Arial"/>
          <w:color w:val="3B3838" w:themeColor="background2" w:themeShade="40"/>
          <w:sz w:val="22"/>
          <w:szCs w:val="22"/>
        </w:rPr>
        <w:t>Masyarakat</w:t>
      </w:r>
      <w:proofErr w:type="spellEnd"/>
      <w:r w:rsidR="0009332A" w:rsidRPr="009F20F2">
        <w:rPr>
          <w:rFonts w:ascii="Arial" w:hAnsi="Arial" w:cs="Arial"/>
          <w:color w:val="3B3838" w:themeColor="background2" w:themeShade="40"/>
          <w:sz w:val="22"/>
          <w:szCs w:val="22"/>
        </w:rPr>
        <w:t xml:space="preserve"> </w:t>
      </w:r>
      <w:proofErr w:type="spellStart"/>
      <w:r w:rsidR="0009332A" w:rsidRPr="009F20F2">
        <w:rPr>
          <w:rFonts w:ascii="Arial" w:hAnsi="Arial" w:cs="Arial"/>
          <w:color w:val="3B3838" w:themeColor="background2" w:themeShade="40"/>
          <w:sz w:val="22"/>
          <w:szCs w:val="22"/>
        </w:rPr>
        <w:t>dan</w:t>
      </w:r>
      <w:proofErr w:type="spellEnd"/>
      <w:r w:rsidR="0009332A" w:rsidRPr="009F20F2">
        <w:rPr>
          <w:rFonts w:ascii="Arial" w:hAnsi="Arial" w:cs="Arial"/>
          <w:color w:val="3B3838" w:themeColor="background2" w:themeShade="40"/>
          <w:sz w:val="22"/>
          <w:szCs w:val="22"/>
        </w:rPr>
        <w:t xml:space="preserve"> </w:t>
      </w:r>
      <w:proofErr w:type="spellStart"/>
      <w:r w:rsidR="0009332A" w:rsidRPr="009F20F2">
        <w:rPr>
          <w:rFonts w:ascii="Arial" w:hAnsi="Arial" w:cs="Arial"/>
          <w:color w:val="3B3838" w:themeColor="background2" w:themeShade="40"/>
          <w:sz w:val="22"/>
          <w:szCs w:val="22"/>
        </w:rPr>
        <w:t>Perikanan</w:t>
      </w:r>
      <w:proofErr w:type="spellEnd"/>
      <w:r w:rsidR="0009332A" w:rsidRPr="009F20F2">
        <w:rPr>
          <w:rFonts w:ascii="Arial" w:hAnsi="Arial" w:cs="Arial"/>
          <w:color w:val="3B3838" w:themeColor="background2" w:themeShade="40"/>
          <w:sz w:val="22"/>
          <w:szCs w:val="22"/>
        </w:rPr>
        <w:t xml:space="preserve"> I</w:t>
      </w:r>
      <w:r w:rsidR="00074472" w:rsidRPr="009F20F2">
        <w:rPr>
          <w:rFonts w:ascii="Arial" w:hAnsi="Arial" w:cs="Arial"/>
          <w:color w:val="3B3838" w:themeColor="background2" w:themeShade="40"/>
          <w:sz w:val="22"/>
          <w:szCs w:val="22"/>
        </w:rPr>
        <w:t>ndonesia</w:t>
      </w:r>
      <w:r w:rsidR="0050763A" w:rsidRPr="009F20F2">
        <w:rPr>
          <w:rFonts w:ascii="Arial" w:hAnsi="Arial" w:cs="Arial"/>
          <w:color w:val="3B3838" w:themeColor="background2" w:themeShade="40"/>
          <w:sz w:val="22"/>
          <w:szCs w:val="22"/>
        </w:rPr>
        <w:t>-MDPI</w:t>
      </w:r>
    </w:p>
    <w:p w:rsidR="00D80D14" w:rsidRPr="009F20F2" w:rsidRDefault="00D80D14" w:rsidP="00D13005">
      <w:pPr>
        <w:rPr>
          <w:rFonts w:ascii="Arial" w:hAnsi="Arial" w:cs="Arial"/>
          <w:sz w:val="22"/>
          <w:szCs w:val="22"/>
        </w:rPr>
      </w:pPr>
    </w:p>
    <w:p w:rsidR="00D80D14" w:rsidRPr="009F20F2" w:rsidRDefault="00D80D14" w:rsidP="00D13005">
      <w:pPr>
        <w:rPr>
          <w:rFonts w:ascii="Arial" w:hAnsi="Arial" w:cs="Arial"/>
          <w:b/>
          <w:color w:val="C00000"/>
          <w:sz w:val="22"/>
          <w:szCs w:val="22"/>
        </w:rPr>
      </w:pPr>
    </w:p>
    <w:p w:rsidR="00FD080C" w:rsidRPr="009F20F2" w:rsidRDefault="00FD080C" w:rsidP="00D13005">
      <w:pPr>
        <w:rPr>
          <w:rFonts w:ascii="Arial" w:hAnsi="Arial" w:cs="Arial"/>
          <w:b/>
          <w:color w:val="C00000"/>
          <w:sz w:val="22"/>
          <w:szCs w:val="22"/>
        </w:rPr>
      </w:pPr>
    </w:p>
    <w:p w:rsidR="00FD080C" w:rsidRPr="009F20F2" w:rsidRDefault="00FD080C" w:rsidP="00D13005">
      <w:pPr>
        <w:rPr>
          <w:rFonts w:ascii="Arial" w:hAnsi="Arial" w:cs="Arial"/>
          <w:b/>
          <w:color w:val="C00000"/>
          <w:sz w:val="22"/>
          <w:szCs w:val="22"/>
        </w:rPr>
      </w:pPr>
    </w:p>
    <w:p w:rsidR="00FD080C" w:rsidRPr="009F20F2" w:rsidRDefault="00FD080C" w:rsidP="00D13005">
      <w:pPr>
        <w:rPr>
          <w:rFonts w:ascii="Arial" w:hAnsi="Arial" w:cs="Arial"/>
          <w:b/>
          <w:color w:val="C00000"/>
          <w:sz w:val="22"/>
          <w:szCs w:val="22"/>
        </w:rPr>
      </w:pPr>
    </w:p>
    <w:p w:rsidR="00FD080C" w:rsidRPr="009F20F2" w:rsidRDefault="00FD080C" w:rsidP="00D13005">
      <w:pPr>
        <w:rPr>
          <w:rFonts w:ascii="Arial" w:hAnsi="Arial" w:cs="Arial"/>
          <w:b/>
          <w:color w:val="C00000"/>
          <w:sz w:val="22"/>
          <w:szCs w:val="22"/>
        </w:rPr>
      </w:pPr>
    </w:p>
    <w:p w:rsidR="00FD080C" w:rsidRPr="009F20F2" w:rsidRDefault="00FD080C" w:rsidP="00D13005">
      <w:pPr>
        <w:rPr>
          <w:rFonts w:ascii="Arial" w:hAnsi="Arial" w:cs="Arial"/>
          <w:b/>
          <w:color w:val="C00000"/>
          <w:sz w:val="22"/>
          <w:szCs w:val="22"/>
        </w:rPr>
      </w:pPr>
    </w:p>
    <w:p w:rsidR="00FD080C" w:rsidRPr="009F20F2" w:rsidRDefault="00FD080C" w:rsidP="00D13005">
      <w:pPr>
        <w:rPr>
          <w:rFonts w:ascii="Arial" w:hAnsi="Arial" w:cs="Arial"/>
          <w:b/>
          <w:color w:val="C00000"/>
          <w:sz w:val="22"/>
          <w:szCs w:val="22"/>
        </w:rPr>
      </w:pPr>
    </w:p>
    <w:p w:rsidR="00FD080C" w:rsidRPr="009F20F2" w:rsidRDefault="008D0102" w:rsidP="00D13005">
      <w:pPr>
        <w:rPr>
          <w:rFonts w:ascii="Arial" w:hAnsi="Arial" w:cs="Arial"/>
          <w:b/>
          <w:color w:val="C00000"/>
          <w:sz w:val="22"/>
          <w:szCs w:val="22"/>
        </w:rPr>
      </w:pPr>
      <w:r>
        <w:rPr>
          <w:rFonts w:ascii="Arial" w:hAnsi="Arial" w:cs="Arial"/>
          <w:b/>
          <w:noProof/>
          <w:color w:val="C00000"/>
          <w:sz w:val="22"/>
          <w:szCs w:val="22"/>
        </w:rPr>
        <mc:AlternateContent>
          <mc:Choice Requires="wps">
            <w:drawing>
              <wp:anchor distT="0" distB="0" distL="114300" distR="114300" simplePos="0" relativeHeight="251665408" behindDoc="1" locked="0" layoutInCell="1" allowOverlap="1" wp14:editId="5E769C11">
                <wp:simplePos x="0" y="0"/>
                <wp:positionH relativeFrom="column">
                  <wp:posOffset>352425</wp:posOffset>
                </wp:positionH>
                <wp:positionV relativeFrom="paragraph">
                  <wp:posOffset>8843010</wp:posOffset>
                </wp:positionV>
                <wp:extent cx="7197725" cy="1012190"/>
                <wp:effectExtent l="0" t="0" r="3175" b="0"/>
                <wp:wrapNone/>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7725" cy="1012190"/>
                        </a:xfrm>
                        <a:prstGeom prst="rect">
                          <a:avLst/>
                        </a:prstGeom>
                        <a:solidFill>
                          <a:srgbClr val="002060"/>
                        </a:solidFill>
                        <a:ln>
                          <a:noFill/>
                        </a:ln>
                        <a:effectLst/>
                      </wps:spPr>
                      <wps:style>
                        <a:lnRef idx="0">
                          <a:schemeClr val="accent1"/>
                        </a:lnRef>
                        <a:fillRef idx="0">
                          <a:schemeClr val="accent1"/>
                        </a:fillRef>
                        <a:effectRef idx="0">
                          <a:schemeClr val="accent1"/>
                        </a:effectRef>
                        <a:fontRef idx="minor">
                          <a:schemeClr val="dk1"/>
                        </a:fontRef>
                      </wps:style>
                      <wps:txbx>
                        <w:txbxContent>
                          <w:p w:rsidR="00F701CA" w:rsidRPr="00EE27B0" w:rsidRDefault="00F701CA" w:rsidP="00EE27B0">
                            <w:pPr>
                              <w:autoSpaceDE w:val="0"/>
                              <w:autoSpaceDN w:val="0"/>
                              <w:adjustRightInd w:val="0"/>
                              <w:spacing w:after="120"/>
                              <w:jc w:val="both"/>
                              <w:rPr>
                                <w:rFonts w:ascii="Gill Sans" w:eastAsia="MS Mincho" w:hAnsi="Gill Sans" w:cs="Gill Sans"/>
                                <w:b/>
                                <w:color w:val="FFFFFF" w:themeColor="background1"/>
                                <w:sz w:val="20"/>
                                <w:szCs w:val="20"/>
                              </w:rPr>
                            </w:pPr>
                            <w:r w:rsidRPr="00EE27B0">
                              <w:rPr>
                                <w:rFonts w:ascii="Gill Sans" w:eastAsia="MS Mincho" w:hAnsi="Gill Sans" w:cs="Gill Sans"/>
                                <w:b/>
                                <w:color w:val="FFFFFF" w:themeColor="background1"/>
                                <w:sz w:val="20"/>
                                <w:szCs w:val="20"/>
                              </w:rPr>
                              <w:t>DISCLAIMER</w:t>
                            </w:r>
                          </w:p>
                          <w:p w:rsidR="00F701CA" w:rsidRPr="00EE27B0" w:rsidRDefault="00F701CA" w:rsidP="00EE27B0">
                            <w:pPr>
                              <w:rPr>
                                <w:rFonts w:ascii="Gill Sans" w:eastAsia="MS Mincho" w:hAnsi="Gill Sans" w:cs="Gill Sans"/>
                                <w:i/>
                                <w:iCs/>
                                <w:color w:val="FFFFFF" w:themeColor="background1"/>
                                <w:sz w:val="20"/>
                                <w:szCs w:val="20"/>
                              </w:rPr>
                            </w:pPr>
                            <w:r w:rsidRPr="00EE27B0">
                              <w:rPr>
                                <w:rFonts w:ascii="Gill Sans" w:eastAsia="MS Mincho" w:hAnsi="Gill Sans" w:cs="Gill Sans"/>
                                <w:i/>
                                <w:iCs/>
                                <w:color w:val="FFFFFF" w:themeColor="background1"/>
                                <w:sz w:val="20"/>
                                <w:szCs w:val="20"/>
                              </w:rPr>
                              <w:t xml:space="preserve">This </w:t>
                            </w:r>
                            <w:r>
                              <w:rPr>
                                <w:rFonts w:ascii="Gill Sans" w:eastAsia="MS Mincho" w:hAnsi="Gill Sans" w:cs="Gill Sans"/>
                                <w:i/>
                                <w:iCs/>
                                <w:color w:val="FFFFFF" w:themeColor="background1"/>
                                <w:sz w:val="20"/>
                                <w:szCs w:val="20"/>
                              </w:rPr>
                              <w:t>workshop</w:t>
                            </w:r>
                            <w:r w:rsidRPr="00EE27B0">
                              <w:rPr>
                                <w:rFonts w:ascii="Gill Sans" w:eastAsia="MS Mincho" w:hAnsi="Gill Sans" w:cs="Gill Sans"/>
                                <w:i/>
                                <w:iCs/>
                                <w:color w:val="FFFFFF" w:themeColor="background1"/>
                                <w:sz w:val="20"/>
                                <w:szCs w:val="20"/>
                              </w:rPr>
                              <w:t xml:space="preserve"> report is made possible by the generous support of the American People through the United States Agency for International Development (USAID) with the close collaboration of the Government of Indonesia (GOI). The contents of this report are the sole responsibility of [ADD HERE, </w:t>
                            </w:r>
                            <w:r w:rsidRPr="00EE27B0">
                              <w:rPr>
                                <w:rFonts w:ascii="Gill Sans" w:eastAsia="MS Mincho" w:hAnsi="Gill Sans" w:cs="Gill Sans"/>
                                <w:color w:val="FFFFFF" w:themeColor="background1"/>
                                <w:sz w:val="20"/>
                                <w:szCs w:val="20"/>
                              </w:rPr>
                              <w:t xml:space="preserve">Name of Contractor/ Sub-Contractor] </w:t>
                            </w:r>
                            <w:r w:rsidRPr="00EE27B0">
                              <w:rPr>
                                <w:rFonts w:ascii="Gill Sans" w:eastAsia="MS Mincho" w:hAnsi="Gill Sans" w:cs="Gill Sans"/>
                                <w:i/>
                                <w:iCs/>
                                <w:color w:val="FFFFFF" w:themeColor="background1"/>
                                <w:sz w:val="20"/>
                                <w:szCs w:val="20"/>
                              </w:rPr>
                              <w:t>and do not necessarily reflect the views of USAID or the United States Government.</w:t>
                            </w:r>
                          </w:p>
                          <w:p w:rsidR="00F701CA" w:rsidRPr="00EE27B0" w:rsidRDefault="00F701CA">
                            <w:pPr>
                              <w:rPr>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margin-left:27.75pt;margin-top:696.3pt;width:566.75pt;height:79.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" fillcolor="#002060" stroked="f">
                <v:path arrowok="t"/>
                <v:textbox>
                  <w:txbxContent>
                    <w:p w:rsidR="00F701CA" w:rsidRPr="00EE27B0" w:rsidRDefault="00F701CA" w:rsidP="00EE27B0">
                      <w:pPr>
                        <w:autoSpaceDE w:val="0"/>
                        <w:autoSpaceDN w:val="0"/>
                        <w:adjustRightInd w:val="0"/>
                        <w:spacing w:after="120"/>
                        <w:jc w:val="both"/>
                        <w:rPr>
                          <w:rFonts w:ascii="Gill Sans" w:eastAsia="MS Mincho" w:hAnsi="Gill Sans" w:cs="Gill Sans"/>
                          <w:b/>
                          <w:color w:val="FFFFFF" w:themeColor="background1"/>
                          <w:sz w:val="20"/>
                          <w:szCs w:val="20"/>
                        </w:rPr>
                      </w:pPr>
                      <w:r w:rsidRPr="00EE27B0">
                        <w:rPr>
                          <w:rFonts w:ascii="Gill Sans" w:eastAsia="MS Mincho" w:hAnsi="Gill Sans" w:cs="Gill Sans"/>
                          <w:b/>
                          <w:color w:val="FFFFFF" w:themeColor="background1"/>
                          <w:sz w:val="20"/>
                          <w:szCs w:val="20"/>
                        </w:rPr>
                        <w:t>DISCLAIMER</w:t>
                      </w:r>
                    </w:p>
                    <w:p w:rsidR="00F701CA" w:rsidRPr="00EE27B0" w:rsidRDefault="00F701CA" w:rsidP="00EE27B0">
                      <w:pPr>
                        <w:rPr>
                          <w:rFonts w:ascii="Gill Sans" w:eastAsia="MS Mincho" w:hAnsi="Gill Sans" w:cs="Gill Sans"/>
                          <w:i/>
                          <w:iCs/>
                          <w:color w:val="FFFFFF" w:themeColor="background1"/>
                          <w:sz w:val="20"/>
                          <w:szCs w:val="20"/>
                        </w:rPr>
                      </w:pPr>
                      <w:r w:rsidRPr="00EE27B0">
                        <w:rPr>
                          <w:rFonts w:ascii="Gill Sans" w:eastAsia="MS Mincho" w:hAnsi="Gill Sans" w:cs="Gill Sans"/>
                          <w:i/>
                          <w:iCs/>
                          <w:color w:val="FFFFFF" w:themeColor="background1"/>
                          <w:sz w:val="20"/>
                          <w:szCs w:val="20"/>
                        </w:rPr>
                        <w:t xml:space="preserve">This </w:t>
                      </w:r>
                      <w:r>
                        <w:rPr>
                          <w:rFonts w:ascii="Gill Sans" w:eastAsia="MS Mincho" w:hAnsi="Gill Sans" w:cs="Gill Sans"/>
                          <w:i/>
                          <w:iCs/>
                          <w:color w:val="FFFFFF" w:themeColor="background1"/>
                          <w:sz w:val="20"/>
                          <w:szCs w:val="20"/>
                        </w:rPr>
                        <w:t>workshop</w:t>
                      </w:r>
                      <w:r w:rsidRPr="00EE27B0">
                        <w:rPr>
                          <w:rFonts w:ascii="Gill Sans" w:eastAsia="MS Mincho" w:hAnsi="Gill Sans" w:cs="Gill Sans"/>
                          <w:i/>
                          <w:iCs/>
                          <w:color w:val="FFFFFF" w:themeColor="background1"/>
                          <w:sz w:val="20"/>
                          <w:szCs w:val="20"/>
                        </w:rPr>
                        <w:t xml:space="preserve"> report is made possible by the generous support of the American People through the United States Agency for International Development (USAID) with the close collaboration of the Government of Indonesia (GOI). The contents of this report are the sole responsibility of [ADD HERE, </w:t>
                      </w:r>
                      <w:r w:rsidRPr="00EE27B0">
                        <w:rPr>
                          <w:rFonts w:ascii="Gill Sans" w:eastAsia="MS Mincho" w:hAnsi="Gill Sans" w:cs="Gill Sans"/>
                          <w:color w:val="FFFFFF" w:themeColor="background1"/>
                          <w:sz w:val="20"/>
                          <w:szCs w:val="20"/>
                        </w:rPr>
                        <w:t xml:space="preserve">Name of Contractor/ Sub-Contractor] </w:t>
                      </w:r>
                      <w:r w:rsidRPr="00EE27B0">
                        <w:rPr>
                          <w:rFonts w:ascii="Gill Sans" w:eastAsia="MS Mincho" w:hAnsi="Gill Sans" w:cs="Gill Sans"/>
                          <w:i/>
                          <w:iCs/>
                          <w:color w:val="FFFFFF" w:themeColor="background1"/>
                          <w:sz w:val="20"/>
                          <w:szCs w:val="20"/>
                        </w:rPr>
                        <w:t>and do not necessarily reflect the views of USAID or the United States Government.</w:t>
                      </w:r>
                    </w:p>
                    <w:p w:rsidR="00F701CA" w:rsidRPr="00EE27B0" w:rsidRDefault="00F701CA">
                      <w:pPr>
                        <w:rPr>
                          <w:color w:val="FFFFFF" w:themeColor="background1"/>
                          <w:sz w:val="20"/>
                          <w:szCs w:val="20"/>
                        </w:rPr>
                      </w:pPr>
                    </w:p>
                  </w:txbxContent>
                </v:textbox>
              </v:shape>
            </w:pict>
          </mc:Fallback>
        </mc:AlternateContent>
      </w:r>
    </w:p>
    <w:p w:rsidR="00FD080C" w:rsidRPr="009F20F2" w:rsidRDefault="00FD080C" w:rsidP="00D13005">
      <w:pPr>
        <w:rPr>
          <w:rFonts w:ascii="Arial" w:hAnsi="Arial" w:cs="Arial"/>
          <w:b/>
          <w:color w:val="C00000"/>
          <w:sz w:val="22"/>
          <w:szCs w:val="22"/>
        </w:rPr>
      </w:pPr>
    </w:p>
    <w:p w:rsidR="00FD080C" w:rsidRPr="009F20F2" w:rsidRDefault="00FD080C" w:rsidP="00D13005">
      <w:pPr>
        <w:rPr>
          <w:rFonts w:ascii="Arial" w:hAnsi="Arial" w:cs="Arial"/>
          <w:b/>
          <w:color w:val="C00000"/>
          <w:sz w:val="22"/>
          <w:szCs w:val="22"/>
        </w:rPr>
      </w:pPr>
    </w:p>
    <w:p w:rsidR="00D80D14" w:rsidRPr="009F20F2" w:rsidRDefault="00D80D14" w:rsidP="00D13005">
      <w:pPr>
        <w:rPr>
          <w:rFonts w:ascii="Arial" w:hAnsi="Arial" w:cs="Arial"/>
          <w:sz w:val="22"/>
          <w:szCs w:val="22"/>
        </w:rPr>
      </w:pPr>
    </w:p>
    <w:p w:rsidR="00D80D14" w:rsidRPr="009F20F2" w:rsidRDefault="009B1C97" w:rsidP="00D13005">
      <w:pP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66432" behindDoc="0" locked="0" layoutInCell="1" allowOverlap="1" wp14:anchorId="673544DF" wp14:editId="1F8A3CA2">
                <wp:simplePos x="0" y="0"/>
                <wp:positionH relativeFrom="column">
                  <wp:posOffset>42530</wp:posOffset>
                </wp:positionH>
                <wp:positionV relativeFrom="paragraph">
                  <wp:posOffset>1347337</wp:posOffset>
                </wp:positionV>
                <wp:extent cx="6560289" cy="1148316"/>
                <wp:effectExtent l="0" t="0" r="12065" b="13970"/>
                <wp:wrapNone/>
                <wp:docPr id="16" name="Rectangle 16"/>
                <wp:cNvGraphicFramePr/>
                <a:graphic xmlns:a="http://schemas.openxmlformats.org/drawingml/2006/main">
                  <a:graphicData uri="http://schemas.microsoft.com/office/word/2010/wordprocessingShape">
                    <wps:wsp>
                      <wps:cNvSpPr/>
                      <wps:spPr>
                        <a:xfrm>
                          <a:off x="0" y="0"/>
                          <a:ext cx="6560289" cy="1148316"/>
                        </a:xfrm>
                        <a:prstGeom prst="rect">
                          <a:avLst/>
                        </a:prstGeom>
                      </wps:spPr>
                      <wps:style>
                        <a:lnRef idx="2">
                          <a:schemeClr val="accent1">
                            <a:shade val="50000"/>
                          </a:schemeClr>
                        </a:lnRef>
                        <a:fillRef idx="1003">
                          <a:schemeClr val="dk2"/>
                        </a:fillRef>
                        <a:effectRef idx="0">
                          <a:schemeClr val="accent1"/>
                        </a:effectRef>
                        <a:fontRef idx="minor">
                          <a:schemeClr val="lt1"/>
                        </a:fontRef>
                      </wps:style>
                      <wps:txbx>
                        <w:txbxContent>
                          <w:p w:rsidR="00F701CA" w:rsidRPr="00EE27B0" w:rsidRDefault="00F701CA" w:rsidP="009B1C97">
                            <w:pPr>
                              <w:autoSpaceDE w:val="0"/>
                              <w:autoSpaceDN w:val="0"/>
                              <w:adjustRightInd w:val="0"/>
                              <w:spacing w:after="120"/>
                              <w:jc w:val="both"/>
                              <w:rPr>
                                <w:rFonts w:ascii="Gill Sans" w:eastAsia="MS Mincho" w:hAnsi="Gill Sans" w:cs="Gill Sans"/>
                                <w:b/>
                                <w:color w:val="FFFFFF" w:themeColor="background1"/>
                                <w:sz w:val="20"/>
                                <w:szCs w:val="20"/>
                              </w:rPr>
                            </w:pPr>
                            <w:r w:rsidRPr="00EE27B0">
                              <w:rPr>
                                <w:rFonts w:ascii="Gill Sans" w:eastAsia="MS Mincho" w:hAnsi="Gill Sans" w:cs="Gill Sans"/>
                                <w:b/>
                                <w:color w:val="FFFFFF" w:themeColor="background1"/>
                                <w:sz w:val="20"/>
                                <w:szCs w:val="20"/>
                              </w:rPr>
                              <w:t>DISCLAIMER</w:t>
                            </w:r>
                          </w:p>
                          <w:p w:rsidR="00F701CA" w:rsidRPr="00EE27B0" w:rsidRDefault="00F701CA" w:rsidP="009B1C97">
                            <w:pPr>
                              <w:rPr>
                                <w:rFonts w:ascii="Gill Sans" w:eastAsia="MS Mincho" w:hAnsi="Gill Sans" w:cs="Gill Sans"/>
                                <w:i/>
                                <w:iCs/>
                                <w:color w:val="FFFFFF" w:themeColor="background1"/>
                                <w:sz w:val="20"/>
                                <w:szCs w:val="20"/>
                              </w:rPr>
                            </w:pPr>
                            <w:r w:rsidRPr="00EE27B0">
                              <w:rPr>
                                <w:rFonts w:ascii="Gill Sans" w:eastAsia="MS Mincho" w:hAnsi="Gill Sans" w:cs="Gill Sans"/>
                                <w:i/>
                                <w:iCs/>
                                <w:color w:val="FFFFFF" w:themeColor="background1"/>
                                <w:sz w:val="20"/>
                                <w:szCs w:val="20"/>
                              </w:rPr>
                              <w:t xml:space="preserve">This </w:t>
                            </w:r>
                            <w:r>
                              <w:rPr>
                                <w:rFonts w:ascii="Gill Sans" w:eastAsia="MS Mincho" w:hAnsi="Gill Sans" w:cs="Gill Sans"/>
                                <w:i/>
                                <w:iCs/>
                                <w:color w:val="FFFFFF" w:themeColor="background1"/>
                                <w:sz w:val="20"/>
                                <w:szCs w:val="20"/>
                              </w:rPr>
                              <w:t>workshop</w:t>
                            </w:r>
                            <w:r w:rsidRPr="00EE27B0">
                              <w:rPr>
                                <w:rFonts w:ascii="Gill Sans" w:eastAsia="MS Mincho" w:hAnsi="Gill Sans" w:cs="Gill Sans"/>
                                <w:i/>
                                <w:iCs/>
                                <w:color w:val="FFFFFF" w:themeColor="background1"/>
                                <w:sz w:val="20"/>
                                <w:szCs w:val="20"/>
                              </w:rPr>
                              <w:t xml:space="preserve"> report is made possible by the generous support of the American People through the United States Agency for International Development (USAID) with the close collaboration of the Government of Indonesia (GOI). The contents of this report are the sole responsibility of [ADD HERE, </w:t>
                            </w:r>
                            <w:r w:rsidRPr="00EE27B0">
                              <w:rPr>
                                <w:rFonts w:ascii="Gill Sans" w:eastAsia="MS Mincho" w:hAnsi="Gill Sans" w:cs="Gill Sans"/>
                                <w:color w:val="FFFFFF" w:themeColor="background1"/>
                                <w:sz w:val="20"/>
                                <w:szCs w:val="20"/>
                              </w:rPr>
                              <w:t xml:space="preserve">Name of Contractor/ Sub-Contractor] </w:t>
                            </w:r>
                            <w:r w:rsidRPr="00EE27B0">
                              <w:rPr>
                                <w:rFonts w:ascii="Gill Sans" w:eastAsia="MS Mincho" w:hAnsi="Gill Sans" w:cs="Gill Sans"/>
                                <w:i/>
                                <w:iCs/>
                                <w:color w:val="FFFFFF" w:themeColor="background1"/>
                                <w:sz w:val="20"/>
                                <w:szCs w:val="20"/>
                              </w:rPr>
                              <w:t>and do not necessarily reflect the views of USAID or the United States Government.</w:t>
                            </w:r>
                          </w:p>
                          <w:p w:rsidR="00F701CA" w:rsidRDefault="00F701CA" w:rsidP="009B1C9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3544DF" id="Rectangle 16" o:spid="_x0000_s1027" style="position:absolute;margin-left:3.35pt;margin-top:106.1pt;width:516.55pt;height:90.4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" fillcolor="#4d5f78 [2994]" strokecolor="#1f4d78 [1604]" strokeweight="1pt">
                <v:fill color2="#2a3442 [2018]" rotate="t" colors="0 #5d6d85;.5 #485972;1 #334258" focus="100%" type="gradient">
                  <o:fill v:ext="view" type="gradientUnscaled"/>
                </v:fill>
                <v:textbox>
                  <w:txbxContent>
                    <w:p w:rsidR="00F701CA" w:rsidRPr="00EE27B0" w:rsidRDefault="00F701CA" w:rsidP="009B1C97">
                      <w:pPr>
                        <w:autoSpaceDE w:val="0"/>
                        <w:autoSpaceDN w:val="0"/>
                        <w:adjustRightInd w:val="0"/>
                        <w:spacing w:after="120"/>
                        <w:jc w:val="both"/>
                        <w:rPr>
                          <w:rFonts w:ascii="Gill Sans" w:eastAsia="MS Mincho" w:hAnsi="Gill Sans" w:cs="Gill Sans"/>
                          <w:b/>
                          <w:color w:val="FFFFFF" w:themeColor="background1"/>
                          <w:sz w:val="20"/>
                          <w:szCs w:val="20"/>
                        </w:rPr>
                      </w:pPr>
                      <w:r w:rsidRPr="00EE27B0">
                        <w:rPr>
                          <w:rFonts w:ascii="Gill Sans" w:eastAsia="MS Mincho" w:hAnsi="Gill Sans" w:cs="Gill Sans"/>
                          <w:b/>
                          <w:color w:val="FFFFFF" w:themeColor="background1"/>
                          <w:sz w:val="20"/>
                          <w:szCs w:val="20"/>
                        </w:rPr>
                        <w:t>DISCLAIMER</w:t>
                      </w:r>
                    </w:p>
                    <w:p w:rsidR="00F701CA" w:rsidRPr="00EE27B0" w:rsidRDefault="00F701CA" w:rsidP="009B1C97">
                      <w:pPr>
                        <w:rPr>
                          <w:rFonts w:ascii="Gill Sans" w:eastAsia="MS Mincho" w:hAnsi="Gill Sans" w:cs="Gill Sans"/>
                          <w:i/>
                          <w:iCs/>
                          <w:color w:val="FFFFFF" w:themeColor="background1"/>
                          <w:sz w:val="20"/>
                          <w:szCs w:val="20"/>
                        </w:rPr>
                      </w:pPr>
                      <w:r w:rsidRPr="00EE27B0">
                        <w:rPr>
                          <w:rFonts w:ascii="Gill Sans" w:eastAsia="MS Mincho" w:hAnsi="Gill Sans" w:cs="Gill Sans"/>
                          <w:i/>
                          <w:iCs/>
                          <w:color w:val="FFFFFF" w:themeColor="background1"/>
                          <w:sz w:val="20"/>
                          <w:szCs w:val="20"/>
                        </w:rPr>
                        <w:t xml:space="preserve">This </w:t>
                      </w:r>
                      <w:r>
                        <w:rPr>
                          <w:rFonts w:ascii="Gill Sans" w:eastAsia="MS Mincho" w:hAnsi="Gill Sans" w:cs="Gill Sans"/>
                          <w:i/>
                          <w:iCs/>
                          <w:color w:val="FFFFFF" w:themeColor="background1"/>
                          <w:sz w:val="20"/>
                          <w:szCs w:val="20"/>
                        </w:rPr>
                        <w:t>workshop</w:t>
                      </w:r>
                      <w:r w:rsidRPr="00EE27B0">
                        <w:rPr>
                          <w:rFonts w:ascii="Gill Sans" w:eastAsia="MS Mincho" w:hAnsi="Gill Sans" w:cs="Gill Sans"/>
                          <w:i/>
                          <w:iCs/>
                          <w:color w:val="FFFFFF" w:themeColor="background1"/>
                          <w:sz w:val="20"/>
                          <w:szCs w:val="20"/>
                        </w:rPr>
                        <w:t xml:space="preserve"> report is made possible by the generous support of the American People through the United States Agency for International Development (USAID) with the close collaboration of the Government of Indonesia (GOI). The contents of this report are the sole responsibility of [ADD HERE, </w:t>
                      </w:r>
                      <w:r w:rsidRPr="00EE27B0">
                        <w:rPr>
                          <w:rFonts w:ascii="Gill Sans" w:eastAsia="MS Mincho" w:hAnsi="Gill Sans" w:cs="Gill Sans"/>
                          <w:color w:val="FFFFFF" w:themeColor="background1"/>
                          <w:sz w:val="20"/>
                          <w:szCs w:val="20"/>
                        </w:rPr>
                        <w:t xml:space="preserve">Name of Contractor/ Sub-Contractor] </w:t>
                      </w:r>
                      <w:r w:rsidRPr="00EE27B0">
                        <w:rPr>
                          <w:rFonts w:ascii="Gill Sans" w:eastAsia="MS Mincho" w:hAnsi="Gill Sans" w:cs="Gill Sans"/>
                          <w:i/>
                          <w:iCs/>
                          <w:color w:val="FFFFFF" w:themeColor="background1"/>
                          <w:sz w:val="20"/>
                          <w:szCs w:val="20"/>
                        </w:rPr>
                        <w:t>and do not necessarily reflect the views of USAID or the United States Government.</w:t>
                      </w:r>
                    </w:p>
                    <w:p w:rsidR="00F701CA" w:rsidRDefault="00F701CA" w:rsidP="009B1C97">
                      <w:pPr>
                        <w:jc w:val="center"/>
                      </w:pPr>
                    </w:p>
                  </w:txbxContent>
                </v:textbox>
              </v:rect>
            </w:pict>
          </mc:Fallback>
        </mc:AlternateContent>
      </w:r>
    </w:p>
    <w:p w:rsidR="00D80D14" w:rsidRPr="009F20F2" w:rsidRDefault="00FD080C" w:rsidP="00D13005">
      <w:pPr>
        <w:rPr>
          <w:rFonts w:ascii="Arial" w:hAnsi="Arial" w:cs="Arial"/>
          <w:sz w:val="22"/>
          <w:szCs w:val="22"/>
        </w:rPr>
      </w:pPr>
      <w:r w:rsidRPr="009F20F2">
        <w:rPr>
          <w:rFonts w:ascii="Arial" w:hAnsi="Arial" w:cs="Arial"/>
          <w:noProof/>
          <w:sz w:val="22"/>
          <w:szCs w:val="22"/>
        </w:rPr>
        <w:lastRenderedPageBreak/>
        <mc:AlternateContent>
          <mc:Choice Requires="wps">
            <w:drawing>
              <wp:anchor distT="0" distB="0" distL="114300" distR="114300" simplePos="0" relativeHeight="251661312" behindDoc="0" locked="0" layoutInCell="1" allowOverlap="1" wp14:anchorId="0CDDED0C" wp14:editId="2942E63F">
                <wp:simplePos x="0" y="0"/>
                <wp:positionH relativeFrom="column">
                  <wp:posOffset>-227965</wp:posOffset>
                </wp:positionH>
                <wp:positionV relativeFrom="paragraph">
                  <wp:posOffset>-3175</wp:posOffset>
                </wp:positionV>
                <wp:extent cx="6172200" cy="2718435"/>
                <wp:effectExtent l="0" t="0" r="19050" b="24765"/>
                <wp:wrapSquare wrapText="bothSides"/>
                <wp:docPr id="7" name="Text Box 7"/>
                <wp:cNvGraphicFramePr/>
                <a:graphic xmlns:a="http://schemas.openxmlformats.org/drawingml/2006/main">
                  <a:graphicData uri="http://schemas.microsoft.com/office/word/2010/wordprocessingShape">
                    <wps:wsp>
                      <wps:cNvSpPr txBox="1"/>
                      <wps:spPr>
                        <a:xfrm>
                          <a:off x="0" y="0"/>
                          <a:ext cx="6172200" cy="2718435"/>
                        </a:xfrm>
                        <a:prstGeom prst="rect">
                          <a:avLst/>
                        </a:prstGeom>
                        <a:noFill/>
                        <a:ln>
                          <a:solidFill>
                            <a:srgbClr val="5B9BD5">
                              <a:shade val="50000"/>
                            </a:srgbClr>
                          </a:solidFill>
                        </a:ln>
                        <a:effectLst/>
                      </wps:spPr>
                      <wps:style>
                        <a:lnRef idx="0">
                          <a:schemeClr val="accent1"/>
                        </a:lnRef>
                        <a:fillRef idx="0">
                          <a:schemeClr val="accent1"/>
                        </a:fillRef>
                        <a:effectRef idx="0">
                          <a:schemeClr val="accent1"/>
                        </a:effectRef>
                        <a:fontRef idx="minor">
                          <a:schemeClr val="dk1"/>
                        </a:fontRef>
                      </wps:style>
                      <wps:txbx>
                        <w:txbxContent>
                          <w:p w:rsidR="00F701CA" w:rsidRDefault="00F701CA" w:rsidP="00A91E52">
                            <w:pPr>
                              <w:spacing w:line="312" w:lineRule="auto"/>
                              <w:rPr>
                                <w:rFonts w:ascii="Gill Sans" w:hAnsi="Gill Sans" w:cs="Gill Sans"/>
                                <w:b/>
                                <w:color w:val="C00000"/>
                                <w:sz w:val="20"/>
                                <w:szCs w:val="20"/>
                              </w:rPr>
                            </w:pPr>
                            <w:r w:rsidRPr="000217AC">
                              <w:rPr>
                                <w:rFonts w:ascii="Gill Sans" w:hAnsi="Gill Sans" w:cs="Gill Sans"/>
                                <w:b/>
                                <w:color w:val="C00000"/>
                                <w:sz w:val="20"/>
                                <w:szCs w:val="20"/>
                              </w:rPr>
                              <w:t>TABLE OF CONTENTS</w:t>
                            </w:r>
                          </w:p>
                          <w:p w:rsidR="00F701CA" w:rsidRPr="00C57470" w:rsidRDefault="00F701CA" w:rsidP="00A91E52">
                            <w:pPr>
                              <w:spacing w:line="312" w:lineRule="auto"/>
                              <w:rPr>
                                <w:rFonts w:ascii="Gill Sans" w:hAnsi="Gill Sans" w:cs="Gill Sans"/>
                                <w:b/>
                                <w:color w:val="C00000"/>
                                <w:sz w:val="20"/>
                                <w:szCs w:val="20"/>
                              </w:rPr>
                            </w:pPr>
                          </w:p>
                          <w:p w:rsidR="00F701CA" w:rsidRPr="00C57470" w:rsidRDefault="00F701CA" w:rsidP="00A91E52">
                            <w:pPr>
                              <w:pStyle w:val="Heading1USAID"/>
                              <w:numPr>
                                <w:ilvl w:val="0"/>
                                <w:numId w:val="0"/>
                              </w:numPr>
                              <w:tabs>
                                <w:tab w:val="clear" w:pos="9000"/>
                                <w:tab w:val="left" w:pos="9180"/>
                              </w:tabs>
                              <w:spacing w:before="0" w:line="312" w:lineRule="auto"/>
                              <w:rPr>
                                <w:rFonts w:ascii="Gill Sans" w:hAnsi="Gill Sans" w:cs="Gill Sans"/>
                                <w:b/>
                                <w:sz w:val="20"/>
                                <w:szCs w:val="20"/>
                              </w:rPr>
                            </w:pPr>
                            <w:r>
                              <w:rPr>
                                <w:rFonts w:ascii="Gill Sans" w:hAnsi="Gill Sans" w:cs="Gill Sans"/>
                                <w:b/>
                                <w:sz w:val="20"/>
                                <w:szCs w:val="20"/>
                              </w:rPr>
                              <w:t>INTRODUCTION</w:t>
                            </w:r>
                            <w:r>
                              <w:rPr>
                                <w:rFonts w:ascii="Gill Sans" w:hAnsi="Gill Sans" w:cs="Gill Sans"/>
                                <w:b/>
                                <w:sz w:val="20"/>
                                <w:szCs w:val="20"/>
                              </w:rPr>
                              <w:tab/>
                              <w:t>03</w:t>
                            </w:r>
                          </w:p>
                          <w:p w:rsidR="00F701CA" w:rsidRPr="00C57470" w:rsidRDefault="00F701CA" w:rsidP="00A91E52">
                            <w:pPr>
                              <w:pStyle w:val="Heading1USAID"/>
                              <w:numPr>
                                <w:ilvl w:val="0"/>
                                <w:numId w:val="0"/>
                              </w:numPr>
                              <w:tabs>
                                <w:tab w:val="clear" w:pos="9000"/>
                                <w:tab w:val="left" w:pos="9180"/>
                              </w:tabs>
                              <w:spacing w:before="0" w:line="312" w:lineRule="auto"/>
                              <w:rPr>
                                <w:rFonts w:ascii="Gill Sans" w:hAnsi="Gill Sans" w:cs="Gill Sans"/>
                                <w:b/>
                                <w:sz w:val="20"/>
                                <w:szCs w:val="20"/>
                              </w:rPr>
                            </w:pPr>
                            <w:r>
                              <w:rPr>
                                <w:rFonts w:ascii="Gill Sans" w:hAnsi="Gill Sans" w:cs="Gill Sans"/>
                                <w:b/>
                                <w:sz w:val="20"/>
                                <w:szCs w:val="20"/>
                              </w:rPr>
                              <w:t>OBJECTIVE</w:t>
                            </w:r>
                            <w:r>
                              <w:rPr>
                                <w:rFonts w:ascii="Gill Sans" w:hAnsi="Gill Sans" w:cs="Gill Sans"/>
                                <w:b/>
                                <w:sz w:val="20"/>
                                <w:szCs w:val="20"/>
                              </w:rPr>
                              <w:tab/>
                              <w:t>04</w:t>
                            </w:r>
                          </w:p>
                          <w:p w:rsidR="00F701CA" w:rsidRPr="00C57470" w:rsidRDefault="00F701CA" w:rsidP="00A91E52">
                            <w:pPr>
                              <w:pStyle w:val="Heading1USAID"/>
                              <w:numPr>
                                <w:ilvl w:val="0"/>
                                <w:numId w:val="0"/>
                              </w:numPr>
                              <w:tabs>
                                <w:tab w:val="clear" w:pos="9000"/>
                                <w:tab w:val="left" w:pos="9180"/>
                              </w:tabs>
                              <w:spacing w:before="0" w:line="312" w:lineRule="auto"/>
                              <w:rPr>
                                <w:rFonts w:ascii="Gill Sans" w:hAnsi="Gill Sans" w:cs="Gill Sans"/>
                                <w:b/>
                                <w:sz w:val="20"/>
                                <w:szCs w:val="20"/>
                              </w:rPr>
                            </w:pPr>
                            <w:r>
                              <w:rPr>
                                <w:rFonts w:ascii="Gill Sans" w:hAnsi="Gill Sans" w:cs="Gill Sans"/>
                                <w:b/>
                                <w:sz w:val="20"/>
                                <w:szCs w:val="20"/>
                              </w:rPr>
                              <w:t>SUMMARY AGENDA</w:t>
                            </w:r>
                            <w:r>
                              <w:rPr>
                                <w:rFonts w:ascii="Gill Sans" w:hAnsi="Gill Sans" w:cs="Gill Sans"/>
                                <w:b/>
                                <w:sz w:val="20"/>
                                <w:szCs w:val="20"/>
                              </w:rPr>
                              <w:tab/>
                              <w:t>04</w:t>
                            </w:r>
                          </w:p>
                          <w:p w:rsidR="00F701CA" w:rsidRDefault="00F701CA" w:rsidP="00A91E52">
                            <w:pPr>
                              <w:pStyle w:val="Heading1USAID"/>
                              <w:numPr>
                                <w:ilvl w:val="0"/>
                                <w:numId w:val="0"/>
                              </w:numPr>
                              <w:tabs>
                                <w:tab w:val="clear" w:pos="9000"/>
                                <w:tab w:val="left" w:pos="9180"/>
                              </w:tabs>
                              <w:spacing w:before="0" w:line="312" w:lineRule="auto"/>
                              <w:rPr>
                                <w:rFonts w:ascii="Gill Sans" w:hAnsi="Gill Sans" w:cs="Gill Sans"/>
                                <w:b/>
                                <w:sz w:val="20"/>
                                <w:szCs w:val="20"/>
                              </w:rPr>
                            </w:pPr>
                            <w:r>
                              <w:rPr>
                                <w:rFonts w:ascii="Gill Sans" w:hAnsi="Gill Sans" w:cs="Gill Sans"/>
                                <w:b/>
                                <w:sz w:val="20"/>
                                <w:szCs w:val="20"/>
                              </w:rPr>
                              <w:t>DISCUSSION</w:t>
                            </w:r>
                            <w:r>
                              <w:rPr>
                                <w:rFonts w:ascii="Gill Sans" w:hAnsi="Gill Sans" w:cs="Gill Sans"/>
                                <w:b/>
                                <w:sz w:val="20"/>
                                <w:szCs w:val="20"/>
                              </w:rPr>
                              <w:tab/>
                              <w:t>04</w:t>
                            </w:r>
                          </w:p>
                          <w:p w:rsidR="00F701CA" w:rsidRDefault="00F701CA" w:rsidP="00A91E52">
                            <w:pPr>
                              <w:pStyle w:val="Heading1USAID"/>
                              <w:numPr>
                                <w:ilvl w:val="0"/>
                                <w:numId w:val="0"/>
                              </w:numPr>
                              <w:tabs>
                                <w:tab w:val="left" w:pos="9180"/>
                              </w:tabs>
                              <w:spacing w:before="0" w:line="312" w:lineRule="auto"/>
                              <w:rPr>
                                <w:rFonts w:ascii="Gill Sans" w:hAnsi="Gill Sans" w:cs="Gill Sans"/>
                                <w:b/>
                                <w:sz w:val="20"/>
                                <w:szCs w:val="20"/>
                              </w:rPr>
                            </w:pPr>
                            <w:r>
                              <w:rPr>
                                <w:rFonts w:ascii="Gill Sans" w:hAnsi="Gill Sans" w:cs="Gill Sans"/>
                                <w:b/>
                                <w:color w:val="002060"/>
                                <w:sz w:val="20"/>
                                <w:szCs w:val="20"/>
                              </w:rPr>
                              <w:t>RECOMENDATION</w:t>
                            </w:r>
                            <w:r>
                              <w:rPr>
                                <w:rFonts w:ascii="Gill Sans" w:hAnsi="Gill Sans" w:cs="Gill Sans"/>
                                <w:b/>
                                <w:sz w:val="20"/>
                                <w:szCs w:val="20"/>
                              </w:rPr>
                              <w:tab/>
                            </w:r>
                            <w:r>
                              <w:rPr>
                                <w:rFonts w:ascii="Gill Sans" w:hAnsi="Gill Sans" w:cs="Gill Sans"/>
                                <w:b/>
                                <w:sz w:val="20"/>
                                <w:szCs w:val="20"/>
                              </w:rPr>
                              <w:tab/>
                              <w:t>09</w:t>
                            </w:r>
                          </w:p>
                          <w:p w:rsidR="00F701CA" w:rsidRPr="00C57470" w:rsidRDefault="00F701CA" w:rsidP="00A91E52">
                            <w:pPr>
                              <w:pStyle w:val="Heading1USAID"/>
                              <w:numPr>
                                <w:ilvl w:val="0"/>
                                <w:numId w:val="0"/>
                              </w:numPr>
                              <w:tabs>
                                <w:tab w:val="left" w:pos="9180"/>
                              </w:tabs>
                              <w:spacing w:before="0" w:line="312" w:lineRule="auto"/>
                              <w:rPr>
                                <w:rFonts w:ascii="Gill Sans" w:hAnsi="Gill Sans" w:cs="Gill Sans"/>
                                <w:b/>
                                <w:sz w:val="20"/>
                                <w:szCs w:val="20"/>
                              </w:rPr>
                            </w:pPr>
                            <w:r>
                              <w:rPr>
                                <w:rFonts w:ascii="Gill Sans" w:hAnsi="Gill Sans" w:cs="Gill Sans"/>
                                <w:b/>
                                <w:sz w:val="20"/>
                                <w:szCs w:val="20"/>
                              </w:rPr>
                              <w:t>DOCUMENTATION</w:t>
                            </w:r>
                            <w:r>
                              <w:rPr>
                                <w:rFonts w:ascii="Gill Sans" w:hAnsi="Gill Sans" w:cs="Gill Sans"/>
                                <w:b/>
                                <w:sz w:val="20"/>
                                <w:szCs w:val="20"/>
                              </w:rPr>
                              <w:tab/>
                              <w:t xml:space="preserve">   11   </w:t>
                            </w:r>
                          </w:p>
                          <w:p w:rsidR="00F701CA" w:rsidRPr="00C57470" w:rsidRDefault="00F701CA" w:rsidP="00A91E52">
                            <w:pPr>
                              <w:pStyle w:val="Heading1USAID"/>
                              <w:numPr>
                                <w:ilvl w:val="0"/>
                                <w:numId w:val="0"/>
                              </w:numPr>
                              <w:tabs>
                                <w:tab w:val="left" w:pos="9180"/>
                              </w:tabs>
                              <w:spacing w:before="0" w:line="312" w:lineRule="auto"/>
                              <w:rPr>
                                <w:rFonts w:ascii="Gill Sans" w:hAnsi="Gill Sans" w:cs="Gill Sans"/>
                                <w:b/>
                                <w:sz w:val="20"/>
                                <w:szCs w:val="20"/>
                              </w:rPr>
                            </w:pPr>
                            <w:r>
                              <w:rPr>
                                <w:rFonts w:ascii="Gill Sans" w:hAnsi="Gill Sans" w:cs="Gill Sans"/>
                                <w:b/>
                                <w:sz w:val="20"/>
                                <w:szCs w:val="20"/>
                              </w:rPr>
                              <w:t xml:space="preserve">ATTACHMENTS </w:t>
                            </w:r>
                            <w:r>
                              <w:rPr>
                                <w:rFonts w:ascii="Gill Sans" w:hAnsi="Gill Sans" w:cs="Gill Sans"/>
                                <w:b/>
                                <w:sz w:val="20"/>
                                <w:szCs w:val="20"/>
                              </w:rPr>
                              <w:tab/>
                              <w:t xml:space="preserve">   12</w:t>
                            </w:r>
                          </w:p>
                          <w:p w:rsidR="00F701CA" w:rsidRPr="00C57470" w:rsidRDefault="00F701CA" w:rsidP="00FD080C">
                            <w:pPr>
                              <w:spacing w:line="312" w:lineRule="auto"/>
                              <w:rPr>
                                <w:rFonts w:ascii="Gill Sans" w:hAnsi="Gill Sans" w:cs="Gill Sans"/>
                                <w:b/>
                                <w:sz w:val="20"/>
                                <w:szCs w:val="20"/>
                              </w:rPr>
                            </w:pPr>
                          </w:p>
                          <w:p w:rsidR="00F701CA" w:rsidRPr="00C57470" w:rsidRDefault="00F701CA" w:rsidP="00FD080C">
                            <w:pPr>
                              <w:spacing w:line="312" w:lineRule="auto"/>
                              <w:rPr>
                                <w:b/>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DDED0C" id="Text Box 7" o:spid="_x0000_s1028" type="#_x0000_t202" style="position:absolute;margin-left:-17.95pt;margin-top:-.25pt;width:486pt;height:214.0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" filled="f" strokecolor="#41719c">
                <v:textbox>
                  <w:txbxContent>
                    <w:p w:rsidR="00F701CA" w:rsidRDefault="00F701CA" w:rsidP="00A91E52">
                      <w:pPr>
                        <w:spacing w:line="312" w:lineRule="auto"/>
                        <w:rPr>
                          <w:rFonts w:ascii="Gill Sans" w:hAnsi="Gill Sans" w:cs="Gill Sans"/>
                          <w:b/>
                          <w:color w:val="C00000"/>
                          <w:sz w:val="20"/>
                          <w:szCs w:val="20"/>
                        </w:rPr>
                      </w:pPr>
                      <w:r w:rsidRPr="000217AC">
                        <w:rPr>
                          <w:rFonts w:ascii="Gill Sans" w:hAnsi="Gill Sans" w:cs="Gill Sans"/>
                          <w:b/>
                          <w:color w:val="C00000"/>
                          <w:sz w:val="20"/>
                          <w:szCs w:val="20"/>
                        </w:rPr>
                        <w:t>TABLE OF CONTENTS</w:t>
                      </w:r>
                    </w:p>
                    <w:p w:rsidR="00F701CA" w:rsidRPr="00C57470" w:rsidRDefault="00F701CA" w:rsidP="00A91E52">
                      <w:pPr>
                        <w:spacing w:line="312" w:lineRule="auto"/>
                        <w:rPr>
                          <w:rFonts w:ascii="Gill Sans" w:hAnsi="Gill Sans" w:cs="Gill Sans"/>
                          <w:b/>
                          <w:color w:val="C00000"/>
                          <w:sz w:val="20"/>
                          <w:szCs w:val="20"/>
                        </w:rPr>
                      </w:pPr>
                    </w:p>
                    <w:p w:rsidR="00F701CA" w:rsidRPr="00C57470" w:rsidRDefault="00F701CA" w:rsidP="00A91E52">
                      <w:pPr>
                        <w:pStyle w:val="Heading1USAID"/>
                        <w:numPr>
                          <w:ilvl w:val="0"/>
                          <w:numId w:val="0"/>
                        </w:numPr>
                        <w:tabs>
                          <w:tab w:val="clear" w:pos="9000"/>
                          <w:tab w:val="left" w:pos="9180"/>
                        </w:tabs>
                        <w:spacing w:before="0" w:line="312" w:lineRule="auto"/>
                        <w:rPr>
                          <w:rFonts w:ascii="Gill Sans" w:hAnsi="Gill Sans" w:cs="Gill Sans"/>
                          <w:b/>
                          <w:sz w:val="20"/>
                          <w:szCs w:val="20"/>
                        </w:rPr>
                      </w:pPr>
                      <w:r>
                        <w:rPr>
                          <w:rFonts w:ascii="Gill Sans" w:hAnsi="Gill Sans" w:cs="Gill Sans"/>
                          <w:b/>
                          <w:sz w:val="20"/>
                          <w:szCs w:val="20"/>
                        </w:rPr>
                        <w:t>INTRODUCTION</w:t>
                      </w:r>
                      <w:r>
                        <w:rPr>
                          <w:rFonts w:ascii="Gill Sans" w:hAnsi="Gill Sans" w:cs="Gill Sans"/>
                          <w:b/>
                          <w:sz w:val="20"/>
                          <w:szCs w:val="20"/>
                        </w:rPr>
                        <w:tab/>
                        <w:t>03</w:t>
                      </w:r>
                    </w:p>
                    <w:p w:rsidR="00F701CA" w:rsidRPr="00C57470" w:rsidRDefault="00F701CA" w:rsidP="00A91E52">
                      <w:pPr>
                        <w:pStyle w:val="Heading1USAID"/>
                        <w:numPr>
                          <w:ilvl w:val="0"/>
                          <w:numId w:val="0"/>
                        </w:numPr>
                        <w:tabs>
                          <w:tab w:val="clear" w:pos="9000"/>
                          <w:tab w:val="left" w:pos="9180"/>
                        </w:tabs>
                        <w:spacing w:before="0" w:line="312" w:lineRule="auto"/>
                        <w:rPr>
                          <w:rFonts w:ascii="Gill Sans" w:hAnsi="Gill Sans" w:cs="Gill Sans"/>
                          <w:b/>
                          <w:sz w:val="20"/>
                          <w:szCs w:val="20"/>
                        </w:rPr>
                      </w:pPr>
                      <w:r>
                        <w:rPr>
                          <w:rFonts w:ascii="Gill Sans" w:hAnsi="Gill Sans" w:cs="Gill Sans"/>
                          <w:b/>
                          <w:sz w:val="20"/>
                          <w:szCs w:val="20"/>
                        </w:rPr>
                        <w:t>OBJECTIVE</w:t>
                      </w:r>
                      <w:r>
                        <w:rPr>
                          <w:rFonts w:ascii="Gill Sans" w:hAnsi="Gill Sans" w:cs="Gill Sans"/>
                          <w:b/>
                          <w:sz w:val="20"/>
                          <w:szCs w:val="20"/>
                        </w:rPr>
                        <w:tab/>
                        <w:t>04</w:t>
                      </w:r>
                    </w:p>
                    <w:p w:rsidR="00F701CA" w:rsidRPr="00C57470" w:rsidRDefault="00F701CA" w:rsidP="00A91E52">
                      <w:pPr>
                        <w:pStyle w:val="Heading1USAID"/>
                        <w:numPr>
                          <w:ilvl w:val="0"/>
                          <w:numId w:val="0"/>
                        </w:numPr>
                        <w:tabs>
                          <w:tab w:val="clear" w:pos="9000"/>
                          <w:tab w:val="left" w:pos="9180"/>
                        </w:tabs>
                        <w:spacing w:before="0" w:line="312" w:lineRule="auto"/>
                        <w:rPr>
                          <w:rFonts w:ascii="Gill Sans" w:hAnsi="Gill Sans" w:cs="Gill Sans"/>
                          <w:b/>
                          <w:sz w:val="20"/>
                          <w:szCs w:val="20"/>
                        </w:rPr>
                      </w:pPr>
                      <w:r>
                        <w:rPr>
                          <w:rFonts w:ascii="Gill Sans" w:hAnsi="Gill Sans" w:cs="Gill Sans"/>
                          <w:b/>
                          <w:sz w:val="20"/>
                          <w:szCs w:val="20"/>
                        </w:rPr>
                        <w:t>SUMMARY AGENDA</w:t>
                      </w:r>
                      <w:r>
                        <w:rPr>
                          <w:rFonts w:ascii="Gill Sans" w:hAnsi="Gill Sans" w:cs="Gill Sans"/>
                          <w:b/>
                          <w:sz w:val="20"/>
                          <w:szCs w:val="20"/>
                        </w:rPr>
                        <w:tab/>
                        <w:t>04</w:t>
                      </w:r>
                    </w:p>
                    <w:p w:rsidR="00F701CA" w:rsidRDefault="00F701CA" w:rsidP="00A91E52">
                      <w:pPr>
                        <w:pStyle w:val="Heading1USAID"/>
                        <w:numPr>
                          <w:ilvl w:val="0"/>
                          <w:numId w:val="0"/>
                        </w:numPr>
                        <w:tabs>
                          <w:tab w:val="clear" w:pos="9000"/>
                          <w:tab w:val="left" w:pos="9180"/>
                        </w:tabs>
                        <w:spacing w:before="0" w:line="312" w:lineRule="auto"/>
                        <w:rPr>
                          <w:rFonts w:ascii="Gill Sans" w:hAnsi="Gill Sans" w:cs="Gill Sans"/>
                          <w:b/>
                          <w:sz w:val="20"/>
                          <w:szCs w:val="20"/>
                        </w:rPr>
                      </w:pPr>
                      <w:r>
                        <w:rPr>
                          <w:rFonts w:ascii="Gill Sans" w:hAnsi="Gill Sans" w:cs="Gill Sans"/>
                          <w:b/>
                          <w:sz w:val="20"/>
                          <w:szCs w:val="20"/>
                        </w:rPr>
                        <w:t>DISCUSSION</w:t>
                      </w:r>
                      <w:r>
                        <w:rPr>
                          <w:rFonts w:ascii="Gill Sans" w:hAnsi="Gill Sans" w:cs="Gill Sans"/>
                          <w:b/>
                          <w:sz w:val="20"/>
                          <w:szCs w:val="20"/>
                        </w:rPr>
                        <w:tab/>
                        <w:t>04</w:t>
                      </w:r>
                    </w:p>
                    <w:p w:rsidR="00F701CA" w:rsidRDefault="00F701CA" w:rsidP="00A91E52">
                      <w:pPr>
                        <w:pStyle w:val="Heading1USAID"/>
                        <w:numPr>
                          <w:ilvl w:val="0"/>
                          <w:numId w:val="0"/>
                        </w:numPr>
                        <w:tabs>
                          <w:tab w:val="left" w:pos="9180"/>
                        </w:tabs>
                        <w:spacing w:before="0" w:line="312" w:lineRule="auto"/>
                        <w:rPr>
                          <w:rFonts w:ascii="Gill Sans" w:hAnsi="Gill Sans" w:cs="Gill Sans"/>
                          <w:b/>
                          <w:sz w:val="20"/>
                          <w:szCs w:val="20"/>
                        </w:rPr>
                      </w:pPr>
                      <w:r>
                        <w:rPr>
                          <w:rFonts w:ascii="Gill Sans" w:hAnsi="Gill Sans" w:cs="Gill Sans"/>
                          <w:b/>
                          <w:color w:val="002060"/>
                          <w:sz w:val="20"/>
                          <w:szCs w:val="20"/>
                        </w:rPr>
                        <w:t>RECOMENDATION</w:t>
                      </w:r>
                      <w:r>
                        <w:rPr>
                          <w:rFonts w:ascii="Gill Sans" w:hAnsi="Gill Sans" w:cs="Gill Sans"/>
                          <w:b/>
                          <w:sz w:val="20"/>
                          <w:szCs w:val="20"/>
                        </w:rPr>
                        <w:tab/>
                      </w:r>
                      <w:r>
                        <w:rPr>
                          <w:rFonts w:ascii="Gill Sans" w:hAnsi="Gill Sans" w:cs="Gill Sans"/>
                          <w:b/>
                          <w:sz w:val="20"/>
                          <w:szCs w:val="20"/>
                        </w:rPr>
                        <w:tab/>
                        <w:t>09</w:t>
                      </w:r>
                    </w:p>
                    <w:p w:rsidR="00F701CA" w:rsidRPr="00C57470" w:rsidRDefault="00F701CA" w:rsidP="00A91E52">
                      <w:pPr>
                        <w:pStyle w:val="Heading1USAID"/>
                        <w:numPr>
                          <w:ilvl w:val="0"/>
                          <w:numId w:val="0"/>
                        </w:numPr>
                        <w:tabs>
                          <w:tab w:val="left" w:pos="9180"/>
                        </w:tabs>
                        <w:spacing w:before="0" w:line="312" w:lineRule="auto"/>
                        <w:rPr>
                          <w:rFonts w:ascii="Gill Sans" w:hAnsi="Gill Sans" w:cs="Gill Sans"/>
                          <w:b/>
                          <w:sz w:val="20"/>
                          <w:szCs w:val="20"/>
                        </w:rPr>
                      </w:pPr>
                      <w:r>
                        <w:rPr>
                          <w:rFonts w:ascii="Gill Sans" w:hAnsi="Gill Sans" w:cs="Gill Sans"/>
                          <w:b/>
                          <w:sz w:val="20"/>
                          <w:szCs w:val="20"/>
                        </w:rPr>
                        <w:t>DOCUMENTATION</w:t>
                      </w:r>
                      <w:r>
                        <w:rPr>
                          <w:rFonts w:ascii="Gill Sans" w:hAnsi="Gill Sans" w:cs="Gill Sans"/>
                          <w:b/>
                          <w:sz w:val="20"/>
                          <w:szCs w:val="20"/>
                        </w:rPr>
                        <w:tab/>
                        <w:t xml:space="preserve">   11   </w:t>
                      </w:r>
                    </w:p>
                    <w:p w:rsidR="00F701CA" w:rsidRPr="00C57470" w:rsidRDefault="00F701CA" w:rsidP="00A91E52">
                      <w:pPr>
                        <w:pStyle w:val="Heading1USAID"/>
                        <w:numPr>
                          <w:ilvl w:val="0"/>
                          <w:numId w:val="0"/>
                        </w:numPr>
                        <w:tabs>
                          <w:tab w:val="left" w:pos="9180"/>
                        </w:tabs>
                        <w:spacing w:before="0" w:line="312" w:lineRule="auto"/>
                        <w:rPr>
                          <w:rFonts w:ascii="Gill Sans" w:hAnsi="Gill Sans" w:cs="Gill Sans"/>
                          <w:b/>
                          <w:sz w:val="20"/>
                          <w:szCs w:val="20"/>
                        </w:rPr>
                      </w:pPr>
                      <w:r>
                        <w:rPr>
                          <w:rFonts w:ascii="Gill Sans" w:hAnsi="Gill Sans" w:cs="Gill Sans"/>
                          <w:b/>
                          <w:sz w:val="20"/>
                          <w:szCs w:val="20"/>
                        </w:rPr>
                        <w:t xml:space="preserve">ATTACHMENTS </w:t>
                      </w:r>
                      <w:r>
                        <w:rPr>
                          <w:rFonts w:ascii="Gill Sans" w:hAnsi="Gill Sans" w:cs="Gill Sans"/>
                          <w:b/>
                          <w:sz w:val="20"/>
                          <w:szCs w:val="20"/>
                        </w:rPr>
                        <w:tab/>
                        <w:t xml:space="preserve">   12</w:t>
                      </w:r>
                    </w:p>
                    <w:p w:rsidR="00F701CA" w:rsidRPr="00C57470" w:rsidRDefault="00F701CA" w:rsidP="00FD080C">
                      <w:pPr>
                        <w:spacing w:line="312" w:lineRule="auto"/>
                        <w:rPr>
                          <w:rFonts w:ascii="Gill Sans" w:hAnsi="Gill Sans" w:cs="Gill Sans"/>
                          <w:b/>
                          <w:sz w:val="20"/>
                          <w:szCs w:val="20"/>
                        </w:rPr>
                      </w:pPr>
                    </w:p>
                    <w:p w:rsidR="00F701CA" w:rsidRPr="00C57470" w:rsidRDefault="00F701CA" w:rsidP="00FD080C">
                      <w:pPr>
                        <w:spacing w:line="312" w:lineRule="auto"/>
                        <w:rPr>
                          <w:b/>
                          <w:sz w:val="20"/>
                          <w:szCs w:val="20"/>
                        </w:rPr>
                      </w:pPr>
                    </w:p>
                  </w:txbxContent>
                </v:textbox>
                <w10:wrap type="square"/>
              </v:shape>
            </w:pict>
          </mc:Fallback>
        </mc:AlternateContent>
      </w:r>
    </w:p>
    <w:p w:rsidR="00D80D14" w:rsidRPr="009F20F2" w:rsidRDefault="00D80D14" w:rsidP="00D13005">
      <w:pPr>
        <w:rPr>
          <w:rFonts w:ascii="Arial" w:hAnsi="Arial" w:cs="Arial"/>
          <w:sz w:val="22"/>
          <w:szCs w:val="22"/>
        </w:rPr>
      </w:pPr>
    </w:p>
    <w:p w:rsidR="00336697" w:rsidRPr="009F20F2" w:rsidRDefault="00336697" w:rsidP="00D13005">
      <w:pPr>
        <w:rPr>
          <w:rFonts w:ascii="Arial" w:hAnsi="Arial" w:cs="Arial"/>
          <w:sz w:val="22"/>
          <w:szCs w:val="22"/>
        </w:rPr>
      </w:pPr>
    </w:p>
    <w:p w:rsidR="007F003A" w:rsidRPr="009F20F2" w:rsidRDefault="007F003A">
      <w:pPr>
        <w:rPr>
          <w:rFonts w:ascii="Arial" w:hAnsi="Arial" w:cs="Arial"/>
          <w:sz w:val="22"/>
          <w:szCs w:val="22"/>
        </w:rPr>
      </w:pPr>
      <w:r w:rsidRPr="009F20F2">
        <w:rPr>
          <w:rFonts w:ascii="Arial" w:hAnsi="Arial" w:cs="Arial"/>
          <w:sz w:val="22"/>
          <w:szCs w:val="22"/>
        </w:rPr>
        <w:br w:type="page"/>
      </w:r>
    </w:p>
    <w:p w:rsidR="00B03DE1" w:rsidRPr="009F20F2" w:rsidRDefault="000217AC" w:rsidP="00C460A9">
      <w:pPr>
        <w:pStyle w:val="Heading1USAID"/>
        <w:numPr>
          <w:ilvl w:val="0"/>
          <w:numId w:val="0"/>
        </w:numPr>
        <w:spacing w:before="0" w:line="360" w:lineRule="auto"/>
        <w:rPr>
          <w:rFonts w:ascii="Arial" w:hAnsi="Arial"/>
          <w:b/>
          <w:sz w:val="22"/>
          <w:szCs w:val="22"/>
        </w:rPr>
      </w:pPr>
      <w:r>
        <w:rPr>
          <w:rFonts w:ascii="Arial" w:hAnsi="Arial"/>
          <w:b/>
          <w:sz w:val="22"/>
          <w:szCs w:val="22"/>
        </w:rPr>
        <w:lastRenderedPageBreak/>
        <w:t>INTRODUCTION</w:t>
      </w:r>
    </w:p>
    <w:p w:rsidR="003B6740" w:rsidRPr="009F20F2" w:rsidRDefault="000217AC" w:rsidP="000374ED">
      <w:pPr>
        <w:spacing w:line="276" w:lineRule="auto"/>
        <w:ind w:firstLine="630"/>
        <w:jc w:val="both"/>
        <w:rPr>
          <w:rFonts w:ascii="Arial" w:hAnsi="Arial" w:cs="Arial"/>
          <w:sz w:val="22"/>
          <w:szCs w:val="22"/>
        </w:rPr>
      </w:pPr>
      <w:proofErr w:type="spellStart"/>
      <w:r>
        <w:rPr>
          <w:rFonts w:ascii="Arial" w:hAnsi="Arial" w:cs="Arial"/>
          <w:sz w:val="22"/>
          <w:szCs w:val="22"/>
        </w:rPr>
        <w:t>Pasal</w:t>
      </w:r>
      <w:proofErr w:type="spellEnd"/>
      <w:r w:rsidRPr="000217AC">
        <w:rPr>
          <w:rFonts w:ascii="Arial" w:hAnsi="Arial" w:cs="Arial"/>
          <w:sz w:val="22"/>
          <w:szCs w:val="22"/>
        </w:rPr>
        <w:t xml:space="preserve"> 33 paragraph (3) of the 1945 Constitution of the Republic of Indonesia mandates that the earth, water and wealth contained therein be controlled by the state and used for the greatest prosperity of the people. Furthermore, Law No. 31 of 2004 concerning fisheries as amended by Law No. 45 of 2009 stipulates that fish resources and their environment constitute natural resources in the State Fisheries Management Region of the Republic of Indonesia (WPPNRI) which must be managed in a sustainable manner, in order to achieve maximum benefits for the welfare of the Indonesian people. To realize this policy, good management of fish resources is one of the prerequisites that must be designed and implemented.</w:t>
      </w:r>
    </w:p>
    <w:p w:rsidR="003B6740" w:rsidRPr="009F20F2" w:rsidRDefault="003B6740" w:rsidP="000374ED">
      <w:pPr>
        <w:spacing w:line="276" w:lineRule="auto"/>
        <w:jc w:val="both"/>
        <w:rPr>
          <w:rFonts w:ascii="Arial" w:hAnsi="Arial" w:cs="Arial"/>
          <w:sz w:val="22"/>
          <w:szCs w:val="22"/>
        </w:rPr>
      </w:pPr>
    </w:p>
    <w:p w:rsidR="003B6740" w:rsidRDefault="00784C5C" w:rsidP="000374ED">
      <w:pPr>
        <w:spacing w:line="276" w:lineRule="auto"/>
        <w:ind w:firstLine="723"/>
        <w:jc w:val="both"/>
        <w:rPr>
          <w:rFonts w:ascii="Arial" w:hAnsi="Arial" w:cs="Arial"/>
          <w:sz w:val="22"/>
          <w:szCs w:val="22"/>
        </w:rPr>
      </w:pPr>
      <w:r w:rsidRPr="00784C5C">
        <w:rPr>
          <w:rFonts w:ascii="Arial" w:hAnsi="Arial" w:cs="Arial"/>
          <w:sz w:val="22"/>
          <w:szCs w:val="22"/>
        </w:rPr>
        <w:t xml:space="preserve">Indonesia is rich in </w:t>
      </w:r>
      <w:r w:rsidR="00F21022">
        <w:rPr>
          <w:rFonts w:ascii="Arial" w:hAnsi="Arial" w:cs="Arial"/>
          <w:sz w:val="22"/>
          <w:szCs w:val="22"/>
        </w:rPr>
        <w:t>marine</w:t>
      </w:r>
      <w:r w:rsidRPr="00784C5C">
        <w:rPr>
          <w:rFonts w:ascii="Arial" w:hAnsi="Arial" w:cs="Arial"/>
          <w:sz w:val="22"/>
          <w:szCs w:val="22"/>
        </w:rPr>
        <w:t xml:space="preserve"> resources including fish species that have important economic values such as tuna, skipjack and </w:t>
      </w:r>
      <w:r w:rsidR="00F21022">
        <w:rPr>
          <w:rFonts w:ascii="Arial" w:hAnsi="Arial" w:cs="Arial"/>
          <w:sz w:val="22"/>
          <w:szCs w:val="22"/>
        </w:rPr>
        <w:t>neritic tuna</w:t>
      </w:r>
      <w:r w:rsidRPr="00784C5C">
        <w:rPr>
          <w:rFonts w:ascii="Arial" w:hAnsi="Arial" w:cs="Arial"/>
          <w:sz w:val="22"/>
          <w:szCs w:val="22"/>
        </w:rPr>
        <w:t xml:space="preserve">. According to the State of World Fisheries and Aquaculture (SOFIA), Indonesia contributes around 16% of </w:t>
      </w:r>
      <w:r w:rsidR="00F21022">
        <w:rPr>
          <w:rFonts w:ascii="Arial" w:hAnsi="Arial" w:cs="Arial"/>
          <w:sz w:val="22"/>
          <w:szCs w:val="22"/>
        </w:rPr>
        <w:t>the</w:t>
      </w:r>
      <w:r w:rsidRPr="00784C5C">
        <w:rPr>
          <w:rFonts w:ascii="Arial" w:hAnsi="Arial" w:cs="Arial"/>
          <w:sz w:val="22"/>
          <w:szCs w:val="22"/>
        </w:rPr>
        <w:t xml:space="preserve"> world </w:t>
      </w:r>
      <w:r w:rsidR="00F21022">
        <w:rPr>
          <w:rFonts w:ascii="Arial" w:hAnsi="Arial" w:cs="Arial"/>
          <w:sz w:val="22"/>
          <w:szCs w:val="22"/>
        </w:rPr>
        <w:t xml:space="preserve">production of tuna, skipjack and neritic tuna </w:t>
      </w:r>
      <w:r w:rsidRPr="00784C5C">
        <w:rPr>
          <w:rFonts w:ascii="Arial" w:hAnsi="Arial" w:cs="Arial"/>
          <w:sz w:val="22"/>
          <w:szCs w:val="22"/>
        </w:rPr>
        <w:t xml:space="preserve">and about 20% to national fisheries. Considering the important role of </w:t>
      </w:r>
      <w:r w:rsidR="00F21022">
        <w:rPr>
          <w:rFonts w:ascii="Arial" w:hAnsi="Arial" w:cs="Arial"/>
          <w:sz w:val="22"/>
          <w:szCs w:val="22"/>
        </w:rPr>
        <w:t xml:space="preserve">tuna, skipjack and neritic tuna </w:t>
      </w:r>
      <w:r w:rsidRPr="00784C5C">
        <w:rPr>
          <w:rFonts w:ascii="Arial" w:hAnsi="Arial" w:cs="Arial"/>
          <w:sz w:val="22"/>
          <w:szCs w:val="22"/>
        </w:rPr>
        <w:t>fisheries for Indonesia, Decree of the Minister of Marine and Fisheries Number: 107 of 201</w:t>
      </w:r>
      <w:r w:rsidR="00F21022">
        <w:rPr>
          <w:rFonts w:ascii="Arial" w:hAnsi="Arial" w:cs="Arial"/>
          <w:sz w:val="22"/>
          <w:szCs w:val="22"/>
        </w:rPr>
        <w:t>5 concerning the Management of t</w:t>
      </w:r>
      <w:r w:rsidRPr="00784C5C">
        <w:rPr>
          <w:rFonts w:ascii="Arial" w:hAnsi="Arial" w:cs="Arial"/>
          <w:sz w:val="22"/>
          <w:szCs w:val="22"/>
        </w:rPr>
        <w:t xml:space="preserve">una, </w:t>
      </w:r>
      <w:r w:rsidR="00F21022">
        <w:rPr>
          <w:rFonts w:ascii="Arial" w:hAnsi="Arial" w:cs="Arial"/>
          <w:sz w:val="22"/>
          <w:szCs w:val="22"/>
        </w:rPr>
        <w:t>skipjack</w:t>
      </w:r>
      <w:r w:rsidRPr="00784C5C">
        <w:rPr>
          <w:rFonts w:ascii="Arial" w:hAnsi="Arial" w:cs="Arial"/>
          <w:sz w:val="22"/>
          <w:szCs w:val="22"/>
        </w:rPr>
        <w:t xml:space="preserve"> and </w:t>
      </w:r>
      <w:r w:rsidR="00F21022">
        <w:rPr>
          <w:rFonts w:ascii="Arial" w:hAnsi="Arial" w:cs="Arial"/>
          <w:sz w:val="22"/>
          <w:szCs w:val="22"/>
        </w:rPr>
        <w:t>neritic</w:t>
      </w:r>
      <w:r w:rsidRPr="00784C5C">
        <w:rPr>
          <w:rFonts w:ascii="Arial" w:hAnsi="Arial" w:cs="Arial"/>
          <w:sz w:val="22"/>
          <w:szCs w:val="22"/>
        </w:rPr>
        <w:t xml:space="preserve"> </w:t>
      </w:r>
      <w:r w:rsidR="00F21022">
        <w:rPr>
          <w:rFonts w:ascii="Arial" w:hAnsi="Arial" w:cs="Arial"/>
          <w:sz w:val="22"/>
          <w:szCs w:val="22"/>
        </w:rPr>
        <w:t>tuna</w:t>
      </w:r>
      <w:r w:rsidRPr="00784C5C">
        <w:rPr>
          <w:rFonts w:ascii="Arial" w:hAnsi="Arial" w:cs="Arial"/>
          <w:sz w:val="22"/>
          <w:szCs w:val="22"/>
        </w:rPr>
        <w:t xml:space="preserve"> has been issued. This decree becomes an operational reference in the implementation of </w:t>
      </w:r>
      <w:r w:rsidR="00F21022">
        <w:rPr>
          <w:rFonts w:ascii="Arial" w:hAnsi="Arial" w:cs="Arial"/>
          <w:sz w:val="22"/>
          <w:szCs w:val="22"/>
        </w:rPr>
        <w:t>t</w:t>
      </w:r>
      <w:r w:rsidR="00F21022" w:rsidRPr="00784C5C">
        <w:rPr>
          <w:rFonts w:ascii="Arial" w:hAnsi="Arial" w:cs="Arial"/>
          <w:sz w:val="22"/>
          <w:szCs w:val="22"/>
        </w:rPr>
        <w:t xml:space="preserve">una, </w:t>
      </w:r>
      <w:r w:rsidR="00F21022">
        <w:rPr>
          <w:rFonts w:ascii="Arial" w:hAnsi="Arial" w:cs="Arial"/>
          <w:sz w:val="22"/>
          <w:szCs w:val="22"/>
        </w:rPr>
        <w:t>skipjack</w:t>
      </w:r>
      <w:r w:rsidR="00F21022" w:rsidRPr="00784C5C">
        <w:rPr>
          <w:rFonts w:ascii="Arial" w:hAnsi="Arial" w:cs="Arial"/>
          <w:sz w:val="22"/>
          <w:szCs w:val="22"/>
        </w:rPr>
        <w:t xml:space="preserve"> and </w:t>
      </w:r>
      <w:r w:rsidR="00F21022">
        <w:rPr>
          <w:rFonts w:ascii="Arial" w:hAnsi="Arial" w:cs="Arial"/>
          <w:sz w:val="22"/>
          <w:szCs w:val="22"/>
        </w:rPr>
        <w:t>neritic</w:t>
      </w:r>
      <w:r w:rsidR="00F21022" w:rsidRPr="00784C5C">
        <w:rPr>
          <w:rFonts w:ascii="Arial" w:hAnsi="Arial" w:cs="Arial"/>
          <w:sz w:val="22"/>
          <w:szCs w:val="22"/>
        </w:rPr>
        <w:t xml:space="preserve"> </w:t>
      </w:r>
      <w:r w:rsidR="00F21022">
        <w:rPr>
          <w:rFonts w:ascii="Arial" w:hAnsi="Arial" w:cs="Arial"/>
          <w:sz w:val="22"/>
          <w:szCs w:val="22"/>
        </w:rPr>
        <w:t>tuna</w:t>
      </w:r>
      <w:r w:rsidR="00F21022" w:rsidRPr="00784C5C">
        <w:rPr>
          <w:rFonts w:ascii="Arial" w:hAnsi="Arial" w:cs="Arial"/>
          <w:sz w:val="22"/>
          <w:szCs w:val="22"/>
        </w:rPr>
        <w:t xml:space="preserve"> </w:t>
      </w:r>
      <w:r w:rsidRPr="00784C5C">
        <w:rPr>
          <w:rFonts w:ascii="Arial" w:hAnsi="Arial" w:cs="Arial"/>
          <w:sz w:val="22"/>
          <w:szCs w:val="22"/>
        </w:rPr>
        <w:t>management and utilization practices in a sustainable manner, both by the central and regional governments including other stakeholders.</w:t>
      </w:r>
    </w:p>
    <w:p w:rsidR="00784C5C" w:rsidRPr="009F20F2" w:rsidRDefault="00784C5C" w:rsidP="000374ED">
      <w:pPr>
        <w:spacing w:line="276" w:lineRule="auto"/>
        <w:ind w:firstLine="723"/>
        <w:jc w:val="both"/>
        <w:rPr>
          <w:rFonts w:ascii="Arial" w:hAnsi="Arial" w:cs="Arial"/>
          <w:sz w:val="22"/>
          <w:szCs w:val="22"/>
        </w:rPr>
      </w:pPr>
    </w:p>
    <w:p w:rsidR="00784C5C" w:rsidRPr="00784C5C" w:rsidRDefault="00784C5C" w:rsidP="00784C5C">
      <w:pPr>
        <w:spacing w:line="276" w:lineRule="auto"/>
        <w:ind w:firstLine="723"/>
        <w:jc w:val="both"/>
        <w:rPr>
          <w:rFonts w:ascii="Arial" w:hAnsi="Arial" w:cs="Arial"/>
          <w:sz w:val="22"/>
          <w:szCs w:val="22"/>
        </w:rPr>
      </w:pPr>
      <w:r w:rsidRPr="00784C5C">
        <w:rPr>
          <w:rFonts w:ascii="Arial" w:hAnsi="Arial" w:cs="Arial"/>
          <w:sz w:val="22"/>
          <w:szCs w:val="22"/>
        </w:rPr>
        <w:t xml:space="preserve">According to Peter </w:t>
      </w:r>
      <w:proofErr w:type="spellStart"/>
      <w:r w:rsidRPr="00784C5C">
        <w:rPr>
          <w:rFonts w:ascii="Arial" w:hAnsi="Arial" w:cs="Arial"/>
          <w:sz w:val="22"/>
          <w:szCs w:val="22"/>
        </w:rPr>
        <w:t>Willian</w:t>
      </w:r>
      <w:proofErr w:type="spellEnd"/>
      <w:r w:rsidRPr="00784C5C">
        <w:rPr>
          <w:rFonts w:ascii="Arial" w:hAnsi="Arial" w:cs="Arial"/>
          <w:sz w:val="22"/>
          <w:szCs w:val="22"/>
        </w:rPr>
        <w:t xml:space="preserve"> (2017), absolute tuna management is based on availability and says:</w:t>
      </w:r>
    </w:p>
    <w:p w:rsidR="00784C5C" w:rsidRPr="00784C5C" w:rsidRDefault="00784C5C" w:rsidP="00784C5C">
      <w:pPr>
        <w:spacing w:line="276" w:lineRule="auto"/>
        <w:jc w:val="both"/>
        <w:rPr>
          <w:rFonts w:ascii="Arial" w:hAnsi="Arial" w:cs="Arial"/>
          <w:sz w:val="22"/>
          <w:szCs w:val="22"/>
        </w:rPr>
      </w:pPr>
      <w:r w:rsidRPr="00784C5C">
        <w:rPr>
          <w:rFonts w:ascii="Arial" w:hAnsi="Arial" w:cs="Arial"/>
          <w:sz w:val="22"/>
          <w:szCs w:val="22"/>
        </w:rPr>
        <w:t xml:space="preserve">a. Data not available (No Data) then no management </w:t>
      </w:r>
    </w:p>
    <w:p w:rsidR="00784C5C" w:rsidRPr="00784C5C" w:rsidRDefault="00784C5C" w:rsidP="00784C5C">
      <w:pPr>
        <w:spacing w:line="276" w:lineRule="auto"/>
        <w:jc w:val="both"/>
        <w:rPr>
          <w:rFonts w:ascii="Arial" w:hAnsi="Arial" w:cs="Arial"/>
          <w:sz w:val="22"/>
          <w:szCs w:val="22"/>
        </w:rPr>
      </w:pPr>
      <w:r w:rsidRPr="00784C5C">
        <w:rPr>
          <w:rFonts w:ascii="Arial" w:hAnsi="Arial" w:cs="Arial"/>
          <w:sz w:val="22"/>
          <w:szCs w:val="22"/>
        </w:rPr>
        <w:t>b. Data is not good (Poor Data), then management has uncertainty.</w:t>
      </w:r>
    </w:p>
    <w:p w:rsidR="003B6740" w:rsidRDefault="00784C5C" w:rsidP="00784C5C">
      <w:pPr>
        <w:spacing w:line="276" w:lineRule="auto"/>
        <w:jc w:val="both"/>
        <w:rPr>
          <w:rFonts w:ascii="Arial" w:hAnsi="Arial" w:cs="Arial"/>
          <w:sz w:val="22"/>
          <w:szCs w:val="22"/>
        </w:rPr>
      </w:pPr>
      <w:r w:rsidRPr="00784C5C">
        <w:rPr>
          <w:rFonts w:ascii="Arial" w:hAnsi="Arial" w:cs="Arial"/>
          <w:sz w:val="22"/>
          <w:szCs w:val="22"/>
        </w:rPr>
        <w:t>c. Good data (Good Data), then management can predict (Predictable).</w:t>
      </w:r>
    </w:p>
    <w:p w:rsidR="00784C5C" w:rsidRPr="009F20F2" w:rsidRDefault="00784C5C" w:rsidP="00784C5C">
      <w:pPr>
        <w:spacing w:line="276" w:lineRule="auto"/>
        <w:ind w:firstLine="723"/>
        <w:jc w:val="both"/>
        <w:rPr>
          <w:rFonts w:ascii="Arial" w:hAnsi="Arial" w:cs="Arial"/>
          <w:sz w:val="22"/>
          <w:szCs w:val="22"/>
        </w:rPr>
      </w:pPr>
    </w:p>
    <w:p w:rsidR="00417B4B" w:rsidRPr="009F20F2" w:rsidRDefault="00F21022" w:rsidP="00784C5C">
      <w:pPr>
        <w:pStyle w:val="Default"/>
        <w:spacing w:line="276" w:lineRule="auto"/>
        <w:ind w:firstLine="720"/>
        <w:jc w:val="both"/>
        <w:rPr>
          <w:rFonts w:ascii="Arial" w:hAnsi="Arial" w:cs="Arial"/>
          <w:noProof/>
          <w:sz w:val="22"/>
          <w:szCs w:val="22"/>
          <w:lang w:val="en-GB"/>
        </w:rPr>
      </w:pPr>
      <w:r>
        <w:rPr>
          <w:rFonts w:ascii="Arial" w:hAnsi="Arial" w:cs="Arial"/>
          <w:noProof/>
          <w:sz w:val="22"/>
          <w:szCs w:val="22"/>
          <w:lang w:val="en-GB"/>
        </w:rPr>
        <w:t>Considering t</w:t>
      </w:r>
      <w:r w:rsidR="00784C5C" w:rsidRPr="00784C5C">
        <w:rPr>
          <w:rFonts w:ascii="Arial" w:hAnsi="Arial" w:cs="Arial"/>
          <w:noProof/>
          <w:sz w:val="22"/>
          <w:szCs w:val="22"/>
          <w:lang w:val="en-GB"/>
        </w:rPr>
        <w:t xml:space="preserve">e data is the basis for implementing </w:t>
      </w:r>
      <w:r>
        <w:rPr>
          <w:rFonts w:ascii="Arial" w:hAnsi="Arial" w:cs="Arial"/>
          <w:sz w:val="22"/>
          <w:szCs w:val="22"/>
        </w:rPr>
        <w:t xml:space="preserve">tuna, skipjack and neritic tuna </w:t>
      </w:r>
      <w:r w:rsidR="00784C5C" w:rsidRPr="00784C5C">
        <w:rPr>
          <w:rFonts w:ascii="Arial" w:hAnsi="Arial" w:cs="Arial"/>
          <w:noProof/>
          <w:sz w:val="22"/>
          <w:szCs w:val="22"/>
          <w:lang w:val="en-GB"/>
        </w:rPr>
        <w:t xml:space="preserve">management practices, the </w:t>
      </w:r>
      <w:r>
        <w:rPr>
          <w:rFonts w:ascii="Arial" w:hAnsi="Arial" w:cs="Arial"/>
          <w:noProof/>
          <w:sz w:val="22"/>
          <w:szCs w:val="22"/>
          <w:lang w:val="en-GB"/>
        </w:rPr>
        <w:t xml:space="preserve">Provincial Marine and Fisheries department </w:t>
      </w:r>
      <w:r w:rsidR="00784C5C" w:rsidRPr="00784C5C">
        <w:rPr>
          <w:rFonts w:ascii="Arial" w:hAnsi="Arial" w:cs="Arial"/>
          <w:noProof/>
          <w:sz w:val="22"/>
          <w:szCs w:val="22"/>
          <w:lang w:val="en-GB"/>
        </w:rPr>
        <w:t>together with MDPI initiated the establishment of the Fishery Data Management Committee</w:t>
      </w:r>
      <w:r>
        <w:rPr>
          <w:rFonts w:ascii="Arial" w:hAnsi="Arial" w:cs="Arial"/>
          <w:noProof/>
          <w:sz w:val="22"/>
          <w:szCs w:val="22"/>
          <w:lang w:val="en-GB"/>
        </w:rPr>
        <w:t xml:space="preserve"> (DMC) for</w:t>
      </w:r>
      <w:r w:rsidR="00784C5C" w:rsidRPr="00784C5C">
        <w:rPr>
          <w:rFonts w:ascii="Arial" w:hAnsi="Arial" w:cs="Arial"/>
          <w:noProof/>
          <w:sz w:val="22"/>
          <w:szCs w:val="22"/>
          <w:lang w:val="en-GB"/>
        </w:rPr>
        <w:t xml:space="preserve"> </w:t>
      </w:r>
      <w:r>
        <w:rPr>
          <w:rFonts w:ascii="Arial" w:hAnsi="Arial" w:cs="Arial"/>
          <w:sz w:val="22"/>
          <w:szCs w:val="22"/>
        </w:rPr>
        <w:t xml:space="preserve">tuna, skipjack and neritic tuna </w:t>
      </w:r>
      <w:r w:rsidR="00784C5C" w:rsidRPr="00784C5C">
        <w:rPr>
          <w:rFonts w:ascii="Arial" w:hAnsi="Arial" w:cs="Arial"/>
          <w:noProof/>
          <w:sz w:val="22"/>
          <w:szCs w:val="22"/>
          <w:lang w:val="en-GB"/>
        </w:rPr>
        <w:t xml:space="preserve">at the provincial level, namely Maluku, North Maluku, North Sulawesi, South Sulawesi, NTB, and NTT. This committee is a forum for collaboration between </w:t>
      </w:r>
      <w:r>
        <w:rPr>
          <w:rFonts w:ascii="Arial" w:hAnsi="Arial" w:cs="Arial"/>
          <w:sz w:val="22"/>
          <w:szCs w:val="22"/>
        </w:rPr>
        <w:t xml:space="preserve">tuna, skipjack and neritic tuna </w:t>
      </w:r>
      <w:r w:rsidR="00784C5C" w:rsidRPr="00784C5C">
        <w:rPr>
          <w:rFonts w:ascii="Arial" w:hAnsi="Arial" w:cs="Arial"/>
          <w:noProof/>
          <w:sz w:val="22"/>
          <w:szCs w:val="22"/>
          <w:lang w:val="en-GB"/>
        </w:rPr>
        <w:t xml:space="preserve">fisheries stakeholders to work together to realize </w:t>
      </w:r>
      <w:r>
        <w:rPr>
          <w:rFonts w:ascii="Arial" w:hAnsi="Arial" w:cs="Arial"/>
          <w:sz w:val="22"/>
          <w:szCs w:val="22"/>
        </w:rPr>
        <w:t xml:space="preserve">tuna, skipjack and neritic tuna </w:t>
      </w:r>
      <w:r w:rsidR="00784C5C" w:rsidRPr="00784C5C">
        <w:rPr>
          <w:rFonts w:ascii="Arial" w:hAnsi="Arial" w:cs="Arial"/>
          <w:noProof/>
          <w:sz w:val="22"/>
          <w:szCs w:val="22"/>
          <w:lang w:val="en-GB"/>
        </w:rPr>
        <w:t>resource utilization on an ongoing basis. Given the mutual cooperation between stakeholders is a requirement in the decision-making process of this committee, this committee is actually a joint committee, so that community participation in fisheries management can be further strengthened. This is in line with the provisions of Article 6 paragraph (2) of Law No. 31 of 2004 concerning Fisheries as amended by Law No. 45 of 2009 which stipulates that fisheries management for the benefit of fishing and fish cultivation must consider customary law and / or local wisdom and attention to the participation of the community.</w:t>
      </w:r>
    </w:p>
    <w:p w:rsidR="00B6322B" w:rsidRPr="009F20F2" w:rsidRDefault="00B6322B" w:rsidP="003B6740">
      <w:pPr>
        <w:pStyle w:val="Default"/>
        <w:jc w:val="both"/>
        <w:rPr>
          <w:rFonts w:ascii="Arial" w:hAnsi="Arial" w:cs="Arial"/>
          <w:noProof/>
          <w:sz w:val="22"/>
          <w:szCs w:val="22"/>
          <w:lang w:val="en-GB"/>
        </w:rPr>
      </w:pPr>
    </w:p>
    <w:p w:rsidR="00B6322B" w:rsidRDefault="00B6322B" w:rsidP="003B6740">
      <w:pPr>
        <w:pStyle w:val="Default"/>
        <w:jc w:val="both"/>
        <w:rPr>
          <w:rFonts w:ascii="Arial" w:hAnsi="Arial" w:cs="Arial"/>
          <w:noProof/>
          <w:sz w:val="22"/>
          <w:szCs w:val="22"/>
          <w:lang w:val="en-GB"/>
        </w:rPr>
      </w:pPr>
    </w:p>
    <w:p w:rsidR="00784C5C" w:rsidRDefault="00784C5C" w:rsidP="003B6740">
      <w:pPr>
        <w:pStyle w:val="Default"/>
        <w:jc w:val="both"/>
        <w:rPr>
          <w:rFonts w:ascii="Arial" w:hAnsi="Arial" w:cs="Arial"/>
          <w:noProof/>
          <w:sz w:val="22"/>
          <w:szCs w:val="22"/>
          <w:lang w:val="en-GB"/>
        </w:rPr>
      </w:pPr>
    </w:p>
    <w:p w:rsidR="00784C5C" w:rsidRDefault="00784C5C" w:rsidP="003B6740">
      <w:pPr>
        <w:pStyle w:val="Default"/>
        <w:jc w:val="both"/>
        <w:rPr>
          <w:rFonts w:ascii="Arial" w:hAnsi="Arial" w:cs="Arial"/>
          <w:noProof/>
          <w:sz w:val="22"/>
          <w:szCs w:val="22"/>
          <w:lang w:val="en-GB"/>
        </w:rPr>
      </w:pPr>
    </w:p>
    <w:p w:rsidR="00784C5C" w:rsidRDefault="00784C5C" w:rsidP="003B6740">
      <w:pPr>
        <w:pStyle w:val="Default"/>
        <w:jc w:val="both"/>
        <w:rPr>
          <w:rFonts w:ascii="Arial" w:hAnsi="Arial" w:cs="Arial"/>
          <w:noProof/>
          <w:sz w:val="22"/>
          <w:szCs w:val="22"/>
          <w:lang w:val="en-GB"/>
        </w:rPr>
      </w:pPr>
    </w:p>
    <w:p w:rsidR="00784C5C" w:rsidRDefault="00784C5C" w:rsidP="003B6740">
      <w:pPr>
        <w:pStyle w:val="Default"/>
        <w:jc w:val="both"/>
        <w:rPr>
          <w:rFonts w:ascii="Arial" w:hAnsi="Arial" w:cs="Arial"/>
          <w:noProof/>
          <w:sz w:val="22"/>
          <w:szCs w:val="22"/>
          <w:lang w:val="en-GB"/>
        </w:rPr>
      </w:pPr>
    </w:p>
    <w:p w:rsidR="00784C5C" w:rsidRDefault="00784C5C" w:rsidP="003B6740">
      <w:pPr>
        <w:pStyle w:val="Default"/>
        <w:jc w:val="both"/>
        <w:rPr>
          <w:rFonts w:ascii="Arial" w:hAnsi="Arial" w:cs="Arial"/>
          <w:noProof/>
          <w:sz w:val="22"/>
          <w:szCs w:val="22"/>
          <w:lang w:val="en-GB"/>
        </w:rPr>
      </w:pPr>
    </w:p>
    <w:p w:rsidR="00784C5C" w:rsidRDefault="00784C5C" w:rsidP="003B6740">
      <w:pPr>
        <w:pStyle w:val="Default"/>
        <w:jc w:val="both"/>
        <w:rPr>
          <w:rFonts w:ascii="Arial" w:hAnsi="Arial" w:cs="Arial"/>
          <w:noProof/>
          <w:sz w:val="22"/>
          <w:szCs w:val="22"/>
          <w:lang w:val="en-GB"/>
        </w:rPr>
      </w:pPr>
    </w:p>
    <w:p w:rsidR="00784C5C" w:rsidRDefault="00784C5C" w:rsidP="003B6740">
      <w:pPr>
        <w:pStyle w:val="Default"/>
        <w:jc w:val="both"/>
        <w:rPr>
          <w:rFonts w:ascii="Arial" w:hAnsi="Arial" w:cs="Arial"/>
          <w:noProof/>
          <w:sz w:val="22"/>
          <w:szCs w:val="22"/>
          <w:lang w:val="en-GB"/>
        </w:rPr>
      </w:pPr>
    </w:p>
    <w:p w:rsidR="00784C5C" w:rsidRPr="009F20F2" w:rsidRDefault="00784C5C" w:rsidP="003B6740">
      <w:pPr>
        <w:pStyle w:val="Default"/>
        <w:jc w:val="both"/>
        <w:rPr>
          <w:rFonts w:ascii="Arial" w:hAnsi="Arial" w:cs="Arial"/>
          <w:noProof/>
          <w:sz w:val="22"/>
          <w:szCs w:val="22"/>
          <w:lang w:val="en-GB"/>
        </w:rPr>
      </w:pPr>
    </w:p>
    <w:p w:rsidR="00784C5C" w:rsidRDefault="00784C5C" w:rsidP="00784C5C">
      <w:pPr>
        <w:spacing w:line="276" w:lineRule="auto"/>
        <w:jc w:val="both"/>
        <w:rPr>
          <w:rFonts w:ascii="Arial" w:hAnsi="Arial" w:cs="Arial"/>
          <w:b/>
          <w:noProof/>
          <w:color w:val="002060"/>
          <w:sz w:val="22"/>
          <w:szCs w:val="22"/>
          <w:lang w:val="en-GB"/>
        </w:rPr>
      </w:pPr>
      <w:r>
        <w:rPr>
          <w:rFonts w:ascii="Arial" w:hAnsi="Arial" w:cs="Arial"/>
          <w:b/>
          <w:noProof/>
          <w:color w:val="002060"/>
          <w:sz w:val="22"/>
          <w:szCs w:val="22"/>
          <w:lang w:val="en-GB"/>
        </w:rPr>
        <w:t>OBJECTIVE</w:t>
      </w:r>
    </w:p>
    <w:p w:rsidR="00784C5C" w:rsidRPr="00784C5C" w:rsidRDefault="009E5FB3" w:rsidP="00784C5C">
      <w:pPr>
        <w:spacing w:line="276" w:lineRule="auto"/>
        <w:jc w:val="both"/>
        <w:rPr>
          <w:rFonts w:ascii="Arial" w:hAnsi="Arial" w:cs="Arial"/>
          <w:sz w:val="22"/>
          <w:szCs w:val="22"/>
        </w:rPr>
      </w:pPr>
      <w:r w:rsidRPr="009F20F2">
        <w:rPr>
          <w:rFonts w:ascii="Arial" w:hAnsi="Arial" w:cs="Arial"/>
          <w:sz w:val="22"/>
          <w:szCs w:val="22"/>
        </w:rPr>
        <w:br/>
      </w:r>
      <w:r w:rsidR="00F21022">
        <w:rPr>
          <w:rFonts w:ascii="Arial" w:hAnsi="Arial" w:cs="Arial"/>
          <w:sz w:val="22"/>
          <w:szCs w:val="22"/>
        </w:rPr>
        <w:t xml:space="preserve">The aims of the </w:t>
      </w:r>
      <w:r w:rsidR="00784C5C" w:rsidRPr="00784C5C">
        <w:rPr>
          <w:rFonts w:ascii="Arial" w:hAnsi="Arial" w:cs="Arial"/>
          <w:sz w:val="22"/>
          <w:szCs w:val="22"/>
        </w:rPr>
        <w:t>Regional Meeting of the Data Management Committee for F</w:t>
      </w:r>
      <w:r w:rsidR="00784C5C">
        <w:rPr>
          <w:rFonts w:ascii="Arial" w:hAnsi="Arial" w:cs="Arial"/>
          <w:sz w:val="22"/>
          <w:szCs w:val="22"/>
        </w:rPr>
        <w:t xml:space="preserve">isheries for </w:t>
      </w:r>
      <w:r w:rsidR="00F21022">
        <w:rPr>
          <w:rFonts w:ascii="Arial" w:hAnsi="Arial" w:cs="Arial"/>
          <w:sz w:val="22"/>
          <w:szCs w:val="22"/>
        </w:rPr>
        <w:t>tuna, skipjack and neritic tuna were to</w:t>
      </w:r>
      <w:r w:rsidR="00784C5C" w:rsidRPr="00784C5C">
        <w:rPr>
          <w:rFonts w:ascii="Arial" w:hAnsi="Arial" w:cs="Arial"/>
          <w:sz w:val="22"/>
          <w:szCs w:val="22"/>
        </w:rPr>
        <w:t>:</w:t>
      </w:r>
    </w:p>
    <w:p w:rsidR="00784C5C" w:rsidRPr="00784C5C" w:rsidRDefault="00F21022" w:rsidP="00784C5C">
      <w:pPr>
        <w:pStyle w:val="ListParagraph"/>
        <w:numPr>
          <w:ilvl w:val="0"/>
          <w:numId w:val="20"/>
        </w:numPr>
        <w:spacing w:line="276" w:lineRule="auto"/>
        <w:ind w:left="284" w:hanging="284"/>
        <w:jc w:val="both"/>
        <w:rPr>
          <w:rFonts w:ascii="Arial" w:hAnsi="Arial" w:cs="Arial"/>
          <w:sz w:val="22"/>
          <w:szCs w:val="22"/>
        </w:rPr>
      </w:pPr>
      <w:r>
        <w:rPr>
          <w:rFonts w:ascii="Arial" w:hAnsi="Arial" w:cs="Arial"/>
          <w:sz w:val="22"/>
          <w:szCs w:val="22"/>
        </w:rPr>
        <w:t>Share</w:t>
      </w:r>
      <w:r w:rsidR="00784C5C" w:rsidRPr="00784C5C">
        <w:rPr>
          <w:rFonts w:ascii="Arial" w:hAnsi="Arial" w:cs="Arial"/>
          <w:sz w:val="22"/>
          <w:szCs w:val="22"/>
        </w:rPr>
        <w:t xml:space="preserve"> information on the achievements and challenges of implementing </w:t>
      </w:r>
      <w:r>
        <w:rPr>
          <w:rFonts w:ascii="Arial" w:hAnsi="Arial" w:cs="Arial"/>
          <w:sz w:val="22"/>
          <w:szCs w:val="22"/>
        </w:rPr>
        <w:t>DMC</w:t>
      </w:r>
      <w:r w:rsidR="00784C5C" w:rsidRPr="00784C5C">
        <w:rPr>
          <w:rFonts w:ascii="Arial" w:hAnsi="Arial" w:cs="Arial"/>
          <w:sz w:val="22"/>
          <w:szCs w:val="22"/>
        </w:rPr>
        <w:t>;</w:t>
      </w:r>
    </w:p>
    <w:p w:rsidR="00784C5C" w:rsidRPr="00784C5C" w:rsidRDefault="00784C5C" w:rsidP="00784C5C">
      <w:pPr>
        <w:pStyle w:val="ListParagraph"/>
        <w:numPr>
          <w:ilvl w:val="0"/>
          <w:numId w:val="20"/>
        </w:numPr>
        <w:spacing w:line="276" w:lineRule="auto"/>
        <w:ind w:left="284" w:hanging="284"/>
        <w:jc w:val="both"/>
        <w:rPr>
          <w:rFonts w:ascii="Arial" w:hAnsi="Arial" w:cs="Arial"/>
          <w:sz w:val="22"/>
          <w:szCs w:val="22"/>
        </w:rPr>
      </w:pPr>
      <w:r w:rsidRPr="00784C5C">
        <w:rPr>
          <w:rFonts w:ascii="Arial" w:hAnsi="Arial" w:cs="Arial"/>
          <w:sz w:val="22"/>
          <w:szCs w:val="22"/>
        </w:rPr>
        <w:t>Ratification of the change of name and concept of the Fisheries Data Management Committee (</w:t>
      </w:r>
      <w:r w:rsidR="004724B5">
        <w:rPr>
          <w:rFonts w:ascii="Arial" w:hAnsi="Arial" w:cs="Arial"/>
          <w:sz w:val="22"/>
          <w:szCs w:val="22"/>
        </w:rPr>
        <w:t xml:space="preserve">DMC) into the </w:t>
      </w:r>
      <w:r w:rsidRPr="00784C5C">
        <w:rPr>
          <w:rFonts w:ascii="Arial" w:hAnsi="Arial" w:cs="Arial"/>
          <w:sz w:val="22"/>
          <w:szCs w:val="22"/>
        </w:rPr>
        <w:t xml:space="preserve">Fisheries </w:t>
      </w:r>
      <w:r w:rsidR="004724B5">
        <w:rPr>
          <w:rFonts w:ascii="Arial" w:hAnsi="Arial" w:cs="Arial"/>
          <w:sz w:val="22"/>
          <w:szCs w:val="22"/>
        </w:rPr>
        <w:t>Co-</w:t>
      </w:r>
      <w:r w:rsidRPr="00784C5C">
        <w:rPr>
          <w:rFonts w:ascii="Arial" w:hAnsi="Arial" w:cs="Arial"/>
          <w:sz w:val="22"/>
          <w:szCs w:val="22"/>
        </w:rPr>
        <w:t>Management Committee (</w:t>
      </w:r>
      <w:r w:rsidR="004724B5">
        <w:rPr>
          <w:rFonts w:ascii="Arial" w:hAnsi="Arial" w:cs="Arial"/>
          <w:sz w:val="22"/>
          <w:szCs w:val="22"/>
        </w:rPr>
        <w:t>FCMC</w:t>
      </w:r>
      <w:r w:rsidRPr="00784C5C">
        <w:rPr>
          <w:rFonts w:ascii="Arial" w:hAnsi="Arial" w:cs="Arial"/>
          <w:sz w:val="22"/>
          <w:szCs w:val="22"/>
        </w:rPr>
        <w:t>)</w:t>
      </w:r>
    </w:p>
    <w:p w:rsidR="0069036B" w:rsidRPr="00784C5C" w:rsidRDefault="004724B5" w:rsidP="00784C5C">
      <w:pPr>
        <w:pStyle w:val="ListParagraph"/>
        <w:numPr>
          <w:ilvl w:val="0"/>
          <w:numId w:val="20"/>
        </w:numPr>
        <w:spacing w:line="276" w:lineRule="auto"/>
        <w:ind w:left="284" w:hanging="284"/>
        <w:jc w:val="both"/>
        <w:rPr>
          <w:rFonts w:ascii="Arial" w:hAnsi="Arial" w:cs="Arial"/>
          <w:sz w:val="22"/>
          <w:szCs w:val="22"/>
        </w:rPr>
      </w:pPr>
      <w:r>
        <w:rPr>
          <w:rFonts w:ascii="Arial" w:hAnsi="Arial" w:cs="Arial"/>
          <w:sz w:val="22"/>
          <w:szCs w:val="22"/>
        </w:rPr>
        <w:t>Improve understanding and sharing</w:t>
      </w:r>
      <w:r w:rsidR="00784C5C" w:rsidRPr="00784C5C">
        <w:rPr>
          <w:rFonts w:ascii="Arial" w:hAnsi="Arial" w:cs="Arial"/>
          <w:sz w:val="22"/>
          <w:szCs w:val="22"/>
        </w:rPr>
        <w:t xml:space="preserve"> information on the benefits of </w:t>
      </w:r>
      <w:r>
        <w:rPr>
          <w:rFonts w:ascii="Arial" w:hAnsi="Arial" w:cs="Arial"/>
          <w:sz w:val="22"/>
          <w:szCs w:val="22"/>
        </w:rPr>
        <w:t>Co-Management</w:t>
      </w:r>
    </w:p>
    <w:p w:rsidR="00784C5C" w:rsidRPr="009F20F2" w:rsidRDefault="00784C5C" w:rsidP="00784C5C">
      <w:pPr>
        <w:spacing w:line="276" w:lineRule="auto"/>
        <w:jc w:val="both"/>
        <w:rPr>
          <w:rFonts w:ascii="Arial" w:eastAsia="Times New Roman" w:hAnsi="Arial" w:cs="Arial"/>
          <w:color w:val="212121"/>
          <w:sz w:val="22"/>
          <w:szCs w:val="22"/>
          <w:lang w:val="en"/>
        </w:rPr>
      </w:pPr>
    </w:p>
    <w:p w:rsidR="0069036B" w:rsidRPr="009F20F2" w:rsidRDefault="00784C5C" w:rsidP="0069036B">
      <w:pPr>
        <w:pStyle w:val="Heading1USAID"/>
        <w:numPr>
          <w:ilvl w:val="0"/>
          <w:numId w:val="0"/>
        </w:numPr>
        <w:spacing w:before="0" w:line="360" w:lineRule="auto"/>
        <w:rPr>
          <w:rFonts w:ascii="Arial" w:hAnsi="Arial"/>
          <w:b/>
          <w:sz w:val="22"/>
          <w:szCs w:val="22"/>
        </w:rPr>
      </w:pPr>
      <w:r>
        <w:rPr>
          <w:rFonts w:ascii="Arial" w:hAnsi="Arial"/>
          <w:b/>
          <w:sz w:val="22"/>
          <w:szCs w:val="22"/>
        </w:rPr>
        <w:t>SUMMARY</w:t>
      </w:r>
      <w:r w:rsidR="003B6740" w:rsidRPr="009F20F2">
        <w:rPr>
          <w:rFonts w:ascii="Arial" w:hAnsi="Arial"/>
          <w:b/>
          <w:sz w:val="22"/>
          <w:szCs w:val="22"/>
        </w:rPr>
        <w:t xml:space="preserve"> AGENDA</w:t>
      </w:r>
    </w:p>
    <w:p w:rsidR="000374ED" w:rsidRDefault="00784C5C" w:rsidP="0069036B">
      <w:pPr>
        <w:pStyle w:val="Heading1USAID"/>
        <w:numPr>
          <w:ilvl w:val="0"/>
          <w:numId w:val="0"/>
        </w:numPr>
        <w:spacing w:before="0" w:line="276" w:lineRule="auto"/>
        <w:ind w:firstLine="720"/>
        <w:jc w:val="both"/>
        <w:rPr>
          <w:rFonts w:ascii="Arial" w:hAnsi="Arial"/>
          <w:color w:val="auto"/>
          <w:sz w:val="22"/>
          <w:szCs w:val="22"/>
        </w:rPr>
      </w:pPr>
      <w:r w:rsidRPr="00784C5C">
        <w:rPr>
          <w:rFonts w:ascii="Arial" w:hAnsi="Arial"/>
          <w:color w:val="auto"/>
          <w:sz w:val="22"/>
          <w:szCs w:val="22"/>
        </w:rPr>
        <w:t xml:space="preserve">The meeting was held at the Ministry of Maritime Affairs and Fisheries (KKP) office, Mina </w:t>
      </w:r>
      <w:proofErr w:type="spellStart"/>
      <w:r w:rsidRPr="00784C5C">
        <w:rPr>
          <w:rFonts w:ascii="Arial" w:hAnsi="Arial"/>
          <w:color w:val="auto"/>
          <w:sz w:val="22"/>
          <w:szCs w:val="22"/>
        </w:rPr>
        <w:t>Bahari</w:t>
      </w:r>
      <w:proofErr w:type="spellEnd"/>
      <w:r w:rsidRPr="00784C5C">
        <w:rPr>
          <w:rFonts w:ascii="Arial" w:hAnsi="Arial"/>
          <w:color w:val="auto"/>
          <w:sz w:val="22"/>
          <w:szCs w:val="22"/>
        </w:rPr>
        <w:t xml:space="preserve"> II Building, 14th floor, on January 16</w:t>
      </w:r>
      <w:r w:rsidR="00116280" w:rsidRPr="00116280">
        <w:rPr>
          <w:rFonts w:ascii="Arial" w:hAnsi="Arial"/>
          <w:color w:val="auto"/>
          <w:sz w:val="22"/>
          <w:szCs w:val="22"/>
          <w:vertAlign w:val="superscript"/>
        </w:rPr>
        <w:t>th</w:t>
      </w:r>
      <w:r w:rsidRPr="00784C5C">
        <w:rPr>
          <w:rFonts w:ascii="Arial" w:hAnsi="Arial"/>
          <w:color w:val="auto"/>
          <w:sz w:val="22"/>
          <w:szCs w:val="22"/>
        </w:rPr>
        <w:t>,</w:t>
      </w:r>
      <w:r w:rsidR="00242F59">
        <w:rPr>
          <w:rFonts w:ascii="Arial" w:hAnsi="Arial"/>
          <w:color w:val="auto"/>
          <w:sz w:val="22"/>
          <w:szCs w:val="22"/>
        </w:rPr>
        <w:t xml:space="preserve"> 2019. 108</w:t>
      </w:r>
      <w:r w:rsidRPr="00784C5C">
        <w:rPr>
          <w:rFonts w:ascii="Arial" w:hAnsi="Arial"/>
          <w:color w:val="auto"/>
          <w:sz w:val="22"/>
          <w:szCs w:val="22"/>
        </w:rPr>
        <w:t xml:space="preserve"> </w:t>
      </w:r>
      <w:r w:rsidR="00F21022">
        <w:rPr>
          <w:rFonts w:ascii="Arial" w:hAnsi="Arial"/>
          <w:color w:val="auto"/>
          <w:sz w:val="22"/>
          <w:szCs w:val="22"/>
        </w:rPr>
        <w:t>participants attended</w:t>
      </w:r>
      <w:r w:rsidRPr="00784C5C">
        <w:rPr>
          <w:rFonts w:ascii="Arial" w:hAnsi="Arial"/>
          <w:color w:val="auto"/>
          <w:sz w:val="22"/>
          <w:szCs w:val="22"/>
        </w:rPr>
        <w:t xml:space="preserve"> (29 women, </w:t>
      </w:r>
      <w:r w:rsidR="00242F59">
        <w:rPr>
          <w:rFonts w:ascii="Arial" w:hAnsi="Arial"/>
          <w:color w:val="auto"/>
          <w:sz w:val="22"/>
          <w:szCs w:val="22"/>
        </w:rPr>
        <w:t>79</w:t>
      </w:r>
      <w:r w:rsidRPr="00784C5C">
        <w:rPr>
          <w:rFonts w:ascii="Arial" w:hAnsi="Arial"/>
          <w:color w:val="auto"/>
          <w:sz w:val="22"/>
          <w:szCs w:val="22"/>
        </w:rPr>
        <w:t xml:space="preserve"> men) consisting of several representatives of the central government (KKP), Local Government (DKP / District / City Fisheries Service), Ambon LIPI, University (UNHAS) </w:t>
      </w:r>
      <w:r w:rsidR="00F21022" w:rsidRPr="00784C5C">
        <w:rPr>
          <w:rFonts w:ascii="Arial" w:hAnsi="Arial"/>
          <w:color w:val="auto"/>
          <w:sz w:val="22"/>
          <w:szCs w:val="22"/>
        </w:rPr>
        <w:t xml:space="preserve">company, fish collectors, fishermen, media / journalists, donors </w:t>
      </w:r>
      <w:r w:rsidRPr="00784C5C">
        <w:rPr>
          <w:rFonts w:ascii="Arial" w:hAnsi="Arial"/>
          <w:color w:val="auto"/>
          <w:sz w:val="22"/>
          <w:szCs w:val="22"/>
        </w:rPr>
        <w:t xml:space="preserve">and NGOs. The meeting discussed the developments of the </w:t>
      </w:r>
      <w:r w:rsidR="00F21022">
        <w:rPr>
          <w:rFonts w:ascii="Arial" w:hAnsi="Arial"/>
          <w:color w:val="auto"/>
          <w:sz w:val="22"/>
          <w:szCs w:val="22"/>
        </w:rPr>
        <w:t>c</w:t>
      </w:r>
      <w:r w:rsidRPr="00784C5C">
        <w:rPr>
          <w:rFonts w:ascii="Arial" w:hAnsi="Arial"/>
          <w:color w:val="auto"/>
          <w:sz w:val="22"/>
          <w:szCs w:val="22"/>
        </w:rPr>
        <w:t>ommittees in thei</w:t>
      </w:r>
      <w:r w:rsidR="00F21022">
        <w:rPr>
          <w:rFonts w:ascii="Arial" w:hAnsi="Arial"/>
          <w:color w:val="auto"/>
          <w:sz w:val="22"/>
          <w:szCs w:val="22"/>
        </w:rPr>
        <w:t>r respective p</w:t>
      </w:r>
      <w:r w:rsidRPr="00784C5C">
        <w:rPr>
          <w:rFonts w:ascii="Arial" w:hAnsi="Arial"/>
          <w:color w:val="auto"/>
          <w:sz w:val="22"/>
          <w:szCs w:val="22"/>
        </w:rPr>
        <w:t xml:space="preserve">rovinces, </w:t>
      </w:r>
      <w:r w:rsidR="00F21022" w:rsidRPr="00784C5C">
        <w:rPr>
          <w:rFonts w:ascii="Arial" w:hAnsi="Arial"/>
          <w:color w:val="auto"/>
          <w:sz w:val="22"/>
          <w:szCs w:val="22"/>
        </w:rPr>
        <w:t>the importance of collaborative management, the change of the committee's</w:t>
      </w:r>
      <w:r w:rsidRPr="00784C5C">
        <w:rPr>
          <w:rFonts w:ascii="Arial" w:hAnsi="Arial"/>
          <w:color w:val="auto"/>
          <w:sz w:val="22"/>
          <w:szCs w:val="22"/>
        </w:rPr>
        <w:t xml:space="preserve"> name, which initially was the Fisheries Data Management Committee (</w:t>
      </w:r>
      <w:r w:rsidR="00116280">
        <w:rPr>
          <w:rFonts w:ascii="Arial" w:hAnsi="Arial"/>
          <w:color w:val="auto"/>
          <w:sz w:val="22"/>
          <w:szCs w:val="22"/>
        </w:rPr>
        <w:t>DMC</w:t>
      </w:r>
      <w:r w:rsidRPr="00784C5C">
        <w:rPr>
          <w:rFonts w:ascii="Arial" w:hAnsi="Arial"/>
          <w:color w:val="auto"/>
          <w:sz w:val="22"/>
          <w:szCs w:val="22"/>
        </w:rPr>
        <w:t xml:space="preserve">) as the Fisheries </w:t>
      </w:r>
      <w:r w:rsidR="00116280">
        <w:rPr>
          <w:rFonts w:ascii="Arial" w:hAnsi="Arial"/>
          <w:color w:val="auto"/>
          <w:sz w:val="22"/>
          <w:szCs w:val="22"/>
        </w:rPr>
        <w:t>Co-</w:t>
      </w:r>
      <w:r w:rsidRPr="00784C5C">
        <w:rPr>
          <w:rFonts w:ascii="Arial" w:hAnsi="Arial"/>
          <w:color w:val="auto"/>
          <w:sz w:val="22"/>
          <w:szCs w:val="22"/>
        </w:rPr>
        <w:t>Management Committee (</w:t>
      </w:r>
      <w:r w:rsidR="00116280">
        <w:rPr>
          <w:rFonts w:ascii="Arial" w:hAnsi="Arial"/>
          <w:color w:val="auto"/>
          <w:sz w:val="22"/>
          <w:szCs w:val="22"/>
        </w:rPr>
        <w:t>FCMC</w:t>
      </w:r>
      <w:r w:rsidRPr="00784C5C">
        <w:rPr>
          <w:rFonts w:ascii="Arial" w:hAnsi="Arial"/>
          <w:color w:val="auto"/>
          <w:sz w:val="22"/>
          <w:szCs w:val="22"/>
        </w:rPr>
        <w:t>). The change in name of this committee was motivated by a committee meeting which not only discussed data, but also issues that developed in the region</w:t>
      </w:r>
      <w:r w:rsidR="00F21022">
        <w:rPr>
          <w:rFonts w:ascii="Arial" w:hAnsi="Arial"/>
          <w:color w:val="auto"/>
          <w:sz w:val="22"/>
          <w:szCs w:val="22"/>
        </w:rPr>
        <w:t xml:space="preserve"> for fisheries management</w:t>
      </w:r>
      <w:r w:rsidRPr="00784C5C">
        <w:rPr>
          <w:rFonts w:ascii="Arial" w:hAnsi="Arial"/>
          <w:color w:val="auto"/>
          <w:sz w:val="22"/>
          <w:szCs w:val="22"/>
        </w:rPr>
        <w:t>. During the meeting there was also a plaque and certificate giving session for suppliers and fishermen who contributed in supporting sustainable fisheries in their respective regions. The regional government representatives, companies, suppliers and fishermen came from Maluku, North Maluku, NTT, NTB, South Sulawesi and North Sulawesi.</w:t>
      </w:r>
    </w:p>
    <w:p w:rsidR="00784C5C" w:rsidRPr="009F20F2" w:rsidRDefault="00784C5C" w:rsidP="0069036B">
      <w:pPr>
        <w:pStyle w:val="Heading1USAID"/>
        <w:numPr>
          <w:ilvl w:val="0"/>
          <w:numId w:val="0"/>
        </w:numPr>
        <w:spacing w:before="0" w:line="276" w:lineRule="auto"/>
        <w:ind w:firstLine="720"/>
        <w:jc w:val="both"/>
        <w:rPr>
          <w:rFonts w:ascii="Arial" w:hAnsi="Arial"/>
          <w:color w:val="auto"/>
          <w:sz w:val="22"/>
          <w:szCs w:val="22"/>
        </w:rPr>
      </w:pPr>
    </w:p>
    <w:p w:rsidR="000374ED" w:rsidRPr="009F20F2" w:rsidRDefault="000374ED" w:rsidP="000374ED">
      <w:pPr>
        <w:pStyle w:val="Heading1USAID"/>
        <w:numPr>
          <w:ilvl w:val="0"/>
          <w:numId w:val="0"/>
        </w:numPr>
        <w:spacing w:before="0" w:line="360" w:lineRule="auto"/>
        <w:rPr>
          <w:rFonts w:ascii="Arial" w:hAnsi="Arial"/>
          <w:b/>
          <w:sz w:val="22"/>
          <w:szCs w:val="22"/>
        </w:rPr>
      </w:pPr>
      <w:r w:rsidRPr="009F20F2">
        <w:rPr>
          <w:rFonts w:ascii="Arial" w:hAnsi="Arial"/>
          <w:b/>
          <w:sz w:val="22"/>
          <w:szCs w:val="22"/>
        </w:rPr>
        <w:t>DIS</w:t>
      </w:r>
      <w:r w:rsidR="00784C5C">
        <w:rPr>
          <w:rFonts w:ascii="Arial" w:hAnsi="Arial"/>
          <w:b/>
          <w:sz w:val="22"/>
          <w:szCs w:val="22"/>
        </w:rPr>
        <w:t>SCUSSION</w:t>
      </w:r>
    </w:p>
    <w:p w:rsidR="00784C5C" w:rsidRPr="00784C5C" w:rsidRDefault="00784C5C" w:rsidP="00784C5C">
      <w:pPr>
        <w:pStyle w:val="ListParagraph"/>
        <w:spacing w:line="276" w:lineRule="auto"/>
        <w:ind w:left="0"/>
        <w:jc w:val="both"/>
        <w:rPr>
          <w:rFonts w:ascii="Arial" w:hAnsi="Arial" w:cs="Arial"/>
          <w:b/>
          <w:sz w:val="22"/>
          <w:szCs w:val="22"/>
        </w:rPr>
      </w:pPr>
      <w:r w:rsidRPr="00784C5C">
        <w:rPr>
          <w:rFonts w:ascii="Arial" w:hAnsi="Arial" w:cs="Arial"/>
          <w:b/>
          <w:sz w:val="22"/>
          <w:szCs w:val="22"/>
        </w:rPr>
        <w:t xml:space="preserve">Introduction from </w:t>
      </w:r>
      <w:proofErr w:type="spellStart"/>
      <w:r w:rsidRPr="00784C5C">
        <w:rPr>
          <w:rFonts w:ascii="Arial" w:hAnsi="Arial" w:cs="Arial"/>
          <w:b/>
          <w:sz w:val="22"/>
          <w:szCs w:val="22"/>
        </w:rPr>
        <w:t>Trian</w:t>
      </w:r>
      <w:proofErr w:type="spellEnd"/>
      <w:r w:rsidRPr="00784C5C">
        <w:rPr>
          <w:rFonts w:ascii="Arial" w:hAnsi="Arial" w:cs="Arial"/>
          <w:b/>
          <w:sz w:val="22"/>
          <w:szCs w:val="22"/>
        </w:rPr>
        <w:t xml:space="preserve"> </w:t>
      </w:r>
      <w:proofErr w:type="spellStart"/>
      <w:r w:rsidRPr="00784C5C">
        <w:rPr>
          <w:rFonts w:ascii="Arial" w:hAnsi="Arial" w:cs="Arial"/>
          <w:b/>
          <w:sz w:val="22"/>
          <w:szCs w:val="22"/>
        </w:rPr>
        <w:t>Yunanda</w:t>
      </w:r>
      <w:proofErr w:type="spellEnd"/>
      <w:r w:rsidRPr="00784C5C">
        <w:rPr>
          <w:rFonts w:ascii="Arial" w:hAnsi="Arial" w:cs="Arial"/>
          <w:b/>
          <w:sz w:val="22"/>
          <w:szCs w:val="22"/>
        </w:rPr>
        <w:t xml:space="preserve"> (Head of Subdivision of SDI ZEE and </w:t>
      </w:r>
      <w:r w:rsidR="00F21022">
        <w:rPr>
          <w:rFonts w:ascii="Arial" w:hAnsi="Arial" w:cs="Arial"/>
          <w:b/>
          <w:sz w:val="22"/>
          <w:szCs w:val="22"/>
        </w:rPr>
        <w:t>Archipelagic Waters</w:t>
      </w:r>
      <w:r w:rsidRPr="00784C5C">
        <w:rPr>
          <w:rFonts w:ascii="Arial" w:hAnsi="Arial" w:cs="Arial"/>
          <w:b/>
          <w:sz w:val="22"/>
          <w:szCs w:val="22"/>
        </w:rPr>
        <w:t xml:space="preserve"> PSDI-DJPT)</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Thank you to all participants for their participation in the Regional Meeting of the Fisheries Data Management Committee (</w:t>
      </w:r>
      <w:r w:rsidR="00116280">
        <w:rPr>
          <w:rFonts w:ascii="Arial" w:hAnsi="Arial" w:cs="Arial"/>
          <w:sz w:val="22"/>
          <w:szCs w:val="22"/>
        </w:rPr>
        <w:t>DMC</w:t>
      </w:r>
      <w:r w:rsidRPr="00784C5C">
        <w:rPr>
          <w:rFonts w:ascii="Arial" w:hAnsi="Arial" w:cs="Arial"/>
          <w:sz w:val="22"/>
          <w:szCs w:val="22"/>
        </w:rPr>
        <w:t>)</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One of the achievements of the KKP's collaboration with MDPI is the cr</w:t>
      </w:r>
      <w:r w:rsidR="00116280">
        <w:rPr>
          <w:rFonts w:ascii="Arial" w:hAnsi="Arial" w:cs="Arial"/>
          <w:sz w:val="22"/>
          <w:szCs w:val="22"/>
        </w:rPr>
        <w:t>eation of an MoU between the KKP</w:t>
      </w:r>
      <w:r w:rsidRPr="00784C5C">
        <w:rPr>
          <w:rFonts w:ascii="Arial" w:hAnsi="Arial" w:cs="Arial"/>
          <w:sz w:val="22"/>
          <w:szCs w:val="22"/>
        </w:rPr>
        <w:t xml:space="preserve"> and MDPI</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 xml:space="preserve">The establishment of the </w:t>
      </w:r>
      <w:proofErr w:type="spellStart"/>
      <w:r w:rsidR="00474E9F">
        <w:rPr>
          <w:rFonts w:ascii="Arial" w:hAnsi="Arial" w:cs="Arial"/>
          <w:sz w:val="22"/>
          <w:szCs w:val="22"/>
        </w:rPr>
        <w:t>Komite</w:t>
      </w:r>
      <w:proofErr w:type="spellEnd"/>
      <w:r w:rsidR="00474E9F">
        <w:rPr>
          <w:rFonts w:ascii="Arial" w:hAnsi="Arial" w:cs="Arial"/>
          <w:sz w:val="22"/>
          <w:szCs w:val="22"/>
        </w:rPr>
        <w:t xml:space="preserve"> </w:t>
      </w:r>
      <w:proofErr w:type="spellStart"/>
      <w:r w:rsidR="00474E9F">
        <w:rPr>
          <w:rFonts w:ascii="Arial" w:hAnsi="Arial" w:cs="Arial"/>
          <w:sz w:val="22"/>
          <w:szCs w:val="22"/>
        </w:rPr>
        <w:t>Pengelolaan</w:t>
      </w:r>
      <w:proofErr w:type="spellEnd"/>
      <w:r w:rsidR="00474E9F">
        <w:rPr>
          <w:rFonts w:ascii="Arial" w:hAnsi="Arial" w:cs="Arial"/>
          <w:sz w:val="22"/>
          <w:szCs w:val="22"/>
        </w:rPr>
        <w:t xml:space="preserve"> </w:t>
      </w:r>
      <w:proofErr w:type="spellStart"/>
      <w:r w:rsidR="00474E9F">
        <w:rPr>
          <w:rFonts w:ascii="Arial" w:hAnsi="Arial" w:cs="Arial"/>
          <w:sz w:val="22"/>
          <w:szCs w:val="22"/>
        </w:rPr>
        <w:t>Bersama</w:t>
      </w:r>
      <w:proofErr w:type="spellEnd"/>
      <w:r w:rsidR="00474E9F">
        <w:rPr>
          <w:rFonts w:ascii="Arial" w:hAnsi="Arial" w:cs="Arial"/>
          <w:sz w:val="22"/>
          <w:szCs w:val="22"/>
        </w:rPr>
        <w:t xml:space="preserve"> </w:t>
      </w:r>
      <w:proofErr w:type="spellStart"/>
      <w:r w:rsidR="00474E9F">
        <w:rPr>
          <w:rFonts w:ascii="Arial" w:hAnsi="Arial" w:cs="Arial"/>
          <w:sz w:val="22"/>
          <w:szCs w:val="22"/>
        </w:rPr>
        <w:t>Perikanan</w:t>
      </w:r>
      <w:proofErr w:type="spellEnd"/>
      <w:r w:rsidR="00474E9F">
        <w:rPr>
          <w:rFonts w:ascii="Arial" w:hAnsi="Arial" w:cs="Arial"/>
          <w:sz w:val="22"/>
          <w:szCs w:val="22"/>
        </w:rPr>
        <w:t xml:space="preserve"> (KPDP) / Fisheries Co-Management Committee (FCMC)</w:t>
      </w:r>
      <w:bookmarkStart w:id="0" w:name="_GoBack"/>
      <w:bookmarkEnd w:id="0"/>
      <w:r w:rsidRPr="00784C5C">
        <w:rPr>
          <w:rFonts w:ascii="Arial" w:hAnsi="Arial" w:cs="Arial"/>
          <w:sz w:val="22"/>
          <w:szCs w:val="22"/>
        </w:rPr>
        <w:t xml:space="preserve"> was one of the follow-up actions to make the MoU</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This KPDP is a forum for stakeholders to collaborate in the utilization / management of fisheries resources</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One of the objectives of this meeting was to replace the name of the Committee which was originally the Fisheries Data Management Committee (</w:t>
      </w:r>
      <w:r w:rsidR="00116280">
        <w:rPr>
          <w:rFonts w:ascii="Arial" w:hAnsi="Arial" w:cs="Arial"/>
          <w:sz w:val="22"/>
          <w:szCs w:val="22"/>
        </w:rPr>
        <w:t>DMC</w:t>
      </w:r>
      <w:r w:rsidRPr="00784C5C">
        <w:rPr>
          <w:rFonts w:ascii="Arial" w:hAnsi="Arial" w:cs="Arial"/>
          <w:sz w:val="22"/>
          <w:szCs w:val="22"/>
        </w:rPr>
        <w:t xml:space="preserve">) as the </w:t>
      </w:r>
      <w:r w:rsidR="00F21022">
        <w:rPr>
          <w:rFonts w:ascii="Arial" w:hAnsi="Arial" w:cs="Arial"/>
          <w:sz w:val="22"/>
          <w:szCs w:val="22"/>
        </w:rPr>
        <w:t xml:space="preserve">tuna, skipjack and neritic tuna </w:t>
      </w:r>
      <w:r w:rsidRPr="00784C5C">
        <w:rPr>
          <w:rFonts w:ascii="Arial" w:hAnsi="Arial" w:cs="Arial"/>
          <w:sz w:val="22"/>
          <w:szCs w:val="22"/>
        </w:rPr>
        <w:t xml:space="preserve">Fisheries </w:t>
      </w:r>
      <w:r w:rsidR="00116280">
        <w:rPr>
          <w:rFonts w:ascii="Arial" w:hAnsi="Arial" w:cs="Arial"/>
          <w:sz w:val="22"/>
          <w:szCs w:val="22"/>
        </w:rPr>
        <w:t>Co-</w:t>
      </w:r>
      <w:r w:rsidRPr="00784C5C">
        <w:rPr>
          <w:rFonts w:ascii="Arial" w:hAnsi="Arial" w:cs="Arial"/>
          <w:sz w:val="22"/>
          <w:szCs w:val="22"/>
        </w:rPr>
        <w:t>Management Committee</w:t>
      </w:r>
      <w:r w:rsidR="00116280">
        <w:rPr>
          <w:rFonts w:ascii="Arial" w:hAnsi="Arial" w:cs="Arial"/>
          <w:sz w:val="22"/>
          <w:szCs w:val="22"/>
        </w:rPr>
        <w:t xml:space="preserve"> (FCMC)</w:t>
      </w:r>
    </w:p>
    <w:p w:rsidR="00964E23"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Hopefully in the future with the existence of this Committee, stakeholders can feel the benefits, and can commit to collaborate in Fisheries Management</w:t>
      </w:r>
    </w:p>
    <w:p w:rsidR="00784C5C" w:rsidRPr="009F20F2" w:rsidRDefault="00784C5C" w:rsidP="00964E23">
      <w:pPr>
        <w:pStyle w:val="ListParagraph"/>
        <w:spacing w:line="276" w:lineRule="auto"/>
        <w:jc w:val="both"/>
        <w:rPr>
          <w:rFonts w:ascii="Arial" w:hAnsi="Arial" w:cs="Arial"/>
          <w:sz w:val="22"/>
          <w:szCs w:val="22"/>
        </w:rPr>
      </w:pPr>
    </w:p>
    <w:p w:rsidR="00784C5C" w:rsidRPr="00784C5C" w:rsidRDefault="00784C5C" w:rsidP="00784C5C">
      <w:pPr>
        <w:spacing w:line="276" w:lineRule="auto"/>
        <w:jc w:val="both"/>
        <w:rPr>
          <w:rFonts w:ascii="Arial" w:hAnsi="Arial" w:cs="Arial"/>
          <w:b/>
          <w:sz w:val="22"/>
          <w:szCs w:val="22"/>
        </w:rPr>
      </w:pPr>
      <w:r w:rsidRPr="00784C5C">
        <w:rPr>
          <w:rFonts w:ascii="Arial" w:hAnsi="Arial" w:cs="Arial"/>
          <w:b/>
          <w:sz w:val="22"/>
          <w:szCs w:val="22"/>
        </w:rPr>
        <w:t xml:space="preserve">Introduction from </w:t>
      </w:r>
      <w:proofErr w:type="spellStart"/>
      <w:r w:rsidRPr="00784C5C">
        <w:rPr>
          <w:rFonts w:ascii="Arial" w:hAnsi="Arial" w:cs="Arial"/>
          <w:b/>
          <w:sz w:val="22"/>
          <w:szCs w:val="22"/>
        </w:rPr>
        <w:t>Saut</w:t>
      </w:r>
      <w:proofErr w:type="spellEnd"/>
      <w:r w:rsidRPr="00784C5C">
        <w:rPr>
          <w:rFonts w:ascii="Arial" w:hAnsi="Arial" w:cs="Arial"/>
          <w:b/>
          <w:sz w:val="22"/>
          <w:szCs w:val="22"/>
        </w:rPr>
        <w:t xml:space="preserve"> Tampubolon (Executive Director of MDPI)</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Thank you to the Director General of Capture Fisheries (</w:t>
      </w:r>
      <w:proofErr w:type="spellStart"/>
      <w:r w:rsidRPr="00784C5C">
        <w:rPr>
          <w:rFonts w:ascii="Arial" w:hAnsi="Arial" w:cs="Arial"/>
          <w:sz w:val="22"/>
          <w:szCs w:val="22"/>
        </w:rPr>
        <w:t>Zulfikar</w:t>
      </w:r>
      <w:proofErr w:type="spellEnd"/>
      <w:r w:rsidRPr="00784C5C">
        <w:rPr>
          <w:rFonts w:ascii="Arial" w:hAnsi="Arial" w:cs="Arial"/>
          <w:sz w:val="22"/>
          <w:szCs w:val="22"/>
        </w:rPr>
        <w:t xml:space="preserve"> </w:t>
      </w:r>
      <w:proofErr w:type="spellStart"/>
      <w:r w:rsidRPr="00784C5C">
        <w:rPr>
          <w:rFonts w:ascii="Arial" w:hAnsi="Arial" w:cs="Arial"/>
          <w:sz w:val="22"/>
          <w:szCs w:val="22"/>
        </w:rPr>
        <w:t>Mochtar</w:t>
      </w:r>
      <w:proofErr w:type="spellEnd"/>
      <w:r w:rsidRPr="00784C5C">
        <w:rPr>
          <w:rFonts w:ascii="Arial" w:hAnsi="Arial" w:cs="Arial"/>
          <w:sz w:val="22"/>
          <w:szCs w:val="22"/>
        </w:rPr>
        <w:t>) in supporting small fishermen accompanied by MDPI.</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lastRenderedPageBreak/>
        <w:t xml:space="preserve">Some of MDPI's achievements were delivered by </w:t>
      </w:r>
      <w:proofErr w:type="spellStart"/>
      <w:r w:rsidRPr="00784C5C">
        <w:rPr>
          <w:rFonts w:ascii="Arial" w:hAnsi="Arial" w:cs="Arial"/>
          <w:sz w:val="22"/>
          <w:szCs w:val="22"/>
        </w:rPr>
        <w:t>Saut</w:t>
      </w:r>
      <w:proofErr w:type="spellEnd"/>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MDPI has succeeded in making technology and developing the technology of traceability of fish such as transformers and trace tales. Products that can be traced are 1383 tons.</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MDPI supports ship registration to obtain 220 BPKPs.</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MDPI conducts the guidance of the Fair Trade (FT) fishermen group, with 39 FT groups, 859 fishermen, with a total premium fund that has been obtained 1.4 billion.</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The Fisheries Data Management Committee (</w:t>
      </w:r>
      <w:r w:rsidR="00116280">
        <w:rPr>
          <w:rFonts w:ascii="Arial" w:hAnsi="Arial" w:cs="Arial"/>
          <w:sz w:val="22"/>
          <w:szCs w:val="22"/>
        </w:rPr>
        <w:t>DMC</w:t>
      </w:r>
      <w:r w:rsidRPr="00784C5C">
        <w:rPr>
          <w:rFonts w:ascii="Arial" w:hAnsi="Arial" w:cs="Arial"/>
          <w:sz w:val="22"/>
          <w:szCs w:val="22"/>
        </w:rPr>
        <w:t>) has been established in 6 Provinces, and routinely conducts diving meetings twice a year.</w:t>
      </w:r>
    </w:p>
    <w:p w:rsidR="00501676" w:rsidRPr="00784C5C" w:rsidRDefault="00F21022" w:rsidP="00784C5C">
      <w:pPr>
        <w:pStyle w:val="ListParagraph"/>
        <w:numPr>
          <w:ilvl w:val="0"/>
          <w:numId w:val="23"/>
        </w:numPr>
        <w:spacing w:line="276" w:lineRule="auto"/>
        <w:ind w:left="709"/>
        <w:jc w:val="both"/>
        <w:rPr>
          <w:rFonts w:ascii="Arial" w:hAnsi="Arial" w:cs="Arial"/>
          <w:sz w:val="22"/>
          <w:szCs w:val="22"/>
        </w:rPr>
      </w:pPr>
      <w:r>
        <w:rPr>
          <w:rFonts w:ascii="Arial" w:hAnsi="Arial" w:cs="Arial"/>
          <w:sz w:val="22"/>
          <w:szCs w:val="22"/>
        </w:rPr>
        <w:t xml:space="preserve">There are plans to have the </w:t>
      </w:r>
      <w:proofErr w:type="spellStart"/>
      <w:r>
        <w:rPr>
          <w:rFonts w:ascii="Arial" w:hAnsi="Arial" w:cs="Arial"/>
          <w:sz w:val="22"/>
          <w:szCs w:val="22"/>
        </w:rPr>
        <w:t>handline</w:t>
      </w:r>
      <w:proofErr w:type="spellEnd"/>
      <w:r>
        <w:rPr>
          <w:rFonts w:ascii="Arial" w:hAnsi="Arial" w:cs="Arial"/>
          <w:sz w:val="22"/>
          <w:szCs w:val="22"/>
        </w:rPr>
        <w:t xml:space="preserve"> tuna fishery enter full assessment </w:t>
      </w:r>
      <w:r w:rsidR="00784C5C" w:rsidRPr="00784C5C">
        <w:rPr>
          <w:rFonts w:ascii="Arial" w:hAnsi="Arial" w:cs="Arial"/>
          <w:sz w:val="22"/>
          <w:szCs w:val="22"/>
        </w:rPr>
        <w:t xml:space="preserve">this year for yellow fin tuna </w:t>
      </w:r>
      <w:r>
        <w:rPr>
          <w:rFonts w:ascii="Arial" w:hAnsi="Arial" w:cs="Arial"/>
          <w:sz w:val="22"/>
          <w:szCs w:val="22"/>
        </w:rPr>
        <w:t>in Buru Island,</w:t>
      </w:r>
      <w:r w:rsidR="00784C5C" w:rsidRPr="00784C5C">
        <w:rPr>
          <w:rFonts w:ascii="Arial" w:hAnsi="Arial" w:cs="Arial"/>
          <w:sz w:val="22"/>
          <w:szCs w:val="22"/>
        </w:rPr>
        <w:t xml:space="preserve"> Maluku Province</w:t>
      </w:r>
    </w:p>
    <w:p w:rsidR="00784C5C" w:rsidRPr="00784C5C" w:rsidRDefault="00784C5C" w:rsidP="00501676">
      <w:pPr>
        <w:spacing w:line="276" w:lineRule="auto"/>
        <w:jc w:val="both"/>
        <w:rPr>
          <w:rFonts w:ascii="Arial" w:hAnsi="Arial" w:cs="Arial"/>
          <w:b/>
          <w:sz w:val="22"/>
          <w:szCs w:val="22"/>
        </w:rPr>
      </w:pPr>
    </w:p>
    <w:p w:rsidR="00784C5C" w:rsidRPr="00784C5C" w:rsidRDefault="00784C5C" w:rsidP="00784C5C">
      <w:pPr>
        <w:spacing w:line="276" w:lineRule="auto"/>
        <w:jc w:val="both"/>
        <w:rPr>
          <w:rFonts w:ascii="Arial" w:hAnsi="Arial" w:cs="Arial"/>
          <w:b/>
          <w:sz w:val="22"/>
          <w:szCs w:val="22"/>
        </w:rPr>
      </w:pPr>
      <w:r w:rsidRPr="00784C5C">
        <w:rPr>
          <w:rFonts w:ascii="Arial" w:hAnsi="Arial" w:cs="Arial"/>
          <w:b/>
          <w:sz w:val="22"/>
          <w:szCs w:val="22"/>
        </w:rPr>
        <w:t xml:space="preserve">Introduction from </w:t>
      </w:r>
      <w:proofErr w:type="spellStart"/>
      <w:r w:rsidRPr="00784C5C">
        <w:rPr>
          <w:rFonts w:ascii="Arial" w:hAnsi="Arial" w:cs="Arial"/>
          <w:b/>
          <w:sz w:val="22"/>
          <w:szCs w:val="22"/>
        </w:rPr>
        <w:t>Zulfikar</w:t>
      </w:r>
      <w:proofErr w:type="spellEnd"/>
      <w:r w:rsidRPr="00784C5C">
        <w:rPr>
          <w:rFonts w:ascii="Arial" w:hAnsi="Arial" w:cs="Arial"/>
          <w:b/>
          <w:sz w:val="22"/>
          <w:szCs w:val="22"/>
        </w:rPr>
        <w:t xml:space="preserve"> </w:t>
      </w:r>
      <w:proofErr w:type="spellStart"/>
      <w:r w:rsidRPr="00784C5C">
        <w:rPr>
          <w:rFonts w:ascii="Arial" w:hAnsi="Arial" w:cs="Arial"/>
          <w:b/>
          <w:sz w:val="22"/>
          <w:szCs w:val="22"/>
        </w:rPr>
        <w:t>Mochtar</w:t>
      </w:r>
      <w:proofErr w:type="spellEnd"/>
      <w:r w:rsidRPr="00784C5C">
        <w:rPr>
          <w:rFonts w:ascii="Arial" w:hAnsi="Arial" w:cs="Arial"/>
          <w:b/>
          <w:sz w:val="22"/>
          <w:szCs w:val="22"/>
        </w:rPr>
        <w:t xml:space="preserve"> (Director General of Capture Fisheries, KKP)</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Thank you to MDPI as a facilitator for joint fisheries management in several provinces</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Indonesia is one of the largest tuna producers in the world, which is 16% of the total per year</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70% of tuna catches in Indonesia, come from small fishermen</w:t>
      </w:r>
    </w:p>
    <w:p w:rsidR="00784C5C" w:rsidRPr="00784C5C" w:rsidRDefault="00F21022" w:rsidP="00784C5C">
      <w:pPr>
        <w:pStyle w:val="ListParagraph"/>
        <w:numPr>
          <w:ilvl w:val="0"/>
          <w:numId w:val="23"/>
        </w:numPr>
        <w:spacing w:line="276" w:lineRule="auto"/>
        <w:ind w:left="709"/>
        <w:jc w:val="both"/>
        <w:rPr>
          <w:rFonts w:ascii="Arial" w:hAnsi="Arial" w:cs="Arial"/>
          <w:sz w:val="22"/>
          <w:szCs w:val="22"/>
        </w:rPr>
      </w:pPr>
      <w:r>
        <w:rPr>
          <w:rFonts w:ascii="Arial" w:hAnsi="Arial" w:cs="Arial"/>
          <w:sz w:val="22"/>
          <w:szCs w:val="22"/>
        </w:rPr>
        <w:t>The amount of t</w:t>
      </w:r>
      <w:r w:rsidR="00784C5C" w:rsidRPr="00784C5C">
        <w:rPr>
          <w:rFonts w:ascii="Arial" w:hAnsi="Arial" w:cs="Arial"/>
          <w:sz w:val="22"/>
          <w:szCs w:val="22"/>
        </w:rPr>
        <w:t>una resources owned by the State, must be managed together.</w:t>
      </w:r>
    </w:p>
    <w:p w:rsidR="00784C5C" w:rsidRPr="00784C5C" w:rsidRDefault="00784C5C" w:rsidP="00784C5C">
      <w:pPr>
        <w:pStyle w:val="ListParagraph"/>
        <w:numPr>
          <w:ilvl w:val="0"/>
          <w:numId w:val="23"/>
        </w:numPr>
        <w:spacing w:line="276" w:lineRule="auto"/>
        <w:ind w:left="709"/>
        <w:jc w:val="both"/>
        <w:rPr>
          <w:rFonts w:ascii="Arial" w:hAnsi="Arial" w:cs="Arial"/>
          <w:sz w:val="22"/>
          <w:szCs w:val="22"/>
        </w:rPr>
      </w:pPr>
      <w:r w:rsidRPr="00784C5C">
        <w:rPr>
          <w:rFonts w:ascii="Arial" w:hAnsi="Arial" w:cs="Arial"/>
          <w:sz w:val="22"/>
          <w:szCs w:val="22"/>
        </w:rPr>
        <w:t>The management of tuna is not only handled by Indonesia, but by the world managed by RFMO to ensure tuna management in every country is running well.</w:t>
      </w:r>
    </w:p>
    <w:p w:rsidR="003201E4" w:rsidRDefault="00784C5C" w:rsidP="00784C5C">
      <w:pPr>
        <w:pStyle w:val="ListParagraph"/>
        <w:numPr>
          <w:ilvl w:val="0"/>
          <w:numId w:val="23"/>
        </w:numPr>
        <w:spacing w:line="276" w:lineRule="auto"/>
        <w:ind w:left="709"/>
        <w:jc w:val="both"/>
        <w:rPr>
          <w:rFonts w:ascii="Arial" w:hAnsi="Arial" w:cs="Arial"/>
          <w:sz w:val="22"/>
          <w:szCs w:val="22"/>
        </w:rPr>
      </w:pPr>
      <w:proofErr w:type="spellStart"/>
      <w:r w:rsidRPr="00784C5C">
        <w:rPr>
          <w:rFonts w:ascii="Arial" w:hAnsi="Arial" w:cs="Arial"/>
          <w:sz w:val="22"/>
          <w:szCs w:val="22"/>
        </w:rPr>
        <w:t>Ecolabel</w:t>
      </w:r>
      <w:proofErr w:type="spellEnd"/>
      <w:r w:rsidRPr="00784C5C">
        <w:rPr>
          <w:rFonts w:ascii="Arial" w:hAnsi="Arial" w:cs="Arial"/>
          <w:sz w:val="22"/>
          <w:szCs w:val="22"/>
        </w:rPr>
        <w:t xml:space="preserve"> such as Fair Trade and MSC is very necessary for the market, as a guarantee that the product guarantees sustainability</w:t>
      </w:r>
    </w:p>
    <w:p w:rsidR="00784C5C" w:rsidRPr="009F20F2" w:rsidRDefault="00784C5C" w:rsidP="003201E4">
      <w:pPr>
        <w:pStyle w:val="ListParagraph"/>
        <w:spacing w:line="276" w:lineRule="auto"/>
        <w:jc w:val="both"/>
        <w:rPr>
          <w:rFonts w:ascii="Arial" w:hAnsi="Arial" w:cs="Arial"/>
          <w:sz w:val="22"/>
          <w:szCs w:val="22"/>
        </w:rPr>
      </w:pPr>
    </w:p>
    <w:p w:rsidR="003201E4" w:rsidRDefault="00A46E9F" w:rsidP="003201E4">
      <w:pPr>
        <w:spacing w:line="276" w:lineRule="auto"/>
        <w:jc w:val="both"/>
        <w:rPr>
          <w:rFonts w:ascii="Arial" w:hAnsi="Arial" w:cs="Arial"/>
          <w:b/>
          <w:sz w:val="22"/>
          <w:szCs w:val="22"/>
        </w:rPr>
      </w:pPr>
      <w:r w:rsidRPr="00A46E9F">
        <w:rPr>
          <w:rFonts w:ascii="Arial" w:hAnsi="Arial" w:cs="Arial"/>
          <w:b/>
          <w:sz w:val="22"/>
          <w:szCs w:val="22"/>
        </w:rPr>
        <w:t>Plaque Submission and certification to champion suppliers and fishermen, for their contribution in supporting sustainable fisheries</w:t>
      </w:r>
    </w:p>
    <w:p w:rsidR="00A46E9F" w:rsidRPr="009F20F2" w:rsidRDefault="00A46E9F" w:rsidP="003201E4">
      <w:pPr>
        <w:spacing w:line="276" w:lineRule="auto"/>
        <w:jc w:val="both"/>
        <w:rPr>
          <w:rFonts w:ascii="Arial" w:hAnsi="Arial" w:cs="Arial"/>
          <w:b/>
          <w:sz w:val="22"/>
          <w:szCs w:val="22"/>
        </w:rPr>
      </w:pPr>
    </w:p>
    <w:p w:rsidR="00A46E9F" w:rsidRPr="00A46E9F" w:rsidRDefault="00A46E9F" w:rsidP="00A46E9F">
      <w:pPr>
        <w:pStyle w:val="ListParagraph"/>
        <w:ind w:left="0"/>
        <w:jc w:val="both"/>
        <w:rPr>
          <w:rFonts w:ascii="Arial" w:hAnsi="Arial" w:cs="Arial"/>
          <w:b/>
          <w:sz w:val="22"/>
          <w:szCs w:val="22"/>
        </w:rPr>
      </w:pPr>
      <w:r w:rsidRPr="00A46E9F">
        <w:rPr>
          <w:rFonts w:ascii="Arial" w:hAnsi="Arial" w:cs="Arial"/>
          <w:b/>
          <w:sz w:val="22"/>
          <w:szCs w:val="22"/>
        </w:rPr>
        <w:t>National Tuna Management Activities</w:t>
      </w:r>
    </w:p>
    <w:p w:rsidR="00A46E9F" w:rsidRPr="00A46E9F" w:rsidRDefault="00A46E9F" w:rsidP="00A46E9F">
      <w:pPr>
        <w:pStyle w:val="ListParagraph"/>
        <w:spacing w:line="276" w:lineRule="auto"/>
        <w:ind w:left="0"/>
        <w:jc w:val="both"/>
        <w:rPr>
          <w:rFonts w:ascii="Arial" w:hAnsi="Arial" w:cs="Arial"/>
          <w:b/>
          <w:sz w:val="22"/>
          <w:szCs w:val="22"/>
        </w:rPr>
      </w:pPr>
      <w:r w:rsidRPr="00A46E9F">
        <w:rPr>
          <w:rFonts w:ascii="Arial" w:hAnsi="Arial" w:cs="Arial"/>
          <w:b/>
          <w:sz w:val="22"/>
          <w:szCs w:val="22"/>
        </w:rPr>
        <w:t>Utilization of RFMO tuna fisheries (</w:t>
      </w:r>
      <w:proofErr w:type="spellStart"/>
      <w:r w:rsidRPr="00A46E9F">
        <w:rPr>
          <w:rFonts w:ascii="Arial" w:hAnsi="Arial" w:cs="Arial"/>
          <w:b/>
          <w:sz w:val="22"/>
          <w:szCs w:val="22"/>
        </w:rPr>
        <w:t>Trian</w:t>
      </w:r>
      <w:proofErr w:type="spellEnd"/>
      <w:r w:rsidRPr="00A46E9F">
        <w:rPr>
          <w:rFonts w:ascii="Arial" w:hAnsi="Arial" w:cs="Arial"/>
          <w:b/>
          <w:sz w:val="22"/>
          <w:szCs w:val="22"/>
        </w:rPr>
        <w:t xml:space="preserve"> </w:t>
      </w:r>
      <w:proofErr w:type="spellStart"/>
      <w:r w:rsidRPr="00A46E9F">
        <w:rPr>
          <w:rFonts w:ascii="Arial" w:hAnsi="Arial" w:cs="Arial"/>
          <w:b/>
          <w:sz w:val="22"/>
          <w:szCs w:val="22"/>
        </w:rPr>
        <w:t>Yunanda</w:t>
      </w:r>
      <w:proofErr w:type="spellEnd"/>
      <w:r w:rsidRPr="00A46E9F">
        <w:rPr>
          <w:rFonts w:ascii="Arial" w:hAnsi="Arial" w:cs="Arial"/>
          <w:b/>
          <w:sz w:val="22"/>
          <w:szCs w:val="22"/>
        </w:rPr>
        <w:t>)</w:t>
      </w:r>
    </w:p>
    <w:p w:rsidR="00A46E9F" w:rsidRPr="00A46E9F" w:rsidRDefault="00A46E9F" w:rsidP="00A46E9F">
      <w:pPr>
        <w:pStyle w:val="ListParagraph"/>
        <w:numPr>
          <w:ilvl w:val="0"/>
          <w:numId w:val="23"/>
        </w:numPr>
        <w:spacing w:line="276" w:lineRule="auto"/>
        <w:ind w:left="709"/>
        <w:jc w:val="both"/>
        <w:rPr>
          <w:rFonts w:ascii="Arial" w:hAnsi="Arial" w:cs="Arial"/>
          <w:sz w:val="22"/>
          <w:szCs w:val="22"/>
        </w:rPr>
      </w:pPr>
      <w:r w:rsidRPr="00A46E9F">
        <w:rPr>
          <w:rFonts w:ascii="Arial" w:hAnsi="Arial" w:cs="Arial"/>
          <w:sz w:val="22"/>
          <w:szCs w:val="22"/>
        </w:rPr>
        <w:t xml:space="preserve">Tuna management is not only done nationally, but also internationally. That is RFMO (UNCLOS 1982). Emphasize that the use and conservation of tuna in the ZEE and </w:t>
      </w:r>
      <w:r w:rsidR="00F21022">
        <w:rPr>
          <w:rFonts w:ascii="Arial" w:hAnsi="Arial" w:cs="Arial"/>
          <w:sz w:val="22"/>
          <w:szCs w:val="22"/>
        </w:rPr>
        <w:t>Archipelagic waters</w:t>
      </w:r>
      <w:r w:rsidRPr="00A46E9F">
        <w:rPr>
          <w:rFonts w:ascii="Arial" w:hAnsi="Arial" w:cs="Arial"/>
          <w:sz w:val="22"/>
          <w:szCs w:val="22"/>
        </w:rPr>
        <w:t xml:space="preserve"> must be carried out through international cooperation (RFMO)</w:t>
      </w:r>
    </w:p>
    <w:p w:rsidR="00A46E9F" w:rsidRPr="00A46E9F" w:rsidRDefault="00A46E9F" w:rsidP="00A46E9F">
      <w:pPr>
        <w:pStyle w:val="ListParagraph"/>
        <w:numPr>
          <w:ilvl w:val="0"/>
          <w:numId w:val="23"/>
        </w:numPr>
        <w:spacing w:line="276" w:lineRule="auto"/>
        <w:ind w:left="709"/>
        <w:jc w:val="both"/>
        <w:rPr>
          <w:rFonts w:ascii="Arial" w:hAnsi="Arial" w:cs="Arial"/>
          <w:sz w:val="22"/>
          <w:szCs w:val="22"/>
        </w:rPr>
      </w:pPr>
      <w:r w:rsidRPr="00A46E9F">
        <w:rPr>
          <w:rFonts w:ascii="Arial" w:hAnsi="Arial" w:cs="Arial"/>
          <w:sz w:val="22"/>
          <w:szCs w:val="22"/>
        </w:rPr>
        <w:t>Indonesia is a member of the IOTC, WCPFC and CCSBT which are obliged to report the data</w:t>
      </w:r>
    </w:p>
    <w:p w:rsidR="00A46E9F" w:rsidRPr="00A46E9F" w:rsidRDefault="00A46E9F" w:rsidP="00A46E9F">
      <w:pPr>
        <w:pStyle w:val="ListParagraph"/>
        <w:numPr>
          <w:ilvl w:val="0"/>
          <w:numId w:val="23"/>
        </w:numPr>
        <w:spacing w:line="276" w:lineRule="auto"/>
        <w:ind w:left="709"/>
        <w:jc w:val="both"/>
        <w:rPr>
          <w:rFonts w:ascii="Arial" w:hAnsi="Arial" w:cs="Arial"/>
          <w:sz w:val="22"/>
          <w:szCs w:val="22"/>
        </w:rPr>
      </w:pPr>
      <w:r w:rsidRPr="00A46E9F">
        <w:rPr>
          <w:rFonts w:ascii="Arial" w:hAnsi="Arial" w:cs="Arial"/>
          <w:sz w:val="22"/>
          <w:szCs w:val="22"/>
        </w:rPr>
        <w:t>Some of the obstacles faced by Indonesia in man</w:t>
      </w:r>
      <w:r w:rsidR="00F21022">
        <w:rPr>
          <w:rFonts w:ascii="Arial" w:hAnsi="Arial" w:cs="Arial"/>
          <w:sz w:val="22"/>
          <w:szCs w:val="22"/>
        </w:rPr>
        <w:t>aging tuna are that the use of t</w:t>
      </w:r>
      <w:r w:rsidRPr="00A46E9F">
        <w:rPr>
          <w:rFonts w:ascii="Arial" w:hAnsi="Arial" w:cs="Arial"/>
          <w:sz w:val="22"/>
          <w:szCs w:val="22"/>
        </w:rPr>
        <w:t>una in the RFMOs ar</w:t>
      </w:r>
      <w:r w:rsidR="00A16F1C">
        <w:rPr>
          <w:rFonts w:ascii="Arial" w:hAnsi="Arial" w:cs="Arial"/>
          <w:sz w:val="22"/>
          <w:szCs w:val="22"/>
        </w:rPr>
        <w:t>ea has not been maximized, t</w:t>
      </w:r>
      <w:r w:rsidRPr="00A46E9F">
        <w:rPr>
          <w:rFonts w:ascii="Arial" w:hAnsi="Arial" w:cs="Arial"/>
          <w:sz w:val="22"/>
          <w:szCs w:val="22"/>
        </w:rPr>
        <w:t>u</w:t>
      </w:r>
      <w:r w:rsidR="00A16F1C">
        <w:rPr>
          <w:rFonts w:ascii="Arial" w:hAnsi="Arial" w:cs="Arial"/>
          <w:sz w:val="22"/>
          <w:szCs w:val="22"/>
        </w:rPr>
        <w:t>na catch data is not accurate, i</w:t>
      </w:r>
      <w:r w:rsidRPr="00A46E9F">
        <w:rPr>
          <w:rFonts w:ascii="Arial" w:hAnsi="Arial" w:cs="Arial"/>
          <w:sz w:val="22"/>
          <w:szCs w:val="22"/>
        </w:rPr>
        <w:t xml:space="preserve">nstallation of FADs for tuna utilization is not in accordance with the rules and 5% </w:t>
      </w:r>
      <w:r w:rsidR="00A16F1C" w:rsidRPr="00A46E9F">
        <w:rPr>
          <w:rFonts w:ascii="Arial" w:hAnsi="Arial" w:cs="Arial"/>
          <w:sz w:val="22"/>
          <w:szCs w:val="22"/>
        </w:rPr>
        <w:t>observer coverage for vessels that capture the demand has not been fulfilled</w:t>
      </w:r>
    </w:p>
    <w:p w:rsidR="00A46E9F" w:rsidRPr="00A16F1C" w:rsidRDefault="00A16F1C" w:rsidP="0075488A">
      <w:pPr>
        <w:pStyle w:val="ListParagraph"/>
        <w:numPr>
          <w:ilvl w:val="0"/>
          <w:numId w:val="23"/>
        </w:numPr>
        <w:spacing w:line="276" w:lineRule="auto"/>
        <w:ind w:left="709"/>
        <w:jc w:val="both"/>
        <w:rPr>
          <w:rFonts w:ascii="Arial" w:hAnsi="Arial" w:cs="Arial"/>
          <w:sz w:val="22"/>
          <w:szCs w:val="22"/>
        </w:rPr>
      </w:pPr>
      <w:r>
        <w:rPr>
          <w:rFonts w:ascii="Arial" w:hAnsi="Arial" w:cs="Arial"/>
          <w:sz w:val="22"/>
          <w:szCs w:val="22"/>
        </w:rPr>
        <w:t xml:space="preserve">Focus on </w:t>
      </w:r>
      <w:r w:rsidR="00A46E9F" w:rsidRPr="00A46E9F">
        <w:rPr>
          <w:rFonts w:ascii="Arial" w:hAnsi="Arial" w:cs="Arial"/>
          <w:sz w:val="22"/>
          <w:szCs w:val="22"/>
        </w:rPr>
        <w:t xml:space="preserve">SDI ZEE and High Seas, namely </w:t>
      </w:r>
      <w:r w:rsidRPr="00A46E9F">
        <w:rPr>
          <w:rFonts w:ascii="Arial" w:hAnsi="Arial" w:cs="Arial"/>
          <w:sz w:val="22"/>
          <w:szCs w:val="22"/>
        </w:rPr>
        <w:t xml:space="preserve">improvement of data on tuna, (monitoring and reporting), improvement of ship registration system, </w:t>
      </w:r>
      <w:r w:rsidR="00A46E9F" w:rsidRPr="00A46E9F">
        <w:rPr>
          <w:rFonts w:ascii="Arial" w:hAnsi="Arial" w:cs="Arial"/>
          <w:sz w:val="22"/>
          <w:szCs w:val="22"/>
        </w:rPr>
        <w:t xml:space="preserve">CPIB and </w:t>
      </w:r>
      <w:r w:rsidRPr="00A46E9F">
        <w:rPr>
          <w:rFonts w:ascii="Arial" w:hAnsi="Arial" w:cs="Arial"/>
          <w:sz w:val="22"/>
          <w:szCs w:val="22"/>
        </w:rPr>
        <w:t>certification process,</w:t>
      </w:r>
      <w:r w:rsidR="00A46E9F" w:rsidRPr="00A46E9F">
        <w:rPr>
          <w:rFonts w:ascii="Arial" w:hAnsi="Arial" w:cs="Arial"/>
          <w:sz w:val="22"/>
          <w:szCs w:val="22"/>
        </w:rPr>
        <w:t xml:space="preserve"> FAD </w:t>
      </w:r>
      <w:r w:rsidRPr="00A46E9F">
        <w:rPr>
          <w:rFonts w:ascii="Arial" w:hAnsi="Arial" w:cs="Arial"/>
          <w:sz w:val="22"/>
          <w:szCs w:val="22"/>
        </w:rPr>
        <w:t xml:space="preserve">control </w:t>
      </w:r>
      <w:r w:rsidR="00A46E9F" w:rsidRPr="00A46E9F">
        <w:rPr>
          <w:rFonts w:ascii="Arial" w:hAnsi="Arial" w:cs="Arial"/>
          <w:sz w:val="22"/>
          <w:szCs w:val="22"/>
        </w:rPr>
        <w:t xml:space="preserve">and Harvest Strategy </w:t>
      </w:r>
      <w:r w:rsidRPr="00A46E9F">
        <w:rPr>
          <w:rFonts w:ascii="Arial" w:hAnsi="Arial" w:cs="Arial"/>
          <w:sz w:val="22"/>
          <w:szCs w:val="22"/>
        </w:rPr>
        <w:t xml:space="preserve">implementation in </w:t>
      </w:r>
      <w:r>
        <w:rPr>
          <w:rFonts w:ascii="Arial" w:hAnsi="Arial" w:cs="Arial"/>
          <w:sz w:val="22"/>
          <w:szCs w:val="22"/>
        </w:rPr>
        <w:t>Archipelagic</w:t>
      </w:r>
      <w:r w:rsidRPr="00A46E9F">
        <w:rPr>
          <w:rFonts w:ascii="Arial" w:hAnsi="Arial" w:cs="Arial"/>
          <w:sz w:val="22"/>
          <w:szCs w:val="22"/>
        </w:rPr>
        <w:t xml:space="preserve"> waters</w:t>
      </w:r>
    </w:p>
    <w:p w:rsidR="00A46E9F" w:rsidRDefault="00A46E9F" w:rsidP="0075488A">
      <w:pPr>
        <w:jc w:val="both"/>
        <w:rPr>
          <w:rFonts w:ascii="Arial" w:hAnsi="Arial" w:cs="Arial"/>
          <w:b/>
        </w:rPr>
      </w:pPr>
    </w:p>
    <w:p w:rsidR="00A46E9F" w:rsidRPr="009F20F2" w:rsidRDefault="00A46E9F" w:rsidP="0075488A">
      <w:pPr>
        <w:jc w:val="both"/>
        <w:rPr>
          <w:rFonts w:ascii="Arial" w:hAnsi="Arial" w:cs="Arial"/>
          <w:b/>
        </w:rPr>
      </w:pPr>
    </w:p>
    <w:p w:rsidR="00A46E9F" w:rsidRPr="00A46E9F" w:rsidRDefault="00A46E9F" w:rsidP="00A46E9F">
      <w:pPr>
        <w:pStyle w:val="Default"/>
        <w:jc w:val="both"/>
        <w:rPr>
          <w:rFonts w:ascii="Arial" w:hAnsi="Arial" w:cs="Arial"/>
          <w:b/>
          <w:sz w:val="22"/>
        </w:rPr>
      </w:pPr>
      <w:r w:rsidRPr="00A46E9F">
        <w:rPr>
          <w:rFonts w:ascii="Arial" w:hAnsi="Arial" w:cs="Arial"/>
          <w:b/>
          <w:sz w:val="22"/>
        </w:rPr>
        <w:t>Outlook capture fisheries policies and programs for small fishermen T.A 2019 (Head of program section)</w:t>
      </w:r>
    </w:p>
    <w:p w:rsidR="00A46E9F" w:rsidRPr="00A46E9F" w:rsidRDefault="00A46E9F" w:rsidP="00A46E9F">
      <w:pPr>
        <w:pStyle w:val="Default"/>
        <w:jc w:val="both"/>
        <w:rPr>
          <w:rFonts w:ascii="Arial" w:hAnsi="Arial" w:cs="Arial"/>
          <w:b/>
          <w:sz w:val="22"/>
        </w:rPr>
      </w:pPr>
      <w:r w:rsidRPr="00A46E9F">
        <w:rPr>
          <w:rFonts w:ascii="Arial" w:hAnsi="Arial" w:cs="Arial"/>
          <w:b/>
          <w:sz w:val="22"/>
        </w:rPr>
        <w:t>• Priority Activities of DG TA. 2019</w:t>
      </w:r>
    </w:p>
    <w:p w:rsidR="00A46E9F" w:rsidRPr="00A46E9F" w:rsidRDefault="00A46E9F" w:rsidP="00771708">
      <w:pPr>
        <w:pStyle w:val="Default"/>
        <w:numPr>
          <w:ilvl w:val="0"/>
          <w:numId w:val="23"/>
        </w:numPr>
        <w:spacing w:line="276" w:lineRule="auto"/>
        <w:ind w:left="709"/>
        <w:jc w:val="both"/>
        <w:rPr>
          <w:rFonts w:ascii="Arial" w:hAnsi="Arial" w:cs="Arial"/>
          <w:sz w:val="22"/>
        </w:rPr>
      </w:pPr>
      <w:r w:rsidRPr="00A46E9F">
        <w:rPr>
          <w:rFonts w:ascii="Arial" w:hAnsi="Arial" w:cs="Arial"/>
          <w:sz w:val="22"/>
        </w:rPr>
        <w:t>Procurement of 301 fishing vessels (1 carrier carrying 60 GT, 300 fishing vessels &lt;5GT) distributed in 19 Provinces</w:t>
      </w:r>
    </w:p>
    <w:p w:rsidR="00A46E9F" w:rsidRPr="00A46E9F" w:rsidRDefault="00A46E9F" w:rsidP="00771708">
      <w:pPr>
        <w:pStyle w:val="Default"/>
        <w:numPr>
          <w:ilvl w:val="0"/>
          <w:numId w:val="23"/>
        </w:numPr>
        <w:spacing w:line="276" w:lineRule="auto"/>
        <w:ind w:left="709"/>
        <w:jc w:val="both"/>
        <w:rPr>
          <w:rFonts w:ascii="Arial" w:hAnsi="Arial" w:cs="Arial"/>
          <w:sz w:val="22"/>
        </w:rPr>
      </w:pPr>
      <w:r w:rsidRPr="00A46E9F">
        <w:rPr>
          <w:rFonts w:ascii="Arial" w:hAnsi="Arial" w:cs="Arial"/>
          <w:sz w:val="22"/>
        </w:rPr>
        <w:lastRenderedPageBreak/>
        <w:t>Procurement of environmentally friendly fishing equipment (</w:t>
      </w:r>
      <w:proofErr w:type="spellStart"/>
      <w:r w:rsidRPr="00A46E9F">
        <w:rPr>
          <w:rFonts w:ascii="Arial" w:hAnsi="Arial" w:cs="Arial"/>
          <w:sz w:val="22"/>
        </w:rPr>
        <w:t>Rawai</w:t>
      </w:r>
      <w:proofErr w:type="spellEnd"/>
      <w:r w:rsidRPr="00A46E9F">
        <w:rPr>
          <w:rFonts w:ascii="Arial" w:hAnsi="Arial" w:cs="Arial"/>
          <w:sz w:val="22"/>
        </w:rPr>
        <w:t xml:space="preserve"> </w:t>
      </w:r>
      <w:proofErr w:type="spellStart"/>
      <w:r w:rsidRPr="00A46E9F">
        <w:rPr>
          <w:rFonts w:ascii="Arial" w:hAnsi="Arial" w:cs="Arial"/>
          <w:sz w:val="22"/>
        </w:rPr>
        <w:t>Rawai</w:t>
      </w:r>
      <w:proofErr w:type="spellEnd"/>
      <w:r w:rsidRPr="00A46E9F">
        <w:rPr>
          <w:rFonts w:ascii="Arial" w:hAnsi="Arial" w:cs="Arial"/>
          <w:sz w:val="22"/>
        </w:rPr>
        <w:t xml:space="preserve"> </w:t>
      </w:r>
      <w:proofErr w:type="spellStart"/>
      <w:r w:rsidRPr="00A46E9F">
        <w:rPr>
          <w:rFonts w:ascii="Arial" w:hAnsi="Arial" w:cs="Arial"/>
          <w:sz w:val="22"/>
        </w:rPr>
        <w:t>Hanyut</w:t>
      </w:r>
      <w:proofErr w:type="spellEnd"/>
      <w:r w:rsidRPr="00A46E9F">
        <w:rPr>
          <w:rFonts w:ascii="Arial" w:hAnsi="Arial" w:cs="Arial"/>
          <w:sz w:val="22"/>
        </w:rPr>
        <w:t xml:space="preserve">, </w:t>
      </w:r>
      <w:proofErr w:type="spellStart"/>
      <w:r w:rsidRPr="00A46E9F">
        <w:rPr>
          <w:rFonts w:ascii="Arial" w:hAnsi="Arial" w:cs="Arial"/>
          <w:sz w:val="22"/>
        </w:rPr>
        <w:t>Handline</w:t>
      </w:r>
      <w:proofErr w:type="spellEnd"/>
      <w:r w:rsidRPr="00A46E9F">
        <w:rPr>
          <w:rFonts w:ascii="Arial" w:hAnsi="Arial" w:cs="Arial"/>
          <w:sz w:val="22"/>
        </w:rPr>
        <w:t xml:space="preserve"> (</w:t>
      </w:r>
      <w:proofErr w:type="spellStart"/>
      <w:r w:rsidRPr="00A46E9F">
        <w:rPr>
          <w:rFonts w:ascii="Arial" w:hAnsi="Arial" w:cs="Arial"/>
          <w:sz w:val="22"/>
        </w:rPr>
        <w:t>handline</w:t>
      </w:r>
      <w:proofErr w:type="spellEnd"/>
      <w:r w:rsidRPr="00A46E9F">
        <w:rPr>
          <w:rFonts w:ascii="Arial" w:hAnsi="Arial" w:cs="Arial"/>
          <w:sz w:val="22"/>
        </w:rPr>
        <w:t xml:space="preserve"> eye type three, </w:t>
      </w:r>
      <w:proofErr w:type="spellStart"/>
      <w:r w:rsidRPr="00A46E9F">
        <w:rPr>
          <w:rFonts w:ascii="Arial" w:hAnsi="Arial" w:cs="Arial"/>
          <w:sz w:val="22"/>
        </w:rPr>
        <w:t>handline</w:t>
      </w:r>
      <w:proofErr w:type="spellEnd"/>
      <w:r w:rsidRPr="00A46E9F">
        <w:rPr>
          <w:rFonts w:ascii="Arial" w:hAnsi="Arial" w:cs="Arial"/>
          <w:sz w:val="22"/>
        </w:rPr>
        <w:t xml:space="preserve"> tuna, </w:t>
      </w:r>
      <w:proofErr w:type="spellStart"/>
      <w:r w:rsidRPr="00A46E9F">
        <w:rPr>
          <w:rFonts w:ascii="Arial" w:hAnsi="Arial" w:cs="Arial"/>
          <w:sz w:val="22"/>
        </w:rPr>
        <w:t>handline</w:t>
      </w:r>
      <w:proofErr w:type="spellEnd"/>
      <w:r w:rsidRPr="00A46E9F">
        <w:rPr>
          <w:rFonts w:ascii="Arial" w:hAnsi="Arial" w:cs="Arial"/>
          <w:sz w:val="22"/>
        </w:rPr>
        <w:t xml:space="preserve"> </w:t>
      </w:r>
      <w:proofErr w:type="spellStart"/>
      <w:r w:rsidRPr="00A46E9F">
        <w:rPr>
          <w:rFonts w:ascii="Arial" w:hAnsi="Arial" w:cs="Arial"/>
          <w:sz w:val="22"/>
        </w:rPr>
        <w:t>layur</w:t>
      </w:r>
      <w:proofErr w:type="spellEnd"/>
      <w:r w:rsidRPr="00A46E9F">
        <w:rPr>
          <w:rFonts w:ascii="Arial" w:hAnsi="Arial" w:cs="Arial"/>
          <w:sz w:val="22"/>
        </w:rPr>
        <w:t xml:space="preserve">), </w:t>
      </w:r>
      <w:proofErr w:type="spellStart"/>
      <w:r w:rsidRPr="00A46E9F">
        <w:rPr>
          <w:rFonts w:ascii="Arial" w:hAnsi="Arial" w:cs="Arial"/>
          <w:sz w:val="22"/>
        </w:rPr>
        <w:t>Pancing</w:t>
      </w:r>
      <w:proofErr w:type="spellEnd"/>
      <w:r w:rsidR="00A16F1C">
        <w:rPr>
          <w:rFonts w:ascii="Arial" w:hAnsi="Arial" w:cs="Arial"/>
          <w:sz w:val="22"/>
        </w:rPr>
        <w:t xml:space="preserve"> </w:t>
      </w:r>
      <w:proofErr w:type="spellStart"/>
      <w:r w:rsidRPr="00A46E9F">
        <w:rPr>
          <w:rFonts w:ascii="Arial" w:hAnsi="Arial" w:cs="Arial"/>
          <w:sz w:val="22"/>
        </w:rPr>
        <w:t>Tonda</w:t>
      </w:r>
      <w:proofErr w:type="spellEnd"/>
      <w:r w:rsidRPr="00A46E9F">
        <w:rPr>
          <w:rFonts w:ascii="Arial" w:hAnsi="Arial" w:cs="Arial"/>
          <w:sz w:val="22"/>
        </w:rPr>
        <w:t>, Pole and Line with a volume of 2000 units with tentative distribution in 30 Provinces</w:t>
      </w:r>
    </w:p>
    <w:p w:rsidR="00A46E9F" w:rsidRPr="00A46E9F" w:rsidRDefault="00A46E9F" w:rsidP="00771708">
      <w:pPr>
        <w:pStyle w:val="Default"/>
        <w:numPr>
          <w:ilvl w:val="0"/>
          <w:numId w:val="23"/>
        </w:numPr>
        <w:spacing w:line="276" w:lineRule="auto"/>
        <w:ind w:left="709"/>
        <w:jc w:val="both"/>
        <w:rPr>
          <w:rFonts w:ascii="Arial" w:hAnsi="Arial" w:cs="Arial"/>
          <w:sz w:val="22"/>
        </w:rPr>
      </w:pPr>
      <w:r w:rsidRPr="00A46E9F">
        <w:rPr>
          <w:rFonts w:ascii="Arial" w:hAnsi="Arial" w:cs="Arial"/>
          <w:sz w:val="22"/>
        </w:rPr>
        <w:t xml:space="preserve">Procurement of 350 engine units (outboard 330 units and 20 units) with tentative distribution in 19 provinces (North Sumatra, Riau Islands, West Sumatra, Jambi, Bengkulu, South Sumatra, DKI Jakarta, West Java, Central Java, East Java, East Kalimantan, North Sulawesi, Central Sulawesi , Southeast Sulawesi, West Sulawesi, </w:t>
      </w:r>
      <w:proofErr w:type="spellStart"/>
      <w:r w:rsidRPr="00A46E9F">
        <w:rPr>
          <w:rFonts w:ascii="Arial" w:hAnsi="Arial" w:cs="Arial"/>
          <w:sz w:val="22"/>
        </w:rPr>
        <w:t>Gorontalo</w:t>
      </w:r>
      <w:proofErr w:type="spellEnd"/>
      <w:r w:rsidRPr="00A46E9F">
        <w:rPr>
          <w:rFonts w:ascii="Arial" w:hAnsi="Arial" w:cs="Arial"/>
          <w:sz w:val="22"/>
        </w:rPr>
        <w:t xml:space="preserve">, NTB, </w:t>
      </w:r>
      <w:proofErr w:type="spellStart"/>
      <w:r w:rsidRPr="00A46E9F">
        <w:rPr>
          <w:rFonts w:ascii="Arial" w:hAnsi="Arial" w:cs="Arial"/>
          <w:sz w:val="22"/>
        </w:rPr>
        <w:t>Malut</w:t>
      </w:r>
      <w:proofErr w:type="spellEnd"/>
      <w:r w:rsidRPr="00A46E9F">
        <w:rPr>
          <w:rFonts w:ascii="Arial" w:hAnsi="Arial" w:cs="Arial"/>
          <w:sz w:val="22"/>
        </w:rPr>
        <w:t>, Maluku)</w:t>
      </w:r>
    </w:p>
    <w:p w:rsidR="00A46E9F" w:rsidRPr="00A46E9F" w:rsidRDefault="00A46E9F" w:rsidP="00771708">
      <w:pPr>
        <w:pStyle w:val="Default"/>
        <w:numPr>
          <w:ilvl w:val="0"/>
          <w:numId w:val="23"/>
        </w:numPr>
        <w:spacing w:line="276" w:lineRule="auto"/>
        <w:ind w:left="709"/>
        <w:jc w:val="both"/>
        <w:rPr>
          <w:rFonts w:ascii="Arial" w:hAnsi="Arial" w:cs="Arial"/>
          <w:sz w:val="22"/>
        </w:rPr>
      </w:pPr>
      <w:r w:rsidRPr="00A46E9F">
        <w:rPr>
          <w:rFonts w:ascii="Arial" w:hAnsi="Arial" w:cs="Arial"/>
          <w:sz w:val="22"/>
        </w:rPr>
        <w:t>Insurance premium assistance for 150,000 fishermen in 34 provinces for 1 year. Types of death, disability, medical expenses due to fishing activities as well as fishing activities. Determination of BPAN recipients will be held on the 2-3 weeks of June 2019.</w:t>
      </w:r>
    </w:p>
    <w:p w:rsidR="00A46E9F" w:rsidRPr="00A46E9F" w:rsidRDefault="00A46E9F" w:rsidP="00771708">
      <w:pPr>
        <w:pStyle w:val="Default"/>
        <w:numPr>
          <w:ilvl w:val="0"/>
          <w:numId w:val="23"/>
        </w:numPr>
        <w:spacing w:line="276" w:lineRule="auto"/>
        <w:ind w:left="709"/>
        <w:jc w:val="both"/>
        <w:rPr>
          <w:rFonts w:ascii="Arial" w:hAnsi="Arial" w:cs="Arial"/>
          <w:sz w:val="22"/>
        </w:rPr>
      </w:pPr>
      <w:r w:rsidRPr="00A46E9F">
        <w:rPr>
          <w:rFonts w:ascii="Arial" w:hAnsi="Arial" w:cs="Arial"/>
          <w:sz w:val="22"/>
        </w:rPr>
        <w:t xml:space="preserve">Capital fishing villages from KUB become </w:t>
      </w:r>
      <w:r w:rsidR="00A16F1C">
        <w:rPr>
          <w:rFonts w:ascii="Arial" w:hAnsi="Arial" w:cs="Arial"/>
          <w:sz w:val="22"/>
        </w:rPr>
        <w:t>cooperatives for 2,120 groups, s</w:t>
      </w:r>
      <w:r w:rsidRPr="00A46E9F">
        <w:rPr>
          <w:rFonts w:ascii="Arial" w:hAnsi="Arial" w:cs="Arial"/>
          <w:sz w:val="22"/>
        </w:rPr>
        <w:t>tructuring fisherman villages in 40 locations, and capital of capture fisheries in 34 provinces.</w:t>
      </w:r>
    </w:p>
    <w:p w:rsidR="00A46E9F" w:rsidRPr="00A46E9F" w:rsidRDefault="00A46E9F" w:rsidP="00771708">
      <w:pPr>
        <w:pStyle w:val="Default"/>
        <w:numPr>
          <w:ilvl w:val="0"/>
          <w:numId w:val="23"/>
        </w:numPr>
        <w:spacing w:line="276" w:lineRule="auto"/>
        <w:ind w:left="709"/>
        <w:jc w:val="both"/>
        <w:rPr>
          <w:rFonts w:ascii="Arial" w:hAnsi="Arial" w:cs="Arial"/>
          <w:sz w:val="22"/>
        </w:rPr>
      </w:pPr>
      <w:r w:rsidRPr="00A46E9F">
        <w:rPr>
          <w:rFonts w:ascii="Arial" w:hAnsi="Arial" w:cs="Arial"/>
          <w:sz w:val="22"/>
        </w:rPr>
        <w:t>Placement of 300 units of onboard observers, 4000 units of fish storage logbooks, 1 TPI inland waters, and continuation of licensing arrangements in 11 WPP.</w:t>
      </w:r>
    </w:p>
    <w:p w:rsidR="00A46E9F" w:rsidRPr="00A46E9F" w:rsidRDefault="00A46E9F" w:rsidP="00771708">
      <w:pPr>
        <w:pStyle w:val="Default"/>
        <w:numPr>
          <w:ilvl w:val="0"/>
          <w:numId w:val="23"/>
        </w:numPr>
        <w:spacing w:line="276" w:lineRule="auto"/>
        <w:ind w:left="709"/>
        <w:jc w:val="both"/>
        <w:rPr>
          <w:rFonts w:ascii="Arial" w:hAnsi="Arial" w:cs="Arial"/>
          <w:sz w:val="22"/>
        </w:rPr>
      </w:pPr>
      <w:r w:rsidRPr="00A46E9F">
        <w:rPr>
          <w:rFonts w:ascii="Arial" w:hAnsi="Arial" w:cs="Arial"/>
          <w:sz w:val="22"/>
        </w:rPr>
        <w:t>Operationalization of 4 SKPT (</w:t>
      </w:r>
      <w:proofErr w:type="spellStart"/>
      <w:r w:rsidRPr="00A46E9F">
        <w:rPr>
          <w:rFonts w:ascii="Arial" w:hAnsi="Arial" w:cs="Arial"/>
          <w:sz w:val="22"/>
        </w:rPr>
        <w:t>Natuna</w:t>
      </w:r>
      <w:proofErr w:type="spellEnd"/>
      <w:r w:rsidRPr="00A46E9F">
        <w:rPr>
          <w:rFonts w:ascii="Arial" w:hAnsi="Arial" w:cs="Arial"/>
          <w:sz w:val="22"/>
        </w:rPr>
        <w:t xml:space="preserve">, </w:t>
      </w:r>
      <w:proofErr w:type="spellStart"/>
      <w:r w:rsidRPr="00A46E9F">
        <w:rPr>
          <w:rFonts w:ascii="Arial" w:hAnsi="Arial" w:cs="Arial"/>
          <w:sz w:val="22"/>
        </w:rPr>
        <w:t>Sebatik</w:t>
      </w:r>
      <w:proofErr w:type="spellEnd"/>
      <w:r w:rsidRPr="00A46E9F">
        <w:rPr>
          <w:rFonts w:ascii="Arial" w:hAnsi="Arial" w:cs="Arial"/>
          <w:sz w:val="22"/>
        </w:rPr>
        <w:t xml:space="preserve">, </w:t>
      </w:r>
      <w:proofErr w:type="spellStart"/>
      <w:r w:rsidRPr="00A46E9F">
        <w:rPr>
          <w:rFonts w:ascii="Arial" w:hAnsi="Arial" w:cs="Arial"/>
          <w:sz w:val="22"/>
        </w:rPr>
        <w:t>Merauke</w:t>
      </w:r>
      <w:proofErr w:type="spellEnd"/>
      <w:r w:rsidRPr="00A46E9F">
        <w:rPr>
          <w:rFonts w:ascii="Arial" w:hAnsi="Arial" w:cs="Arial"/>
          <w:sz w:val="22"/>
        </w:rPr>
        <w:t xml:space="preserve"> and </w:t>
      </w:r>
      <w:proofErr w:type="spellStart"/>
      <w:r w:rsidRPr="00A46E9F">
        <w:rPr>
          <w:rFonts w:ascii="Arial" w:hAnsi="Arial" w:cs="Arial"/>
          <w:sz w:val="22"/>
        </w:rPr>
        <w:t>Saumlaki</w:t>
      </w:r>
      <w:proofErr w:type="spellEnd"/>
      <w:r w:rsidRPr="00A46E9F">
        <w:rPr>
          <w:rFonts w:ascii="Arial" w:hAnsi="Arial" w:cs="Arial"/>
          <w:sz w:val="22"/>
        </w:rPr>
        <w:t xml:space="preserve">) and development of </w:t>
      </w:r>
      <w:r w:rsidR="00A16F1C" w:rsidRPr="00A46E9F">
        <w:rPr>
          <w:rFonts w:ascii="Arial" w:hAnsi="Arial" w:cs="Arial"/>
          <w:sz w:val="22"/>
        </w:rPr>
        <w:t xml:space="preserve">fisheries port </w:t>
      </w:r>
      <w:r w:rsidRPr="00A46E9F">
        <w:rPr>
          <w:rFonts w:ascii="Arial" w:hAnsi="Arial" w:cs="Arial"/>
          <w:sz w:val="22"/>
        </w:rPr>
        <w:t xml:space="preserve">1 location (PPI </w:t>
      </w:r>
      <w:proofErr w:type="spellStart"/>
      <w:r w:rsidRPr="00A46E9F">
        <w:rPr>
          <w:rFonts w:ascii="Arial" w:hAnsi="Arial" w:cs="Arial"/>
          <w:sz w:val="22"/>
        </w:rPr>
        <w:t>Cikadang</w:t>
      </w:r>
      <w:proofErr w:type="spellEnd"/>
      <w:r w:rsidRPr="00A46E9F">
        <w:rPr>
          <w:rFonts w:ascii="Arial" w:hAnsi="Arial" w:cs="Arial"/>
          <w:sz w:val="22"/>
        </w:rPr>
        <w:t>)</w:t>
      </w:r>
    </w:p>
    <w:p w:rsidR="00104C78" w:rsidRDefault="00A46E9F" w:rsidP="00771708">
      <w:pPr>
        <w:pStyle w:val="Default"/>
        <w:numPr>
          <w:ilvl w:val="0"/>
          <w:numId w:val="23"/>
        </w:numPr>
        <w:spacing w:line="276" w:lineRule="auto"/>
        <w:ind w:left="709"/>
        <w:jc w:val="both"/>
        <w:rPr>
          <w:rFonts w:ascii="Arial" w:hAnsi="Arial" w:cs="Arial"/>
          <w:sz w:val="22"/>
        </w:rPr>
      </w:pPr>
      <w:r w:rsidRPr="00A46E9F">
        <w:rPr>
          <w:rFonts w:ascii="Arial" w:hAnsi="Arial" w:cs="Arial"/>
          <w:sz w:val="22"/>
        </w:rPr>
        <w:t>One of the conditions for obtaining assistance is KUSUKA</w:t>
      </w:r>
    </w:p>
    <w:p w:rsidR="00A46E9F" w:rsidRPr="009F20F2" w:rsidRDefault="00A46E9F" w:rsidP="00A46E9F">
      <w:pPr>
        <w:pStyle w:val="Default"/>
        <w:jc w:val="both"/>
        <w:rPr>
          <w:rFonts w:ascii="Arial" w:hAnsi="Arial" w:cs="Arial"/>
          <w:sz w:val="22"/>
        </w:rPr>
      </w:pPr>
    </w:p>
    <w:p w:rsidR="00104C78" w:rsidRDefault="00A46E9F" w:rsidP="00104C78">
      <w:pPr>
        <w:jc w:val="both"/>
        <w:rPr>
          <w:rFonts w:ascii="Arial" w:hAnsi="Arial" w:cs="Arial"/>
          <w:b/>
          <w:sz w:val="22"/>
        </w:rPr>
      </w:pPr>
      <w:r w:rsidRPr="00A46E9F">
        <w:rPr>
          <w:rFonts w:ascii="Arial" w:hAnsi="Arial" w:cs="Arial"/>
          <w:b/>
          <w:sz w:val="22"/>
        </w:rPr>
        <w:t>Sharing Experience of Achievements and Arrivals in KPDP in each Province.</w:t>
      </w:r>
    </w:p>
    <w:p w:rsidR="00A46E9F" w:rsidRPr="009F20F2" w:rsidRDefault="00A46E9F" w:rsidP="00104C78">
      <w:pPr>
        <w:jc w:val="both"/>
        <w:rPr>
          <w:rFonts w:ascii="Arial" w:hAnsi="Arial" w:cs="Arial"/>
          <w:b/>
          <w:sz w:val="22"/>
        </w:rPr>
      </w:pPr>
    </w:p>
    <w:p w:rsidR="00A46E9F" w:rsidRPr="00A46E9F" w:rsidRDefault="00A46E9F" w:rsidP="00A46E9F">
      <w:pPr>
        <w:pStyle w:val="ListParagraph"/>
        <w:numPr>
          <w:ilvl w:val="0"/>
          <w:numId w:val="28"/>
        </w:numPr>
        <w:ind w:left="709"/>
        <w:jc w:val="both"/>
        <w:rPr>
          <w:rFonts w:ascii="Arial" w:hAnsi="Arial" w:cs="Arial"/>
          <w:b/>
          <w:sz w:val="22"/>
        </w:rPr>
      </w:pPr>
      <w:r w:rsidRPr="00A46E9F">
        <w:rPr>
          <w:rFonts w:ascii="Arial" w:hAnsi="Arial" w:cs="Arial"/>
          <w:b/>
          <w:sz w:val="22"/>
        </w:rPr>
        <w:t xml:space="preserve">Maluku Province (Ahmad </w:t>
      </w:r>
      <w:proofErr w:type="spellStart"/>
      <w:r w:rsidRPr="00A46E9F">
        <w:rPr>
          <w:rFonts w:ascii="Arial" w:hAnsi="Arial" w:cs="Arial"/>
          <w:b/>
          <w:sz w:val="22"/>
        </w:rPr>
        <w:t>Umarela</w:t>
      </w:r>
      <w:proofErr w:type="spellEnd"/>
      <w:r w:rsidRPr="00A46E9F">
        <w:rPr>
          <w:rFonts w:ascii="Arial" w:hAnsi="Arial" w:cs="Arial"/>
          <w:b/>
          <w:sz w:val="22"/>
        </w:rPr>
        <w:t>, Head of Capture Fisheries, DKP Maluku Province)</w:t>
      </w:r>
    </w:p>
    <w:p w:rsidR="00A46E9F" w:rsidRPr="00A46E9F" w:rsidRDefault="00A16F1C" w:rsidP="00771708">
      <w:pPr>
        <w:pStyle w:val="ListParagraph"/>
        <w:numPr>
          <w:ilvl w:val="0"/>
          <w:numId w:val="23"/>
        </w:numPr>
        <w:spacing w:line="276" w:lineRule="auto"/>
        <w:ind w:left="1134"/>
        <w:jc w:val="both"/>
        <w:rPr>
          <w:rFonts w:ascii="Arial" w:hAnsi="Arial" w:cs="Arial"/>
          <w:sz w:val="22"/>
        </w:rPr>
      </w:pPr>
      <w:r>
        <w:rPr>
          <w:rFonts w:ascii="Arial" w:hAnsi="Arial" w:cs="Arial"/>
          <w:sz w:val="22"/>
        </w:rPr>
        <w:t>KPDP in Maluku was stagnant</w:t>
      </w:r>
      <w:r w:rsidR="00A46E9F" w:rsidRPr="00A46E9F">
        <w:rPr>
          <w:rFonts w:ascii="Arial" w:hAnsi="Arial" w:cs="Arial"/>
          <w:sz w:val="22"/>
        </w:rPr>
        <w:t>. But the process is starting to run</w:t>
      </w:r>
    </w:p>
    <w:p w:rsidR="00A46E9F" w:rsidRPr="00A46E9F" w:rsidRDefault="00A46E9F" w:rsidP="00771708">
      <w:pPr>
        <w:pStyle w:val="ListParagraph"/>
        <w:numPr>
          <w:ilvl w:val="0"/>
          <w:numId w:val="23"/>
        </w:numPr>
        <w:spacing w:line="276" w:lineRule="auto"/>
        <w:ind w:left="1134"/>
        <w:jc w:val="both"/>
        <w:rPr>
          <w:rFonts w:ascii="Arial" w:hAnsi="Arial" w:cs="Arial"/>
          <w:sz w:val="22"/>
        </w:rPr>
      </w:pPr>
      <w:r w:rsidRPr="00A46E9F">
        <w:rPr>
          <w:rFonts w:ascii="Arial" w:hAnsi="Arial" w:cs="Arial"/>
          <w:sz w:val="22"/>
        </w:rPr>
        <w:t>The process of updating the committee is underway</w:t>
      </w:r>
    </w:p>
    <w:p w:rsidR="00A46E9F" w:rsidRPr="00A46E9F" w:rsidRDefault="00A46E9F" w:rsidP="00771708">
      <w:pPr>
        <w:pStyle w:val="ListParagraph"/>
        <w:numPr>
          <w:ilvl w:val="0"/>
          <w:numId w:val="23"/>
        </w:numPr>
        <w:spacing w:line="276" w:lineRule="auto"/>
        <w:ind w:left="1134"/>
        <w:jc w:val="both"/>
        <w:rPr>
          <w:rFonts w:ascii="Arial" w:hAnsi="Arial" w:cs="Arial"/>
          <w:sz w:val="22"/>
        </w:rPr>
      </w:pPr>
      <w:r w:rsidRPr="00A46E9F">
        <w:rPr>
          <w:rFonts w:ascii="Arial" w:hAnsi="Arial" w:cs="Arial"/>
          <w:sz w:val="22"/>
        </w:rPr>
        <w:t>Development of Maluku Province is based on an island group. Maluku has 12 Island Clusters</w:t>
      </w:r>
    </w:p>
    <w:p w:rsidR="00A46E9F" w:rsidRPr="00A46E9F" w:rsidRDefault="00A46E9F" w:rsidP="00771708">
      <w:pPr>
        <w:pStyle w:val="ListParagraph"/>
        <w:numPr>
          <w:ilvl w:val="0"/>
          <w:numId w:val="23"/>
        </w:numPr>
        <w:spacing w:line="276" w:lineRule="auto"/>
        <w:ind w:left="1134"/>
        <w:jc w:val="both"/>
        <w:rPr>
          <w:rFonts w:ascii="Arial" w:hAnsi="Arial" w:cs="Arial"/>
          <w:sz w:val="22"/>
        </w:rPr>
      </w:pPr>
      <w:r w:rsidRPr="00A46E9F">
        <w:rPr>
          <w:rFonts w:ascii="Arial" w:hAnsi="Arial" w:cs="Arial"/>
          <w:sz w:val="22"/>
        </w:rPr>
        <w:t xml:space="preserve">Tuna production in Maluku in 2017 - 2018 is 35,974.2 tons. </w:t>
      </w:r>
      <w:r w:rsidR="00A16F1C">
        <w:rPr>
          <w:rFonts w:ascii="Arial" w:hAnsi="Arial" w:cs="Arial"/>
          <w:sz w:val="22"/>
        </w:rPr>
        <w:t>skipjack</w:t>
      </w:r>
      <w:r w:rsidRPr="00A46E9F">
        <w:rPr>
          <w:rFonts w:ascii="Arial" w:hAnsi="Arial" w:cs="Arial"/>
          <w:sz w:val="22"/>
        </w:rPr>
        <w:t xml:space="preserve"> 127,189.7 tons and </w:t>
      </w:r>
      <w:r w:rsidR="00A16F1C">
        <w:rPr>
          <w:rFonts w:ascii="Arial" w:hAnsi="Arial" w:cs="Arial"/>
          <w:sz w:val="22"/>
        </w:rPr>
        <w:t>neritic tuna</w:t>
      </w:r>
      <w:r w:rsidRPr="00A46E9F">
        <w:rPr>
          <w:rFonts w:ascii="Arial" w:hAnsi="Arial" w:cs="Arial"/>
          <w:sz w:val="22"/>
        </w:rPr>
        <w:t xml:space="preserve"> 99.991.1 tons</w:t>
      </w:r>
    </w:p>
    <w:p w:rsidR="00A46E9F" w:rsidRPr="00A46E9F" w:rsidRDefault="00A46E9F" w:rsidP="00771708">
      <w:pPr>
        <w:pStyle w:val="ListParagraph"/>
        <w:numPr>
          <w:ilvl w:val="0"/>
          <w:numId w:val="23"/>
        </w:numPr>
        <w:spacing w:line="276" w:lineRule="auto"/>
        <w:ind w:left="1134"/>
        <w:jc w:val="both"/>
        <w:rPr>
          <w:rFonts w:ascii="Arial" w:hAnsi="Arial" w:cs="Arial"/>
          <w:sz w:val="22"/>
        </w:rPr>
      </w:pPr>
      <w:r w:rsidRPr="00A46E9F">
        <w:rPr>
          <w:rFonts w:ascii="Arial" w:hAnsi="Arial" w:cs="Arial"/>
          <w:sz w:val="22"/>
        </w:rPr>
        <w:t>A total of 211 BPKKPs have been published by DKP Maluku.</w:t>
      </w:r>
    </w:p>
    <w:p w:rsidR="00FB2523" w:rsidRPr="00A46E9F" w:rsidRDefault="00A46E9F" w:rsidP="00771708">
      <w:pPr>
        <w:pStyle w:val="ListParagraph"/>
        <w:numPr>
          <w:ilvl w:val="0"/>
          <w:numId w:val="23"/>
        </w:numPr>
        <w:spacing w:line="276" w:lineRule="auto"/>
        <w:ind w:left="1134"/>
        <w:jc w:val="both"/>
        <w:rPr>
          <w:rFonts w:ascii="Arial" w:hAnsi="Arial" w:cs="Arial"/>
          <w:sz w:val="22"/>
        </w:rPr>
      </w:pPr>
      <w:r w:rsidRPr="00A46E9F">
        <w:rPr>
          <w:rFonts w:ascii="Arial" w:hAnsi="Arial" w:cs="Arial"/>
          <w:sz w:val="22"/>
        </w:rPr>
        <w:t>Current problems faced in Prov. Maluku in the framework of fisheries management, namely tuna data has not been recorded properly, fishermen's skills are still low, the limitations of suitable fishing vessels, and the availability of ice factories are still limited</w:t>
      </w:r>
    </w:p>
    <w:p w:rsidR="00A46E9F" w:rsidRPr="009F20F2" w:rsidRDefault="00A46E9F" w:rsidP="00A46E9F">
      <w:pPr>
        <w:pStyle w:val="ListParagraph"/>
        <w:ind w:left="1134"/>
        <w:jc w:val="both"/>
        <w:rPr>
          <w:rFonts w:ascii="Arial" w:hAnsi="Arial" w:cs="Arial"/>
        </w:rPr>
      </w:pPr>
    </w:p>
    <w:p w:rsidR="00A46E9F" w:rsidRPr="00A46E9F" w:rsidRDefault="00A46E9F" w:rsidP="000744E9">
      <w:pPr>
        <w:pStyle w:val="ListParagraph"/>
        <w:numPr>
          <w:ilvl w:val="0"/>
          <w:numId w:val="28"/>
        </w:numPr>
        <w:ind w:left="709"/>
        <w:jc w:val="both"/>
        <w:rPr>
          <w:rFonts w:ascii="Arial" w:hAnsi="Arial" w:cs="Arial"/>
          <w:b/>
          <w:sz w:val="22"/>
          <w:szCs w:val="22"/>
        </w:rPr>
      </w:pPr>
      <w:r w:rsidRPr="00A46E9F">
        <w:rPr>
          <w:rFonts w:ascii="Arial" w:hAnsi="Arial" w:cs="Arial"/>
          <w:b/>
          <w:sz w:val="22"/>
          <w:szCs w:val="22"/>
        </w:rPr>
        <w:t xml:space="preserve">North Maluku Province (Ibrahim </w:t>
      </w:r>
      <w:proofErr w:type="spellStart"/>
      <w:r w:rsidRPr="00A46E9F">
        <w:rPr>
          <w:rFonts w:ascii="Arial" w:hAnsi="Arial" w:cs="Arial"/>
          <w:b/>
          <w:sz w:val="22"/>
          <w:szCs w:val="22"/>
        </w:rPr>
        <w:t>Asnawi</w:t>
      </w:r>
      <w:proofErr w:type="spellEnd"/>
      <w:r w:rsidRPr="00A46E9F">
        <w:rPr>
          <w:rFonts w:ascii="Arial" w:hAnsi="Arial" w:cs="Arial"/>
          <w:b/>
          <w:sz w:val="22"/>
          <w:szCs w:val="22"/>
        </w:rPr>
        <w:t>, North Maluku Province DKP Capture Fisheries staff</w:t>
      </w:r>
    </w:p>
    <w:p w:rsidR="00A46E9F" w:rsidRPr="000744E9" w:rsidRDefault="00EB25E3" w:rsidP="00771708">
      <w:pPr>
        <w:pStyle w:val="ListParagraph"/>
        <w:numPr>
          <w:ilvl w:val="0"/>
          <w:numId w:val="23"/>
        </w:numPr>
        <w:spacing w:line="276" w:lineRule="auto"/>
        <w:ind w:left="1134"/>
        <w:jc w:val="both"/>
        <w:rPr>
          <w:rFonts w:ascii="Arial" w:hAnsi="Arial" w:cs="Arial"/>
          <w:sz w:val="22"/>
          <w:szCs w:val="22"/>
        </w:rPr>
      </w:pPr>
      <w:r>
        <w:rPr>
          <w:rFonts w:ascii="Arial" w:hAnsi="Arial" w:cs="Arial"/>
          <w:sz w:val="22"/>
          <w:szCs w:val="22"/>
        </w:rPr>
        <w:t>DMC</w:t>
      </w:r>
      <w:r w:rsidR="00A46E9F" w:rsidRPr="000744E9">
        <w:rPr>
          <w:rFonts w:ascii="Arial" w:hAnsi="Arial" w:cs="Arial"/>
          <w:sz w:val="22"/>
          <w:szCs w:val="22"/>
        </w:rPr>
        <w:t xml:space="preserve"> in North Maluku starts in 2018</w:t>
      </w:r>
    </w:p>
    <w:p w:rsidR="00A46E9F" w:rsidRPr="000744E9" w:rsidRDefault="00EB25E3" w:rsidP="00771708">
      <w:pPr>
        <w:pStyle w:val="ListParagraph"/>
        <w:numPr>
          <w:ilvl w:val="0"/>
          <w:numId w:val="23"/>
        </w:numPr>
        <w:spacing w:line="276" w:lineRule="auto"/>
        <w:ind w:left="1134"/>
        <w:jc w:val="both"/>
        <w:rPr>
          <w:rFonts w:ascii="Arial" w:hAnsi="Arial" w:cs="Arial"/>
          <w:sz w:val="22"/>
          <w:szCs w:val="22"/>
        </w:rPr>
      </w:pPr>
      <w:r>
        <w:rPr>
          <w:rFonts w:ascii="Arial" w:hAnsi="Arial" w:cs="Arial"/>
          <w:sz w:val="22"/>
          <w:szCs w:val="22"/>
        </w:rPr>
        <w:t>DMC</w:t>
      </w:r>
      <w:r w:rsidR="00A46E9F" w:rsidRPr="000744E9">
        <w:rPr>
          <w:rFonts w:ascii="Arial" w:hAnsi="Arial" w:cs="Arial"/>
          <w:sz w:val="22"/>
          <w:szCs w:val="22"/>
        </w:rPr>
        <w:t xml:space="preserve"> </w:t>
      </w:r>
      <w:r w:rsidR="007D7D1D">
        <w:rPr>
          <w:rFonts w:ascii="Arial" w:hAnsi="Arial" w:cs="Arial"/>
          <w:sz w:val="22"/>
          <w:szCs w:val="22"/>
        </w:rPr>
        <w:t xml:space="preserve">tuna, skipjack and neritic tuna </w:t>
      </w:r>
      <w:r w:rsidR="00A46E9F" w:rsidRPr="000744E9">
        <w:rPr>
          <w:rFonts w:ascii="Arial" w:hAnsi="Arial" w:cs="Arial"/>
          <w:sz w:val="22"/>
          <w:szCs w:val="22"/>
        </w:rPr>
        <w:t xml:space="preserve">was formed in February 2018, stipulated by decree of the Head of the North Maluku Province </w:t>
      </w:r>
      <w:r w:rsidR="007D7D1D">
        <w:rPr>
          <w:rFonts w:ascii="Arial" w:hAnsi="Arial" w:cs="Arial"/>
          <w:sz w:val="22"/>
          <w:szCs w:val="22"/>
        </w:rPr>
        <w:t>Marine and Fisheries Department</w:t>
      </w:r>
      <w:r w:rsidR="00A46E9F" w:rsidRPr="000744E9">
        <w:rPr>
          <w:rFonts w:ascii="Arial" w:hAnsi="Arial" w:cs="Arial"/>
          <w:sz w:val="22"/>
          <w:szCs w:val="22"/>
        </w:rPr>
        <w:t xml:space="preserve"> No. 523/121 / DKP</w:t>
      </w:r>
    </w:p>
    <w:p w:rsidR="00A46E9F" w:rsidRPr="000744E9" w:rsidRDefault="007D7D1D" w:rsidP="00771708">
      <w:pPr>
        <w:pStyle w:val="ListParagraph"/>
        <w:numPr>
          <w:ilvl w:val="0"/>
          <w:numId w:val="23"/>
        </w:numPr>
        <w:spacing w:line="276" w:lineRule="auto"/>
        <w:ind w:left="1134"/>
        <w:jc w:val="both"/>
        <w:rPr>
          <w:rFonts w:ascii="Arial" w:hAnsi="Arial" w:cs="Arial"/>
          <w:sz w:val="22"/>
          <w:szCs w:val="22"/>
        </w:rPr>
      </w:pPr>
      <w:r>
        <w:rPr>
          <w:rFonts w:ascii="Arial" w:hAnsi="Arial" w:cs="Arial"/>
          <w:sz w:val="22"/>
          <w:szCs w:val="22"/>
        </w:rPr>
        <w:t>There have been three</w:t>
      </w:r>
      <w:r w:rsidR="00A46E9F" w:rsidRPr="000744E9">
        <w:rPr>
          <w:rFonts w:ascii="Arial" w:hAnsi="Arial" w:cs="Arial"/>
          <w:sz w:val="22"/>
          <w:szCs w:val="22"/>
        </w:rPr>
        <w:t xml:space="preserve"> regular meetings held, and in each meeting resulted in a collective action plan for the next</w:t>
      </w:r>
      <w:r>
        <w:rPr>
          <w:rFonts w:ascii="Arial" w:hAnsi="Arial" w:cs="Arial"/>
          <w:sz w:val="22"/>
          <w:szCs w:val="22"/>
        </w:rPr>
        <w:t xml:space="preserve"> six</w:t>
      </w:r>
      <w:r w:rsidR="00A46E9F" w:rsidRPr="000744E9">
        <w:rPr>
          <w:rFonts w:ascii="Arial" w:hAnsi="Arial" w:cs="Arial"/>
          <w:sz w:val="22"/>
          <w:szCs w:val="22"/>
        </w:rPr>
        <w:t xml:space="preserve"> months.</w:t>
      </w:r>
    </w:p>
    <w:p w:rsidR="00A46E9F" w:rsidRPr="000744E9" w:rsidRDefault="00A46E9F" w:rsidP="00771708">
      <w:pPr>
        <w:pStyle w:val="ListParagraph"/>
        <w:numPr>
          <w:ilvl w:val="0"/>
          <w:numId w:val="23"/>
        </w:numPr>
        <w:spacing w:line="276" w:lineRule="auto"/>
        <w:ind w:left="1134"/>
        <w:jc w:val="both"/>
        <w:rPr>
          <w:rFonts w:ascii="Arial" w:hAnsi="Arial" w:cs="Arial"/>
          <w:sz w:val="22"/>
          <w:szCs w:val="22"/>
        </w:rPr>
      </w:pPr>
      <w:r w:rsidRPr="000744E9">
        <w:rPr>
          <w:rFonts w:ascii="Arial" w:hAnsi="Arial" w:cs="Arial"/>
          <w:sz w:val="22"/>
          <w:szCs w:val="22"/>
        </w:rPr>
        <w:t xml:space="preserve">At present there are </w:t>
      </w:r>
      <w:r w:rsidR="007D7D1D">
        <w:rPr>
          <w:rFonts w:ascii="Arial" w:hAnsi="Arial" w:cs="Arial"/>
          <w:sz w:val="22"/>
          <w:szCs w:val="22"/>
        </w:rPr>
        <w:t>three</w:t>
      </w:r>
      <w:r w:rsidRPr="000744E9">
        <w:rPr>
          <w:rFonts w:ascii="Arial" w:hAnsi="Arial" w:cs="Arial"/>
          <w:sz w:val="22"/>
          <w:szCs w:val="22"/>
        </w:rPr>
        <w:t xml:space="preserve"> regencies / c</w:t>
      </w:r>
      <w:r w:rsidR="007D7D1D">
        <w:rPr>
          <w:rFonts w:ascii="Arial" w:hAnsi="Arial" w:cs="Arial"/>
          <w:sz w:val="22"/>
          <w:szCs w:val="22"/>
        </w:rPr>
        <w:t xml:space="preserve">ities that are members of KPDP: </w:t>
      </w:r>
      <w:r w:rsidRPr="000744E9">
        <w:rPr>
          <w:rFonts w:ascii="Arial" w:hAnsi="Arial" w:cs="Arial"/>
          <w:sz w:val="22"/>
          <w:szCs w:val="22"/>
        </w:rPr>
        <w:t xml:space="preserve">Ternate city, </w:t>
      </w:r>
      <w:proofErr w:type="spellStart"/>
      <w:r w:rsidRPr="000744E9">
        <w:rPr>
          <w:rFonts w:ascii="Arial" w:hAnsi="Arial" w:cs="Arial"/>
          <w:sz w:val="22"/>
          <w:szCs w:val="22"/>
        </w:rPr>
        <w:t>Kab</w:t>
      </w:r>
      <w:proofErr w:type="spellEnd"/>
      <w:r w:rsidRPr="000744E9">
        <w:rPr>
          <w:rFonts w:ascii="Arial" w:hAnsi="Arial" w:cs="Arial"/>
          <w:sz w:val="22"/>
          <w:szCs w:val="22"/>
        </w:rPr>
        <w:t xml:space="preserve">. </w:t>
      </w:r>
      <w:proofErr w:type="spellStart"/>
      <w:r w:rsidRPr="000744E9">
        <w:rPr>
          <w:rFonts w:ascii="Arial" w:hAnsi="Arial" w:cs="Arial"/>
          <w:sz w:val="22"/>
          <w:szCs w:val="22"/>
        </w:rPr>
        <w:t>Halsel</w:t>
      </w:r>
      <w:proofErr w:type="spellEnd"/>
      <w:r w:rsidRPr="000744E9">
        <w:rPr>
          <w:rFonts w:ascii="Arial" w:hAnsi="Arial" w:cs="Arial"/>
          <w:sz w:val="22"/>
          <w:szCs w:val="22"/>
        </w:rPr>
        <w:t xml:space="preserve"> and district. </w:t>
      </w:r>
      <w:proofErr w:type="spellStart"/>
      <w:r w:rsidRPr="000744E9">
        <w:rPr>
          <w:rFonts w:ascii="Arial" w:hAnsi="Arial" w:cs="Arial"/>
          <w:sz w:val="22"/>
          <w:szCs w:val="22"/>
        </w:rPr>
        <w:t>Kep</w:t>
      </w:r>
      <w:proofErr w:type="spellEnd"/>
      <w:r w:rsidRPr="000744E9">
        <w:rPr>
          <w:rFonts w:ascii="Arial" w:hAnsi="Arial" w:cs="Arial"/>
          <w:sz w:val="22"/>
          <w:szCs w:val="22"/>
        </w:rPr>
        <w:t>. Morotai.</w:t>
      </w:r>
    </w:p>
    <w:p w:rsidR="00A46E9F" w:rsidRPr="000744E9" w:rsidRDefault="00A46E9F" w:rsidP="00771708">
      <w:pPr>
        <w:pStyle w:val="ListParagraph"/>
        <w:numPr>
          <w:ilvl w:val="0"/>
          <w:numId w:val="23"/>
        </w:numPr>
        <w:spacing w:line="276" w:lineRule="auto"/>
        <w:ind w:left="1134"/>
        <w:jc w:val="both"/>
        <w:rPr>
          <w:rFonts w:ascii="Arial" w:hAnsi="Arial" w:cs="Arial"/>
          <w:sz w:val="22"/>
          <w:szCs w:val="22"/>
        </w:rPr>
      </w:pPr>
      <w:r w:rsidRPr="000744E9">
        <w:rPr>
          <w:rFonts w:ascii="Arial" w:hAnsi="Arial" w:cs="Arial"/>
          <w:sz w:val="22"/>
          <w:szCs w:val="22"/>
        </w:rPr>
        <w:t>Some districts will join the KPDP still in the process of development (</w:t>
      </w:r>
      <w:proofErr w:type="spellStart"/>
      <w:r w:rsidRPr="000744E9">
        <w:rPr>
          <w:rFonts w:ascii="Arial" w:hAnsi="Arial" w:cs="Arial"/>
          <w:sz w:val="22"/>
          <w:szCs w:val="22"/>
        </w:rPr>
        <w:t>Halut</w:t>
      </w:r>
      <w:proofErr w:type="spellEnd"/>
      <w:r w:rsidRPr="000744E9">
        <w:rPr>
          <w:rFonts w:ascii="Arial" w:hAnsi="Arial" w:cs="Arial"/>
          <w:sz w:val="22"/>
          <w:szCs w:val="22"/>
        </w:rPr>
        <w:t xml:space="preserve">, </w:t>
      </w:r>
      <w:proofErr w:type="spellStart"/>
      <w:r w:rsidRPr="000744E9">
        <w:rPr>
          <w:rFonts w:ascii="Arial" w:hAnsi="Arial" w:cs="Arial"/>
          <w:sz w:val="22"/>
          <w:szCs w:val="22"/>
        </w:rPr>
        <w:t>Tidore</w:t>
      </w:r>
      <w:proofErr w:type="spellEnd"/>
      <w:r w:rsidRPr="000744E9">
        <w:rPr>
          <w:rFonts w:ascii="Arial" w:hAnsi="Arial" w:cs="Arial"/>
          <w:sz w:val="22"/>
          <w:szCs w:val="22"/>
        </w:rPr>
        <w:t xml:space="preserve"> and </w:t>
      </w:r>
      <w:proofErr w:type="spellStart"/>
      <w:r w:rsidRPr="000744E9">
        <w:rPr>
          <w:rFonts w:ascii="Arial" w:hAnsi="Arial" w:cs="Arial"/>
          <w:sz w:val="22"/>
          <w:szCs w:val="22"/>
        </w:rPr>
        <w:t>Sanana</w:t>
      </w:r>
      <w:proofErr w:type="spellEnd"/>
      <w:r w:rsidRPr="000744E9">
        <w:rPr>
          <w:rFonts w:ascii="Arial" w:hAnsi="Arial" w:cs="Arial"/>
          <w:sz w:val="22"/>
          <w:szCs w:val="22"/>
        </w:rPr>
        <w:t>)</w:t>
      </w:r>
    </w:p>
    <w:p w:rsidR="00A46E9F" w:rsidRPr="000744E9" w:rsidRDefault="00A46E9F" w:rsidP="00771708">
      <w:pPr>
        <w:pStyle w:val="ListParagraph"/>
        <w:numPr>
          <w:ilvl w:val="0"/>
          <w:numId w:val="23"/>
        </w:numPr>
        <w:spacing w:line="276" w:lineRule="auto"/>
        <w:ind w:left="1134"/>
        <w:jc w:val="both"/>
        <w:rPr>
          <w:rFonts w:ascii="Arial" w:hAnsi="Arial" w:cs="Arial"/>
          <w:sz w:val="22"/>
          <w:szCs w:val="22"/>
        </w:rPr>
      </w:pPr>
      <w:r w:rsidRPr="000744E9">
        <w:rPr>
          <w:rFonts w:ascii="Arial" w:hAnsi="Arial" w:cs="Arial"/>
          <w:sz w:val="22"/>
          <w:szCs w:val="22"/>
        </w:rPr>
        <w:t>At present North Maluku has a database of tuna in I</w:t>
      </w:r>
      <w:r w:rsidR="007D7D1D">
        <w:rPr>
          <w:rFonts w:ascii="Arial" w:hAnsi="Arial" w:cs="Arial"/>
          <w:sz w:val="22"/>
          <w:szCs w:val="22"/>
        </w:rPr>
        <w:t>-</w:t>
      </w:r>
      <w:r w:rsidRPr="000744E9">
        <w:rPr>
          <w:rFonts w:ascii="Arial" w:hAnsi="Arial" w:cs="Arial"/>
          <w:sz w:val="22"/>
          <w:szCs w:val="22"/>
        </w:rPr>
        <w:t>F</w:t>
      </w:r>
      <w:r w:rsidR="007D7D1D">
        <w:rPr>
          <w:rFonts w:ascii="Arial" w:hAnsi="Arial" w:cs="Arial"/>
          <w:sz w:val="22"/>
          <w:szCs w:val="22"/>
        </w:rPr>
        <w:t>ish</w:t>
      </w:r>
      <w:r w:rsidRPr="000744E9">
        <w:rPr>
          <w:rFonts w:ascii="Arial" w:hAnsi="Arial" w:cs="Arial"/>
          <w:sz w:val="22"/>
          <w:szCs w:val="22"/>
        </w:rPr>
        <w:t xml:space="preserve"> which is supported by MDPI</w:t>
      </w:r>
    </w:p>
    <w:p w:rsidR="00A46E9F" w:rsidRPr="000744E9" w:rsidRDefault="00A46E9F" w:rsidP="00771708">
      <w:pPr>
        <w:pStyle w:val="ListParagraph"/>
        <w:numPr>
          <w:ilvl w:val="0"/>
          <w:numId w:val="23"/>
        </w:numPr>
        <w:spacing w:line="276" w:lineRule="auto"/>
        <w:ind w:left="1134"/>
        <w:jc w:val="both"/>
        <w:rPr>
          <w:rFonts w:ascii="Arial" w:hAnsi="Arial" w:cs="Arial"/>
          <w:sz w:val="22"/>
          <w:szCs w:val="22"/>
        </w:rPr>
      </w:pPr>
      <w:r w:rsidRPr="000744E9">
        <w:rPr>
          <w:rFonts w:ascii="Arial" w:hAnsi="Arial" w:cs="Arial"/>
          <w:sz w:val="22"/>
          <w:szCs w:val="22"/>
        </w:rPr>
        <w:lastRenderedPageBreak/>
        <w:t>There are 274 vessels in the document registration process, both there are BPKPs, document collection, measurement and small fitting</w:t>
      </w:r>
    </w:p>
    <w:p w:rsidR="006D6374" w:rsidRPr="000744E9" w:rsidRDefault="00A46E9F" w:rsidP="00771708">
      <w:pPr>
        <w:pStyle w:val="ListParagraph"/>
        <w:numPr>
          <w:ilvl w:val="0"/>
          <w:numId w:val="23"/>
        </w:numPr>
        <w:spacing w:line="276" w:lineRule="auto"/>
        <w:ind w:left="1134"/>
        <w:jc w:val="both"/>
        <w:rPr>
          <w:rFonts w:ascii="Arial" w:hAnsi="Arial" w:cs="Arial"/>
          <w:sz w:val="22"/>
          <w:szCs w:val="22"/>
        </w:rPr>
      </w:pPr>
      <w:r w:rsidRPr="000744E9">
        <w:rPr>
          <w:rFonts w:ascii="Arial" w:hAnsi="Arial" w:cs="Arial"/>
          <w:sz w:val="22"/>
          <w:szCs w:val="22"/>
        </w:rPr>
        <w:t>Some of KPDP's challenges in implementing it are HR</w:t>
      </w:r>
      <w:r w:rsidR="007D7D1D" w:rsidRPr="000744E9">
        <w:rPr>
          <w:rFonts w:ascii="Arial" w:hAnsi="Arial" w:cs="Arial"/>
          <w:sz w:val="22"/>
          <w:szCs w:val="22"/>
        </w:rPr>
        <w:t>, institution and budget</w:t>
      </w:r>
    </w:p>
    <w:p w:rsidR="00A46E9F" w:rsidRPr="009F20F2" w:rsidRDefault="00A46E9F" w:rsidP="006D6374">
      <w:pPr>
        <w:pStyle w:val="ListParagraph"/>
        <w:ind w:left="1134"/>
        <w:jc w:val="both"/>
        <w:rPr>
          <w:rFonts w:ascii="Arial" w:hAnsi="Arial" w:cs="Arial"/>
          <w:b/>
          <w:sz w:val="22"/>
          <w:szCs w:val="22"/>
        </w:rPr>
      </w:pPr>
    </w:p>
    <w:p w:rsidR="00771708" w:rsidRPr="00771708" w:rsidRDefault="00771708" w:rsidP="00771708">
      <w:pPr>
        <w:pStyle w:val="ListParagraph"/>
        <w:numPr>
          <w:ilvl w:val="0"/>
          <w:numId w:val="28"/>
        </w:numPr>
        <w:ind w:left="709"/>
        <w:jc w:val="both"/>
        <w:rPr>
          <w:rFonts w:ascii="Arial" w:hAnsi="Arial" w:cs="Arial"/>
          <w:b/>
          <w:sz w:val="22"/>
          <w:szCs w:val="22"/>
        </w:rPr>
      </w:pPr>
      <w:r w:rsidRPr="00771708">
        <w:rPr>
          <w:rFonts w:ascii="Arial" w:hAnsi="Arial" w:cs="Arial"/>
          <w:b/>
          <w:sz w:val="22"/>
          <w:szCs w:val="22"/>
        </w:rPr>
        <w:t>North Sulawesi Province (</w:t>
      </w:r>
      <w:proofErr w:type="spellStart"/>
      <w:r w:rsidRPr="00771708">
        <w:rPr>
          <w:rFonts w:ascii="Arial" w:hAnsi="Arial" w:cs="Arial"/>
          <w:b/>
          <w:sz w:val="22"/>
          <w:szCs w:val="22"/>
        </w:rPr>
        <w:t>Tienneke</w:t>
      </w:r>
      <w:proofErr w:type="spellEnd"/>
      <w:r w:rsidRPr="00771708">
        <w:rPr>
          <w:rFonts w:ascii="Arial" w:hAnsi="Arial" w:cs="Arial"/>
          <w:b/>
          <w:sz w:val="22"/>
          <w:szCs w:val="22"/>
        </w:rPr>
        <w:t xml:space="preserve"> Adam, Head of Capture Fisheries, DKPD North Sulawesi Province</w:t>
      </w:r>
    </w:p>
    <w:p w:rsidR="00771708" w:rsidRPr="00771708" w:rsidRDefault="00771708" w:rsidP="00771708">
      <w:pPr>
        <w:pStyle w:val="ListParagraph"/>
        <w:numPr>
          <w:ilvl w:val="0"/>
          <w:numId w:val="23"/>
        </w:numPr>
        <w:spacing w:line="276" w:lineRule="auto"/>
        <w:ind w:left="1134"/>
        <w:jc w:val="both"/>
        <w:rPr>
          <w:rFonts w:ascii="Arial" w:hAnsi="Arial" w:cs="Arial"/>
          <w:sz w:val="22"/>
          <w:szCs w:val="22"/>
        </w:rPr>
      </w:pPr>
      <w:r w:rsidRPr="00771708">
        <w:rPr>
          <w:rFonts w:ascii="Arial" w:hAnsi="Arial" w:cs="Arial"/>
          <w:sz w:val="22"/>
          <w:szCs w:val="22"/>
        </w:rPr>
        <w:t xml:space="preserve">North Sulawesi has </w:t>
      </w:r>
      <w:r w:rsidR="00EB25E3">
        <w:rPr>
          <w:rFonts w:ascii="Arial" w:hAnsi="Arial" w:cs="Arial"/>
          <w:sz w:val="22"/>
          <w:szCs w:val="22"/>
        </w:rPr>
        <w:t>DMC</w:t>
      </w:r>
      <w:r w:rsidRPr="00771708">
        <w:rPr>
          <w:rFonts w:ascii="Arial" w:hAnsi="Arial" w:cs="Arial"/>
          <w:sz w:val="22"/>
          <w:szCs w:val="22"/>
        </w:rPr>
        <w:t xml:space="preserve"> since 2017 which was decided by Governor Decree no. 390 concerning the Establishment of the Data Management </w:t>
      </w:r>
      <w:r w:rsidR="00EB25E3">
        <w:rPr>
          <w:rFonts w:ascii="Arial" w:hAnsi="Arial" w:cs="Arial"/>
          <w:sz w:val="22"/>
          <w:szCs w:val="22"/>
        </w:rPr>
        <w:t>Committee</w:t>
      </w:r>
      <w:r w:rsidRPr="00771708">
        <w:rPr>
          <w:rFonts w:ascii="Arial" w:hAnsi="Arial" w:cs="Arial"/>
          <w:sz w:val="22"/>
          <w:szCs w:val="22"/>
        </w:rPr>
        <w:t xml:space="preserve"> </w:t>
      </w:r>
      <w:r w:rsidR="007D7D1D">
        <w:rPr>
          <w:rFonts w:ascii="Arial" w:hAnsi="Arial" w:cs="Arial"/>
          <w:sz w:val="22"/>
          <w:szCs w:val="22"/>
        </w:rPr>
        <w:t xml:space="preserve">tuna, skipjack and neritic tuna </w:t>
      </w:r>
      <w:r w:rsidRPr="00771708">
        <w:rPr>
          <w:rFonts w:ascii="Arial" w:hAnsi="Arial" w:cs="Arial"/>
          <w:sz w:val="22"/>
          <w:szCs w:val="22"/>
        </w:rPr>
        <w:t xml:space="preserve">fisheries in the </w:t>
      </w:r>
      <w:proofErr w:type="spellStart"/>
      <w:r w:rsidRPr="00771708">
        <w:rPr>
          <w:rFonts w:ascii="Arial" w:hAnsi="Arial" w:cs="Arial"/>
          <w:sz w:val="22"/>
          <w:szCs w:val="22"/>
        </w:rPr>
        <w:t>Prov</w:t>
      </w:r>
      <w:proofErr w:type="spellEnd"/>
      <w:r w:rsidRPr="00771708">
        <w:rPr>
          <w:rFonts w:ascii="Arial" w:hAnsi="Arial" w:cs="Arial"/>
          <w:sz w:val="22"/>
          <w:szCs w:val="22"/>
        </w:rPr>
        <w:t xml:space="preserve"> South Sulawesi</w:t>
      </w:r>
    </w:p>
    <w:p w:rsidR="00771708" w:rsidRPr="00771708" w:rsidRDefault="00771708" w:rsidP="00771708">
      <w:pPr>
        <w:pStyle w:val="ListParagraph"/>
        <w:numPr>
          <w:ilvl w:val="0"/>
          <w:numId w:val="23"/>
        </w:numPr>
        <w:spacing w:line="276" w:lineRule="auto"/>
        <w:ind w:left="1134"/>
        <w:jc w:val="both"/>
        <w:rPr>
          <w:rFonts w:ascii="Arial" w:hAnsi="Arial" w:cs="Arial"/>
          <w:sz w:val="22"/>
          <w:szCs w:val="22"/>
        </w:rPr>
      </w:pPr>
      <w:r w:rsidRPr="00771708">
        <w:rPr>
          <w:rFonts w:ascii="Arial" w:hAnsi="Arial" w:cs="Arial"/>
          <w:sz w:val="22"/>
          <w:szCs w:val="22"/>
        </w:rPr>
        <w:t xml:space="preserve">Some achievements of the committee were carrying out good fish handling training on board and histamine testing, Use of e-CDT equipment, </w:t>
      </w:r>
      <w:r w:rsidR="007D7D1D" w:rsidRPr="00771708">
        <w:rPr>
          <w:rFonts w:ascii="Arial" w:hAnsi="Arial" w:cs="Arial"/>
          <w:sz w:val="22"/>
          <w:szCs w:val="22"/>
        </w:rPr>
        <w:t xml:space="preserve">registration </w:t>
      </w:r>
      <w:r w:rsidRPr="00771708">
        <w:rPr>
          <w:rFonts w:ascii="Arial" w:hAnsi="Arial" w:cs="Arial"/>
          <w:sz w:val="22"/>
          <w:szCs w:val="22"/>
        </w:rPr>
        <w:t xml:space="preserve">of small-scale fishing boats (BPKP) in Manado, Nain Island, Talawaan Bajo, and </w:t>
      </w:r>
      <w:proofErr w:type="spellStart"/>
      <w:r w:rsidRPr="00771708">
        <w:rPr>
          <w:rFonts w:ascii="Arial" w:hAnsi="Arial" w:cs="Arial"/>
          <w:sz w:val="22"/>
          <w:szCs w:val="22"/>
        </w:rPr>
        <w:t>Kep</w:t>
      </w:r>
      <w:proofErr w:type="spellEnd"/>
      <w:r w:rsidRPr="00771708">
        <w:rPr>
          <w:rFonts w:ascii="Arial" w:hAnsi="Arial" w:cs="Arial"/>
          <w:sz w:val="22"/>
          <w:szCs w:val="22"/>
        </w:rPr>
        <w:t xml:space="preserve">. Sangihe and </w:t>
      </w:r>
      <w:r w:rsidR="007D7D1D">
        <w:rPr>
          <w:rFonts w:ascii="Arial" w:hAnsi="Arial" w:cs="Arial"/>
          <w:sz w:val="22"/>
          <w:szCs w:val="22"/>
        </w:rPr>
        <w:t xml:space="preserve">tuna, skipjack and neritic tuna </w:t>
      </w:r>
      <w:r w:rsidRPr="00771708">
        <w:rPr>
          <w:rFonts w:ascii="Arial" w:hAnsi="Arial" w:cs="Arial"/>
          <w:sz w:val="22"/>
          <w:szCs w:val="22"/>
        </w:rPr>
        <w:t>data collection</w:t>
      </w:r>
    </w:p>
    <w:p w:rsidR="00AA17B2" w:rsidRPr="00771708" w:rsidRDefault="00771708" w:rsidP="00771708">
      <w:pPr>
        <w:pStyle w:val="ListParagraph"/>
        <w:numPr>
          <w:ilvl w:val="0"/>
          <w:numId w:val="23"/>
        </w:numPr>
        <w:spacing w:line="276" w:lineRule="auto"/>
        <w:ind w:left="1134"/>
        <w:jc w:val="both"/>
        <w:rPr>
          <w:rFonts w:ascii="Arial" w:hAnsi="Arial" w:cs="Arial"/>
          <w:sz w:val="22"/>
          <w:szCs w:val="22"/>
        </w:rPr>
      </w:pPr>
      <w:r w:rsidRPr="00771708">
        <w:rPr>
          <w:rFonts w:ascii="Arial" w:hAnsi="Arial" w:cs="Arial"/>
          <w:sz w:val="22"/>
          <w:szCs w:val="22"/>
        </w:rPr>
        <w:t xml:space="preserve">Some of the things that need to be supported in the </w:t>
      </w:r>
      <w:r w:rsidR="007D7D1D" w:rsidRPr="00771708">
        <w:rPr>
          <w:rFonts w:ascii="Arial" w:hAnsi="Arial" w:cs="Arial"/>
          <w:sz w:val="22"/>
          <w:szCs w:val="22"/>
        </w:rPr>
        <w:t xml:space="preserve">committee </w:t>
      </w:r>
      <w:r w:rsidRPr="00771708">
        <w:rPr>
          <w:rFonts w:ascii="Arial" w:hAnsi="Arial" w:cs="Arial"/>
          <w:sz w:val="22"/>
          <w:szCs w:val="22"/>
        </w:rPr>
        <w:t>are strong enthusiasm and awareness by stakeholders, the budget to support activities (APBN, APBD and Donors) and online data systems to facilitate all administrative processes</w:t>
      </w:r>
    </w:p>
    <w:p w:rsidR="00771708" w:rsidRPr="009F20F2" w:rsidRDefault="00771708" w:rsidP="00AA17B2">
      <w:pPr>
        <w:ind w:left="774"/>
        <w:jc w:val="both"/>
        <w:rPr>
          <w:rFonts w:ascii="Arial" w:hAnsi="Arial" w:cs="Arial"/>
          <w:sz w:val="22"/>
          <w:szCs w:val="22"/>
        </w:rPr>
      </w:pPr>
    </w:p>
    <w:p w:rsidR="00771708" w:rsidRPr="00771708" w:rsidRDefault="00771708" w:rsidP="00771708">
      <w:pPr>
        <w:pStyle w:val="ListParagraph"/>
        <w:numPr>
          <w:ilvl w:val="0"/>
          <w:numId w:val="28"/>
        </w:numPr>
        <w:spacing w:line="276" w:lineRule="auto"/>
        <w:ind w:left="709"/>
        <w:jc w:val="both"/>
        <w:rPr>
          <w:rFonts w:ascii="Arial" w:hAnsi="Arial" w:cs="Arial"/>
          <w:b/>
          <w:sz w:val="22"/>
          <w:szCs w:val="22"/>
        </w:rPr>
      </w:pPr>
      <w:r w:rsidRPr="00771708">
        <w:rPr>
          <w:rFonts w:ascii="Arial" w:hAnsi="Arial" w:cs="Arial"/>
          <w:b/>
          <w:sz w:val="22"/>
          <w:szCs w:val="22"/>
        </w:rPr>
        <w:t>NTT Province (Ernes D. Hamel, Head of NTT Province DKP Capture Fisheries)</w:t>
      </w:r>
    </w:p>
    <w:p w:rsidR="00771708" w:rsidRPr="00771708" w:rsidRDefault="00771708" w:rsidP="00771708">
      <w:pPr>
        <w:pStyle w:val="ListParagraph"/>
        <w:numPr>
          <w:ilvl w:val="0"/>
          <w:numId w:val="23"/>
        </w:numPr>
        <w:spacing w:line="276" w:lineRule="auto"/>
        <w:ind w:left="1134"/>
        <w:jc w:val="both"/>
        <w:rPr>
          <w:rFonts w:ascii="Arial" w:hAnsi="Arial" w:cs="Arial"/>
          <w:sz w:val="22"/>
          <w:szCs w:val="22"/>
        </w:rPr>
      </w:pPr>
      <w:r w:rsidRPr="00771708">
        <w:rPr>
          <w:rFonts w:ascii="Arial" w:hAnsi="Arial" w:cs="Arial"/>
          <w:sz w:val="22"/>
          <w:szCs w:val="22"/>
        </w:rPr>
        <w:t xml:space="preserve">MDPI is quite helpful to us in the data sector. Especially data on </w:t>
      </w:r>
      <w:r w:rsidR="00F701CA">
        <w:rPr>
          <w:rFonts w:ascii="Arial" w:hAnsi="Arial" w:cs="Arial"/>
          <w:sz w:val="22"/>
          <w:szCs w:val="22"/>
        </w:rPr>
        <w:t>tuna, skipjack and neritic tuna</w:t>
      </w:r>
      <w:r w:rsidRPr="00771708">
        <w:rPr>
          <w:rFonts w:ascii="Arial" w:hAnsi="Arial" w:cs="Arial"/>
          <w:sz w:val="22"/>
          <w:szCs w:val="22"/>
        </w:rPr>
        <w:t>, and FADs.</w:t>
      </w:r>
    </w:p>
    <w:p w:rsidR="00771708" w:rsidRPr="00771708" w:rsidRDefault="00771708" w:rsidP="00771708">
      <w:pPr>
        <w:pStyle w:val="ListParagraph"/>
        <w:numPr>
          <w:ilvl w:val="0"/>
          <w:numId w:val="23"/>
        </w:numPr>
        <w:spacing w:line="276" w:lineRule="auto"/>
        <w:ind w:left="1134"/>
        <w:jc w:val="both"/>
        <w:rPr>
          <w:rFonts w:ascii="Arial" w:hAnsi="Arial" w:cs="Arial"/>
          <w:sz w:val="22"/>
          <w:szCs w:val="22"/>
        </w:rPr>
      </w:pPr>
      <w:r w:rsidRPr="00771708">
        <w:rPr>
          <w:rFonts w:ascii="Arial" w:hAnsi="Arial" w:cs="Arial"/>
          <w:sz w:val="22"/>
          <w:szCs w:val="22"/>
        </w:rPr>
        <w:t xml:space="preserve">A joint action plan in </w:t>
      </w:r>
      <w:r w:rsidR="00EB25E3">
        <w:rPr>
          <w:rFonts w:ascii="Arial" w:hAnsi="Arial" w:cs="Arial"/>
          <w:sz w:val="22"/>
          <w:szCs w:val="22"/>
        </w:rPr>
        <w:t>DMC</w:t>
      </w:r>
      <w:r w:rsidRPr="00771708">
        <w:rPr>
          <w:rFonts w:ascii="Arial" w:hAnsi="Arial" w:cs="Arial"/>
          <w:sz w:val="22"/>
          <w:szCs w:val="22"/>
        </w:rPr>
        <w:t xml:space="preserve"> that has been and will be implemented including;</w:t>
      </w:r>
    </w:p>
    <w:p w:rsidR="00771708" w:rsidRPr="00771708" w:rsidRDefault="00771708" w:rsidP="00771708">
      <w:pPr>
        <w:pStyle w:val="ListParagraph"/>
        <w:numPr>
          <w:ilvl w:val="0"/>
          <w:numId w:val="29"/>
        </w:numPr>
        <w:spacing w:line="276" w:lineRule="auto"/>
        <w:jc w:val="both"/>
        <w:rPr>
          <w:rFonts w:ascii="Arial" w:hAnsi="Arial" w:cs="Arial"/>
          <w:sz w:val="22"/>
          <w:szCs w:val="22"/>
        </w:rPr>
      </w:pPr>
      <w:r w:rsidRPr="00771708">
        <w:rPr>
          <w:rFonts w:ascii="Arial" w:hAnsi="Arial" w:cs="Arial"/>
          <w:sz w:val="22"/>
          <w:szCs w:val="22"/>
        </w:rPr>
        <w:t>Collection of catch data.</w:t>
      </w:r>
    </w:p>
    <w:p w:rsidR="00771708" w:rsidRPr="00771708" w:rsidRDefault="00771708" w:rsidP="00771708">
      <w:pPr>
        <w:pStyle w:val="ListParagraph"/>
        <w:numPr>
          <w:ilvl w:val="0"/>
          <w:numId w:val="29"/>
        </w:numPr>
        <w:spacing w:line="276" w:lineRule="auto"/>
        <w:jc w:val="both"/>
        <w:rPr>
          <w:rFonts w:ascii="Arial" w:hAnsi="Arial" w:cs="Arial"/>
          <w:sz w:val="22"/>
          <w:szCs w:val="22"/>
        </w:rPr>
      </w:pPr>
      <w:r w:rsidRPr="00771708">
        <w:rPr>
          <w:rFonts w:ascii="Arial" w:hAnsi="Arial" w:cs="Arial"/>
          <w:sz w:val="22"/>
          <w:szCs w:val="22"/>
        </w:rPr>
        <w:t>The report is given to the provincial DKP.</w:t>
      </w:r>
    </w:p>
    <w:p w:rsidR="00771708" w:rsidRPr="00771708" w:rsidRDefault="00771708" w:rsidP="00771708">
      <w:pPr>
        <w:pStyle w:val="ListParagraph"/>
        <w:numPr>
          <w:ilvl w:val="0"/>
          <w:numId w:val="29"/>
        </w:numPr>
        <w:spacing w:line="276" w:lineRule="auto"/>
        <w:jc w:val="both"/>
        <w:rPr>
          <w:rFonts w:ascii="Arial" w:hAnsi="Arial" w:cs="Arial"/>
          <w:sz w:val="22"/>
          <w:szCs w:val="22"/>
        </w:rPr>
      </w:pPr>
      <w:r w:rsidRPr="00771708">
        <w:rPr>
          <w:rFonts w:ascii="Arial" w:hAnsi="Arial" w:cs="Arial"/>
          <w:sz w:val="22"/>
          <w:szCs w:val="22"/>
        </w:rPr>
        <w:t>Carry out technical socialization activities</w:t>
      </w:r>
    </w:p>
    <w:p w:rsidR="00771708" w:rsidRPr="00771708" w:rsidRDefault="00771708" w:rsidP="00771708">
      <w:pPr>
        <w:pStyle w:val="ListParagraph"/>
        <w:numPr>
          <w:ilvl w:val="0"/>
          <w:numId w:val="29"/>
        </w:numPr>
        <w:spacing w:line="276" w:lineRule="auto"/>
        <w:jc w:val="both"/>
        <w:rPr>
          <w:rFonts w:ascii="Arial" w:hAnsi="Arial" w:cs="Arial"/>
          <w:sz w:val="22"/>
          <w:szCs w:val="22"/>
        </w:rPr>
      </w:pPr>
      <w:r w:rsidRPr="00771708">
        <w:rPr>
          <w:rFonts w:ascii="Arial" w:hAnsi="Arial" w:cs="Arial"/>
          <w:sz w:val="22"/>
          <w:szCs w:val="22"/>
        </w:rPr>
        <w:t>Socialization of Log Book</w:t>
      </w:r>
    </w:p>
    <w:p w:rsidR="00771708" w:rsidRPr="00771708" w:rsidRDefault="00771708" w:rsidP="00771708">
      <w:pPr>
        <w:pStyle w:val="ListParagraph"/>
        <w:numPr>
          <w:ilvl w:val="0"/>
          <w:numId w:val="29"/>
        </w:numPr>
        <w:spacing w:line="276" w:lineRule="auto"/>
        <w:jc w:val="both"/>
        <w:rPr>
          <w:rFonts w:ascii="Arial" w:hAnsi="Arial" w:cs="Arial"/>
          <w:sz w:val="22"/>
          <w:szCs w:val="22"/>
        </w:rPr>
      </w:pPr>
      <w:r w:rsidRPr="00771708">
        <w:rPr>
          <w:rFonts w:ascii="Arial" w:hAnsi="Arial" w:cs="Arial"/>
          <w:sz w:val="22"/>
          <w:szCs w:val="22"/>
        </w:rPr>
        <w:t>Installation of monitoring vessel (Spot Trace)</w:t>
      </w:r>
    </w:p>
    <w:p w:rsidR="00771708" w:rsidRPr="00771708" w:rsidRDefault="00771708" w:rsidP="00771708">
      <w:pPr>
        <w:pStyle w:val="ListParagraph"/>
        <w:numPr>
          <w:ilvl w:val="0"/>
          <w:numId w:val="29"/>
        </w:numPr>
        <w:spacing w:line="276" w:lineRule="auto"/>
        <w:jc w:val="both"/>
        <w:rPr>
          <w:rFonts w:ascii="Arial" w:hAnsi="Arial" w:cs="Arial"/>
          <w:sz w:val="22"/>
          <w:szCs w:val="22"/>
        </w:rPr>
      </w:pPr>
      <w:r w:rsidRPr="00771708">
        <w:rPr>
          <w:rFonts w:ascii="Arial" w:hAnsi="Arial" w:cs="Arial"/>
          <w:sz w:val="22"/>
          <w:szCs w:val="22"/>
        </w:rPr>
        <w:t>Implement FAD inventory</w:t>
      </w:r>
    </w:p>
    <w:p w:rsidR="00771708" w:rsidRPr="00771708" w:rsidRDefault="00771708" w:rsidP="00771708">
      <w:pPr>
        <w:pStyle w:val="ListParagraph"/>
        <w:numPr>
          <w:ilvl w:val="0"/>
          <w:numId w:val="29"/>
        </w:numPr>
        <w:spacing w:line="276" w:lineRule="auto"/>
        <w:jc w:val="both"/>
        <w:rPr>
          <w:rFonts w:ascii="Arial" w:hAnsi="Arial" w:cs="Arial"/>
          <w:sz w:val="22"/>
          <w:szCs w:val="22"/>
        </w:rPr>
      </w:pPr>
      <w:r w:rsidRPr="00771708">
        <w:rPr>
          <w:rFonts w:ascii="Arial" w:hAnsi="Arial" w:cs="Arial"/>
          <w:sz w:val="22"/>
          <w:szCs w:val="22"/>
        </w:rPr>
        <w:t xml:space="preserve">Activities of </w:t>
      </w:r>
      <w:r w:rsidR="00F701CA">
        <w:rPr>
          <w:rFonts w:ascii="Arial" w:hAnsi="Arial" w:cs="Arial"/>
          <w:sz w:val="22"/>
          <w:szCs w:val="22"/>
        </w:rPr>
        <w:t>World Fisheries</w:t>
      </w:r>
      <w:r w:rsidR="00F701CA" w:rsidRPr="00771708">
        <w:rPr>
          <w:rFonts w:ascii="Arial" w:hAnsi="Arial" w:cs="Arial"/>
          <w:sz w:val="22"/>
          <w:szCs w:val="22"/>
        </w:rPr>
        <w:t xml:space="preserve"> Day</w:t>
      </w:r>
      <w:r w:rsidRPr="00771708">
        <w:rPr>
          <w:rFonts w:ascii="Arial" w:hAnsi="Arial" w:cs="Arial"/>
          <w:sz w:val="22"/>
          <w:szCs w:val="22"/>
        </w:rPr>
        <w:t>.</w:t>
      </w:r>
    </w:p>
    <w:p w:rsidR="00771708" w:rsidRPr="00771708" w:rsidRDefault="00771708" w:rsidP="00771708">
      <w:pPr>
        <w:pStyle w:val="ListParagraph"/>
        <w:numPr>
          <w:ilvl w:val="0"/>
          <w:numId w:val="29"/>
        </w:numPr>
        <w:spacing w:line="276" w:lineRule="auto"/>
        <w:jc w:val="both"/>
        <w:rPr>
          <w:rFonts w:ascii="Arial" w:hAnsi="Arial" w:cs="Arial"/>
          <w:sz w:val="22"/>
          <w:szCs w:val="22"/>
        </w:rPr>
      </w:pPr>
      <w:r w:rsidRPr="00771708">
        <w:rPr>
          <w:rFonts w:ascii="Arial" w:hAnsi="Arial" w:cs="Arial"/>
          <w:sz w:val="22"/>
          <w:szCs w:val="22"/>
        </w:rPr>
        <w:t>Inventory of FADs</w:t>
      </w:r>
    </w:p>
    <w:p w:rsidR="00771708" w:rsidRPr="00771708" w:rsidRDefault="00771708" w:rsidP="00771708">
      <w:pPr>
        <w:pStyle w:val="ListParagraph"/>
        <w:numPr>
          <w:ilvl w:val="0"/>
          <w:numId w:val="23"/>
        </w:numPr>
        <w:spacing w:line="276" w:lineRule="auto"/>
        <w:ind w:left="1134"/>
        <w:jc w:val="both"/>
        <w:rPr>
          <w:rFonts w:ascii="Arial" w:hAnsi="Arial" w:cs="Arial"/>
          <w:sz w:val="22"/>
          <w:szCs w:val="22"/>
        </w:rPr>
      </w:pPr>
      <w:r w:rsidRPr="00771708">
        <w:rPr>
          <w:rFonts w:ascii="Arial" w:hAnsi="Arial" w:cs="Arial"/>
          <w:sz w:val="22"/>
          <w:szCs w:val="22"/>
        </w:rPr>
        <w:t>The recapitulation of FADs data according to the coordinates of the data has been 49 units. Because it is in accordance with the OSS policy that the rules for installing FADs have been removed.</w:t>
      </w:r>
    </w:p>
    <w:p w:rsidR="00771708" w:rsidRPr="00771708" w:rsidRDefault="00771708" w:rsidP="00771708">
      <w:pPr>
        <w:pStyle w:val="ListParagraph"/>
        <w:numPr>
          <w:ilvl w:val="0"/>
          <w:numId w:val="23"/>
        </w:numPr>
        <w:spacing w:line="276" w:lineRule="auto"/>
        <w:ind w:left="1134"/>
        <w:jc w:val="both"/>
        <w:rPr>
          <w:rFonts w:ascii="Arial" w:hAnsi="Arial" w:cs="Arial"/>
          <w:sz w:val="22"/>
          <w:szCs w:val="22"/>
        </w:rPr>
      </w:pPr>
      <w:r w:rsidRPr="00771708">
        <w:rPr>
          <w:rFonts w:ascii="Arial" w:hAnsi="Arial" w:cs="Arial"/>
          <w:sz w:val="22"/>
          <w:szCs w:val="22"/>
        </w:rPr>
        <w:t xml:space="preserve">Related to </w:t>
      </w:r>
      <w:r w:rsidR="00F701CA" w:rsidRPr="00771708">
        <w:rPr>
          <w:rFonts w:ascii="Arial" w:hAnsi="Arial" w:cs="Arial"/>
          <w:sz w:val="22"/>
          <w:szCs w:val="22"/>
        </w:rPr>
        <w:t>potential</w:t>
      </w:r>
      <w:r w:rsidRPr="00771708">
        <w:rPr>
          <w:rFonts w:ascii="Arial" w:hAnsi="Arial" w:cs="Arial"/>
          <w:sz w:val="22"/>
          <w:szCs w:val="22"/>
        </w:rPr>
        <w:t>, NTT is in 3 WPP (573, 713 and 714). Sustainable potential of 491,700 tons / year.</w:t>
      </w:r>
    </w:p>
    <w:p w:rsidR="00CF0C90" w:rsidRPr="00771708" w:rsidRDefault="00771708" w:rsidP="00771708">
      <w:pPr>
        <w:pStyle w:val="ListParagraph"/>
        <w:numPr>
          <w:ilvl w:val="0"/>
          <w:numId w:val="23"/>
        </w:numPr>
        <w:spacing w:line="276" w:lineRule="auto"/>
        <w:ind w:left="1134"/>
        <w:jc w:val="both"/>
        <w:rPr>
          <w:rFonts w:ascii="Arial" w:hAnsi="Arial" w:cs="Arial"/>
          <w:sz w:val="22"/>
          <w:szCs w:val="22"/>
        </w:rPr>
      </w:pPr>
      <w:r w:rsidRPr="00771708">
        <w:rPr>
          <w:rFonts w:ascii="Arial" w:hAnsi="Arial" w:cs="Arial"/>
          <w:sz w:val="22"/>
          <w:szCs w:val="22"/>
        </w:rPr>
        <w:t>Problems faced in the framework of joint management, among others, are based on Law 23 of 2014, ships from 0-5 GT issuance of BPKP are carried out in District / City. But most districts / cities never run it.</w:t>
      </w:r>
    </w:p>
    <w:p w:rsidR="00771708" w:rsidRPr="009F20F2" w:rsidRDefault="00771708" w:rsidP="00CF0C90">
      <w:pPr>
        <w:jc w:val="both"/>
        <w:rPr>
          <w:rFonts w:ascii="Arial" w:hAnsi="Arial" w:cs="Arial"/>
          <w:sz w:val="22"/>
          <w:szCs w:val="22"/>
        </w:rPr>
      </w:pPr>
    </w:p>
    <w:p w:rsidR="00832FA9" w:rsidRPr="00832FA9" w:rsidRDefault="00832FA9" w:rsidP="00832FA9">
      <w:pPr>
        <w:pStyle w:val="ListParagraph"/>
        <w:numPr>
          <w:ilvl w:val="0"/>
          <w:numId w:val="28"/>
        </w:numPr>
        <w:ind w:left="709"/>
        <w:jc w:val="both"/>
        <w:rPr>
          <w:rFonts w:ascii="Arial" w:hAnsi="Arial" w:cs="Arial"/>
          <w:b/>
          <w:sz w:val="22"/>
          <w:szCs w:val="22"/>
        </w:rPr>
      </w:pPr>
      <w:r w:rsidRPr="00832FA9">
        <w:rPr>
          <w:rFonts w:ascii="Arial" w:hAnsi="Arial" w:cs="Arial"/>
          <w:b/>
          <w:sz w:val="22"/>
          <w:szCs w:val="22"/>
        </w:rPr>
        <w:t>South Sulawesi Province (</w:t>
      </w:r>
      <w:proofErr w:type="spellStart"/>
      <w:r w:rsidRPr="00832FA9">
        <w:rPr>
          <w:rFonts w:ascii="Arial" w:hAnsi="Arial" w:cs="Arial"/>
          <w:b/>
          <w:sz w:val="22"/>
          <w:szCs w:val="22"/>
        </w:rPr>
        <w:t>Febrian</w:t>
      </w:r>
      <w:proofErr w:type="spellEnd"/>
      <w:r w:rsidRPr="00832FA9">
        <w:rPr>
          <w:rFonts w:ascii="Arial" w:hAnsi="Arial" w:cs="Arial"/>
          <w:b/>
          <w:sz w:val="22"/>
          <w:szCs w:val="22"/>
        </w:rPr>
        <w:t xml:space="preserve"> </w:t>
      </w:r>
      <w:proofErr w:type="spellStart"/>
      <w:r w:rsidRPr="00832FA9">
        <w:rPr>
          <w:rFonts w:ascii="Arial" w:hAnsi="Arial" w:cs="Arial"/>
          <w:b/>
          <w:sz w:val="22"/>
          <w:szCs w:val="22"/>
        </w:rPr>
        <w:t>Budianto</w:t>
      </w:r>
      <w:proofErr w:type="spellEnd"/>
      <w:r w:rsidRPr="00832FA9">
        <w:rPr>
          <w:rFonts w:ascii="Arial" w:hAnsi="Arial" w:cs="Arial"/>
          <w:b/>
          <w:sz w:val="22"/>
          <w:szCs w:val="22"/>
        </w:rPr>
        <w:t xml:space="preserve">, Head of Subdivision of Regional Fisheries Port II) DKP Prov. </w:t>
      </w:r>
      <w:proofErr w:type="spellStart"/>
      <w:r w:rsidRPr="00832FA9">
        <w:rPr>
          <w:rFonts w:ascii="Arial" w:hAnsi="Arial" w:cs="Arial"/>
          <w:b/>
          <w:sz w:val="22"/>
          <w:szCs w:val="22"/>
        </w:rPr>
        <w:t>Sleatan</w:t>
      </w:r>
      <w:proofErr w:type="spellEnd"/>
      <w:r w:rsidRPr="00832FA9">
        <w:rPr>
          <w:rFonts w:ascii="Arial" w:hAnsi="Arial" w:cs="Arial"/>
          <w:b/>
          <w:sz w:val="22"/>
          <w:szCs w:val="22"/>
        </w:rPr>
        <w:t xml:space="preserve"> Sulawesi</w:t>
      </w:r>
    </w:p>
    <w:p w:rsidR="00832FA9" w:rsidRPr="00832FA9" w:rsidRDefault="00832FA9" w:rsidP="00832FA9">
      <w:pPr>
        <w:pStyle w:val="ListParagraph"/>
        <w:numPr>
          <w:ilvl w:val="0"/>
          <w:numId w:val="30"/>
        </w:numPr>
        <w:ind w:left="1134"/>
        <w:jc w:val="both"/>
        <w:rPr>
          <w:rFonts w:ascii="Arial" w:hAnsi="Arial" w:cs="Arial"/>
          <w:sz w:val="22"/>
          <w:szCs w:val="22"/>
        </w:rPr>
      </w:pPr>
      <w:r w:rsidRPr="00832FA9">
        <w:rPr>
          <w:rFonts w:ascii="Arial" w:hAnsi="Arial" w:cs="Arial"/>
          <w:sz w:val="22"/>
          <w:szCs w:val="22"/>
        </w:rPr>
        <w:t xml:space="preserve">South Sulawesi </w:t>
      </w:r>
      <w:r w:rsidR="00116280">
        <w:rPr>
          <w:rFonts w:ascii="Arial" w:hAnsi="Arial" w:cs="Arial"/>
          <w:sz w:val="22"/>
          <w:szCs w:val="22"/>
        </w:rPr>
        <w:t>DMC</w:t>
      </w:r>
      <w:r w:rsidR="00F701CA">
        <w:rPr>
          <w:rFonts w:ascii="Arial" w:hAnsi="Arial" w:cs="Arial"/>
          <w:sz w:val="22"/>
          <w:szCs w:val="22"/>
        </w:rPr>
        <w:t xml:space="preserve"> f</w:t>
      </w:r>
      <w:r w:rsidRPr="00832FA9">
        <w:rPr>
          <w:rFonts w:ascii="Arial" w:hAnsi="Arial" w:cs="Arial"/>
          <w:sz w:val="22"/>
          <w:szCs w:val="22"/>
        </w:rPr>
        <w:t>ormed in March 2017, with SK DKP Prov. South Sulawesi 523/51 / SK / TKP / KPDPTCT / IV / 2017 DATED MARCH 24, 2017 with a validity period 2017-2019</w:t>
      </w:r>
    </w:p>
    <w:p w:rsidR="00832FA9" w:rsidRPr="00832FA9" w:rsidRDefault="00EB25E3" w:rsidP="00832FA9">
      <w:pPr>
        <w:pStyle w:val="ListParagraph"/>
        <w:numPr>
          <w:ilvl w:val="0"/>
          <w:numId w:val="30"/>
        </w:numPr>
        <w:ind w:left="1134"/>
        <w:jc w:val="both"/>
        <w:rPr>
          <w:rFonts w:ascii="Arial" w:hAnsi="Arial" w:cs="Arial"/>
          <w:sz w:val="22"/>
          <w:szCs w:val="22"/>
        </w:rPr>
      </w:pPr>
      <w:r>
        <w:rPr>
          <w:rFonts w:ascii="Arial" w:hAnsi="Arial" w:cs="Arial"/>
          <w:sz w:val="22"/>
          <w:szCs w:val="22"/>
        </w:rPr>
        <w:t>DMC</w:t>
      </w:r>
      <w:r w:rsidR="00832FA9" w:rsidRPr="00832FA9">
        <w:rPr>
          <w:rFonts w:ascii="Arial" w:hAnsi="Arial" w:cs="Arial"/>
          <w:sz w:val="22"/>
          <w:szCs w:val="22"/>
        </w:rPr>
        <w:t xml:space="preserve"> has a database of </w:t>
      </w:r>
      <w:r w:rsidR="00F701CA">
        <w:rPr>
          <w:rFonts w:ascii="Arial" w:hAnsi="Arial" w:cs="Arial"/>
          <w:sz w:val="22"/>
          <w:szCs w:val="22"/>
        </w:rPr>
        <w:t xml:space="preserve">tuna, skipjack and neritic tuna </w:t>
      </w:r>
      <w:r w:rsidR="00832FA9" w:rsidRPr="00832FA9">
        <w:rPr>
          <w:rFonts w:ascii="Arial" w:hAnsi="Arial" w:cs="Arial"/>
          <w:sz w:val="22"/>
          <w:szCs w:val="22"/>
        </w:rPr>
        <w:t xml:space="preserve">in </w:t>
      </w:r>
      <w:r w:rsidR="00F701CA">
        <w:rPr>
          <w:rFonts w:ascii="Arial" w:hAnsi="Arial" w:cs="Arial"/>
          <w:sz w:val="22"/>
          <w:szCs w:val="22"/>
        </w:rPr>
        <w:t>I-Fish</w:t>
      </w:r>
      <w:r w:rsidR="00832FA9" w:rsidRPr="00832FA9">
        <w:rPr>
          <w:rFonts w:ascii="Arial" w:hAnsi="Arial" w:cs="Arial"/>
          <w:sz w:val="22"/>
          <w:szCs w:val="22"/>
        </w:rPr>
        <w:t xml:space="preserve"> for support from MDPI</w:t>
      </w:r>
    </w:p>
    <w:p w:rsidR="002351E9" w:rsidRPr="00832FA9" w:rsidRDefault="00832FA9" w:rsidP="00832FA9">
      <w:pPr>
        <w:pStyle w:val="ListParagraph"/>
        <w:numPr>
          <w:ilvl w:val="0"/>
          <w:numId w:val="30"/>
        </w:numPr>
        <w:ind w:left="1134"/>
        <w:jc w:val="both"/>
        <w:rPr>
          <w:rFonts w:ascii="Arial" w:hAnsi="Arial" w:cs="Arial"/>
          <w:sz w:val="22"/>
          <w:szCs w:val="22"/>
        </w:rPr>
      </w:pPr>
      <w:r w:rsidRPr="00832FA9">
        <w:rPr>
          <w:rFonts w:ascii="Arial" w:hAnsi="Arial" w:cs="Arial"/>
          <w:sz w:val="22"/>
          <w:szCs w:val="22"/>
        </w:rPr>
        <w:t>Several activities in the committee that have been implemented include the prohibition of fishing with destructive fishing campaigns through posters posted at several points, proposing fishermen to take part in the 60-mile BST and SKK training facilitated by PIP Makassar, as well as progress reports</w:t>
      </w:r>
    </w:p>
    <w:p w:rsidR="00832FA9" w:rsidRPr="009F20F2" w:rsidRDefault="00832FA9" w:rsidP="00832FA9">
      <w:pPr>
        <w:ind w:left="1134"/>
        <w:jc w:val="both"/>
        <w:rPr>
          <w:rFonts w:ascii="Arial" w:hAnsi="Arial" w:cs="Arial"/>
          <w:sz w:val="22"/>
          <w:szCs w:val="22"/>
        </w:rPr>
      </w:pPr>
    </w:p>
    <w:p w:rsidR="00832FA9" w:rsidRPr="00832FA9" w:rsidRDefault="00832FA9" w:rsidP="00832FA9">
      <w:pPr>
        <w:pStyle w:val="ListParagraph"/>
        <w:numPr>
          <w:ilvl w:val="0"/>
          <w:numId w:val="28"/>
        </w:numPr>
        <w:spacing w:line="276" w:lineRule="auto"/>
        <w:ind w:left="709"/>
        <w:jc w:val="both"/>
        <w:rPr>
          <w:rFonts w:ascii="Arial" w:hAnsi="Arial" w:cs="Arial"/>
          <w:b/>
          <w:sz w:val="22"/>
          <w:szCs w:val="22"/>
        </w:rPr>
      </w:pPr>
      <w:r w:rsidRPr="00832FA9">
        <w:rPr>
          <w:rFonts w:ascii="Arial" w:hAnsi="Arial" w:cs="Arial"/>
          <w:b/>
          <w:sz w:val="22"/>
          <w:szCs w:val="22"/>
        </w:rPr>
        <w:t xml:space="preserve">Development of </w:t>
      </w:r>
      <w:r w:rsidR="00F701CA" w:rsidRPr="00832FA9">
        <w:rPr>
          <w:rFonts w:ascii="Arial" w:hAnsi="Arial" w:cs="Arial"/>
          <w:b/>
          <w:sz w:val="22"/>
          <w:szCs w:val="22"/>
        </w:rPr>
        <w:t xml:space="preserve">Fisheries Management </w:t>
      </w:r>
      <w:r w:rsidR="00F701CA">
        <w:rPr>
          <w:rFonts w:ascii="Arial" w:hAnsi="Arial" w:cs="Arial"/>
          <w:b/>
          <w:sz w:val="22"/>
          <w:szCs w:val="22"/>
        </w:rPr>
        <w:t>Councils</w:t>
      </w:r>
      <w:r w:rsidR="00F701CA" w:rsidRPr="00832FA9">
        <w:rPr>
          <w:rFonts w:ascii="Arial" w:hAnsi="Arial" w:cs="Arial"/>
          <w:b/>
          <w:sz w:val="22"/>
          <w:szCs w:val="22"/>
        </w:rPr>
        <w:t xml:space="preserve"> </w:t>
      </w:r>
      <w:r w:rsidRPr="00832FA9">
        <w:rPr>
          <w:rFonts w:ascii="Arial" w:hAnsi="Arial" w:cs="Arial"/>
          <w:b/>
          <w:sz w:val="22"/>
          <w:szCs w:val="22"/>
        </w:rPr>
        <w:t xml:space="preserve">- WPP NRI (Dr. </w:t>
      </w:r>
      <w:proofErr w:type="spellStart"/>
      <w:r w:rsidRPr="00832FA9">
        <w:rPr>
          <w:rFonts w:ascii="Arial" w:hAnsi="Arial" w:cs="Arial"/>
          <w:b/>
          <w:sz w:val="22"/>
          <w:szCs w:val="22"/>
        </w:rPr>
        <w:t>Besweni</w:t>
      </w:r>
      <w:proofErr w:type="spellEnd"/>
      <w:r w:rsidRPr="00832FA9">
        <w:rPr>
          <w:rFonts w:ascii="Arial" w:hAnsi="Arial" w:cs="Arial"/>
          <w:b/>
          <w:sz w:val="22"/>
          <w:szCs w:val="22"/>
        </w:rPr>
        <w:t>, DJPT KKP)</w:t>
      </w:r>
    </w:p>
    <w:p w:rsidR="00832FA9" w:rsidRPr="00832FA9" w:rsidRDefault="00832FA9" w:rsidP="00832FA9">
      <w:pPr>
        <w:pStyle w:val="ListParagraph"/>
        <w:numPr>
          <w:ilvl w:val="2"/>
          <w:numId w:val="31"/>
        </w:numPr>
        <w:spacing w:line="276" w:lineRule="auto"/>
        <w:ind w:left="1134"/>
        <w:jc w:val="both"/>
        <w:rPr>
          <w:rFonts w:ascii="Arial" w:hAnsi="Arial" w:cs="Arial"/>
          <w:sz w:val="22"/>
          <w:szCs w:val="22"/>
        </w:rPr>
      </w:pPr>
      <w:r w:rsidRPr="00832FA9">
        <w:rPr>
          <w:rFonts w:ascii="Arial" w:hAnsi="Arial" w:cs="Arial"/>
          <w:sz w:val="22"/>
          <w:szCs w:val="22"/>
        </w:rPr>
        <w:t>There are 11 WPP based on the legality of fisheries aspects. There is an estimate of potential, and there is a lesson plan that requires a place to manage this fishery. RPP is not prepared by the central government, but is input from all stakeholders in WPP</w:t>
      </w:r>
    </w:p>
    <w:p w:rsidR="00832FA9" w:rsidRPr="00832FA9" w:rsidRDefault="00832FA9" w:rsidP="00832FA9">
      <w:pPr>
        <w:pStyle w:val="ListParagraph"/>
        <w:numPr>
          <w:ilvl w:val="2"/>
          <w:numId w:val="31"/>
        </w:numPr>
        <w:spacing w:line="276" w:lineRule="auto"/>
        <w:ind w:left="1134"/>
        <w:jc w:val="both"/>
        <w:rPr>
          <w:rFonts w:ascii="Arial" w:hAnsi="Arial" w:cs="Arial"/>
          <w:sz w:val="22"/>
          <w:szCs w:val="22"/>
        </w:rPr>
      </w:pPr>
      <w:r w:rsidRPr="00832FA9">
        <w:rPr>
          <w:rFonts w:ascii="Arial" w:hAnsi="Arial" w:cs="Arial"/>
          <w:sz w:val="22"/>
          <w:szCs w:val="22"/>
        </w:rPr>
        <w:t>The legal basis for RPP already exists, there needs to be a management institution</w:t>
      </w:r>
    </w:p>
    <w:p w:rsidR="00832FA9" w:rsidRPr="00832FA9" w:rsidRDefault="00832FA9" w:rsidP="00832FA9">
      <w:pPr>
        <w:pStyle w:val="ListParagraph"/>
        <w:numPr>
          <w:ilvl w:val="2"/>
          <w:numId w:val="31"/>
        </w:numPr>
        <w:spacing w:line="276" w:lineRule="auto"/>
        <w:ind w:left="1134"/>
        <w:jc w:val="both"/>
        <w:rPr>
          <w:rFonts w:ascii="Arial" w:hAnsi="Arial" w:cs="Arial"/>
          <w:sz w:val="22"/>
          <w:szCs w:val="22"/>
        </w:rPr>
      </w:pPr>
      <w:r w:rsidRPr="00832FA9">
        <w:rPr>
          <w:rFonts w:ascii="Arial" w:hAnsi="Arial" w:cs="Arial"/>
          <w:sz w:val="22"/>
          <w:szCs w:val="22"/>
        </w:rPr>
        <w:t>Every WPP has potential HR. There are academics, government, fishermen, suppliers etc., therefore it is necessary to have a management institution / institution in each WPP.</w:t>
      </w:r>
    </w:p>
    <w:p w:rsidR="00832FA9" w:rsidRPr="00832FA9" w:rsidRDefault="00832FA9" w:rsidP="00832FA9">
      <w:pPr>
        <w:pStyle w:val="ListParagraph"/>
        <w:numPr>
          <w:ilvl w:val="2"/>
          <w:numId w:val="31"/>
        </w:numPr>
        <w:spacing w:line="276" w:lineRule="auto"/>
        <w:ind w:left="1134"/>
        <w:jc w:val="both"/>
        <w:rPr>
          <w:rFonts w:ascii="Arial" w:hAnsi="Arial" w:cs="Arial"/>
          <w:sz w:val="22"/>
          <w:szCs w:val="22"/>
        </w:rPr>
      </w:pPr>
      <w:r w:rsidRPr="00832FA9">
        <w:rPr>
          <w:rFonts w:ascii="Arial" w:hAnsi="Arial" w:cs="Arial"/>
          <w:sz w:val="22"/>
          <w:szCs w:val="22"/>
        </w:rPr>
        <w:t>The management team is expected to be able to provide a role in recommending fisheries management programs properly.</w:t>
      </w:r>
    </w:p>
    <w:p w:rsidR="00832FA9" w:rsidRPr="00832FA9" w:rsidRDefault="00832FA9" w:rsidP="00832FA9">
      <w:pPr>
        <w:pStyle w:val="ListParagraph"/>
        <w:numPr>
          <w:ilvl w:val="2"/>
          <w:numId w:val="31"/>
        </w:numPr>
        <w:spacing w:line="276" w:lineRule="auto"/>
        <w:ind w:left="1134"/>
        <w:jc w:val="both"/>
        <w:rPr>
          <w:rFonts w:ascii="Arial" w:hAnsi="Arial" w:cs="Arial"/>
          <w:sz w:val="22"/>
          <w:szCs w:val="22"/>
        </w:rPr>
      </w:pPr>
      <w:r w:rsidRPr="00832FA9">
        <w:rPr>
          <w:rFonts w:ascii="Arial" w:hAnsi="Arial" w:cs="Arial"/>
          <w:sz w:val="22"/>
          <w:szCs w:val="22"/>
        </w:rPr>
        <w:t>The WPP Secretariat has several working groups.</w:t>
      </w:r>
    </w:p>
    <w:p w:rsidR="002351E9" w:rsidRDefault="00832FA9" w:rsidP="00832FA9">
      <w:pPr>
        <w:pStyle w:val="ListParagraph"/>
        <w:numPr>
          <w:ilvl w:val="2"/>
          <w:numId w:val="31"/>
        </w:numPr>
        <w:spacing w:line="276" w:lineRule="auto"/>
        <w:ind w:left="1134"/>
        <w:jc w:val="both"/>
        <w:rPr>
          <w:rFonts w:ascii="Arial" w:hAnsi="Arial" w:cs="Arial"/>
          <w:sz w:val="22"/>
          <w:szCs w:val="22"/>
        </w:rPr>
      </w:pPr>
      <w:r w:rsidRPr="00832FA9">
        <w:rPr>
          <w:rFonts w:ascii="Arial" w:hAnsi="Arial" w:cs="Arial"/>
          <w:sz w:val="22"/>
          <w:szCs w:val="22"/>
        </w:rPr>
        <w:t>The WPP Secretariat only communicates data taken by stakeholders in WPP. Discussed in the scientific panel and if there is a problem that arises, a decision is made as an effort to manage fisheries with dangerous stock status. The results of the discussion can then be continued by the WPP secretariat to the central government.</w:t>
      </w:r>
    </w:p>
    <w:p w:rsidR="00832FA9" w:rsidRPr="00832FA9" w:rsidRDefault="00832FA9" w:rsidP="00832FA9">
      <w:pPr>
        <w:pStyle w:val="ListParagraph"/>
        <w:spacing w:line="276" w:lineRule="auto"/>
        <w:ind w:left="1134"/>
        <w:jc w:val="both"/>
        <w:rPr>
          <w:rFonts w:ascii="Arial" w:hAnsi="Arial" w:cs="Arial"/>
          <w:sz w:val="22"/>
          <w:szCs w:val="22"/>
        </w:rPr>
      </w:pPr>
    </w:p>
    <w:p w:rsidR="00832FA9" w:rsidRPr="00832FA9" w:rsidRDefault="00832FA9" w:rsidP="00832FA9">
      <w:pPr>
        <w:spacing w:line="276" w:lineRule="auto"/>
        <w:jc w:val="both"/>
        <w:rPr>
          <w:rFonts w:ascii="Arial" w:hAnsi="Arial" w:cs="Arial"/>
          <w:b/>
          <w:sz w:val="22"/>
          <w:szCs w:val="22"/>
        </w:rPr>
      </w:pPr>
      <w:r w:rsidRPr="00832FA9">
        <w:rPr>
          <w:rFonts w:ascii="Arial" w:hAnsi="Arial" w:cs="Arial"/>
          <w:b/>
          <w:sz w:val="22"/>
          <w:szCs w:val="22"/>
        </w:rPr>
        <w:t>The things</w:t>
      </w:r>
      <w:r>
        <w:rPr>
          <w:rFonts w:ascii="Arial" w:hAnsi="Arial" w:cs="Arial"/>
          <w:b/>
          <w:sz w:val="22"/>
          <w:szCs w:val="22"/>
        </w:rPr>
        <w:t xml:space="preserve"> that have been done by </w:t>
      </w:r>
      <w:r w:rsidR="00F701CA">
        <w:rPr>
          <w:rFonts w:ascii="Arial" w:hAnsi="Arial" w:cs="Arial"/>
          <w:b/>
          <w:sz w:val="22"/>
          <w:szCs w:val="22"/>
        </w:rPr>
        <w:t>FMC</w:t>
      </w:r>
      <w:r>
        <w:rPr>
          <w:rFonts w:ascii="Arial" w:hAnsi="Arial" w:cs="Arial"/>
          <w:b/>
          <w:sz w:val="22"/>
          <w:szCs w:val="22"/>
        </w:rPr>
        <w:t xml:space="preserve"> WPP</w:t>
      </w:r>
      <w:r w:rsidRPr="00832FA9">
        <w:rPr>
          <w:rFonts w:ascii="Arial" w:hAnsi="Arial" w:cs="Arial"/>
          <w:b/>
          <w:sz w:val="22"/>
          <w:szCs w:val="22"/>
        </w:rPr>
        <w:t>NRI:</w:t>
      </w:r>
    </w:p>
    <w:p w:rsidR="00832FA9" w:rsidRPr="00832FA9" w:rsidRDefault="00832FA9" w:rsidP="00832FA9">
      <w:pPr>
        <w:pStyle w:val="ListParagraph"/>
        <w:numPr>
          <w:ilvl w:val="0"/>
          <w:numId w:val="30"/>
        </w:numPr>
        <w:spacing w:line="276" w:lineRule="auto"/>
        <w:ind w:left="851"/>
        <w:jc w:val="both"/>
        <w:rPr>
          <w:rFonts w:ascii="Arial" w:hAnsi="Arial" w:cs="Arial"/>
          <w:sz w:val="22"/>
          <w:szCs w:val="22"/>
        </w:rPr>
      </w:pPr>
      <w:r w:rsidRPr="00832FA9">
        <w:rPr>
          <w:rFonts w:ascii="Arial" w:hAnsi="Arial" w:cs="Arial"/>
          <w:sz w:val="22"/>
          <w:szCs w:val="22"/>
        </w:rPr>
        <w:t xml:space="preserve">There is already a legal </w:t>
      </w:r>
      <w:r w:rsidR="00FC3330">
        <w:rPr>
          <w:rFonts w:ascii="Arial" w:hAnsi="Arial" w:cs="Arial"/>
          <w:sz w:val="22"/>
          <w:szCs w:val="22"/>
        </w:rPr>
        <w:t>regulation</w:t>
      </w:r>
      <w:r w:rsidRPr="00832FA9">
        <w:rPr>
          <w:rFonts w:ascii="Arial" w:hAnsi="Arial" w:cs="Arial"/>
          <w:sz w:val="22"/>
          <w:szCs w:val="22"/>
        </w:rPr>
        <w:t xml:space="preserve"> (Director General Decree for management institutions)</w:t>
      </w:r>
    </w:p>
    <w:p w:rsidR="00832FA9" w:rsidRPr="00832FA9" w:rsidRDefault="00832FA9" w:rsidP="00832FA9">
      <w:pPr>
        <w:pStyle w:val="ListParagraph"/>
        <w:numPr>
          <w:ilvl w:val="0"/>
          <w:numId w:val="30"/>
        </w:numPr>
        <w:spacing w:line="276" w:lineRule="auto"/>
        <w:ind w:left="851"/>
        <w:jc w:val="both"/>
        <w:rPr>
          <w:rFonts w:ascii="Arial" w:hAnsi="Arial" w:cs="Arial"/>
          <w:sz w:val="22"/>
          <w:szCs w:val="22"/>
        </w:rPr>
      </w:pPr>
      <w:r w:rsidRPr="00832FA9">
        <w:rPr>
          <w:rFonts w:ascii="Arial" w:hAnsi="Arial" w:cs="Arial"/>
          <w:sz w:val="22"/>
          <w:szCs w:val="22"/>
        </w:rPr>
        <w:t>Have a Director General Decree for the duties of each field in the structure. Note: the position of people in the WPP organizational structure is: Echelon 2</w:t>
      </w:r>
    </w:p>
    <w:p w:rsidR="00832FA9" w:rsidRPr="00832FA9" w:rsidRDefault="00832FA9" w:rsidP="00832FA9">
      <w:pPr>
        <w:pStyle w:val="ListParagraph"/>
        <w:numPr>
          <w:ilvl w:val="0"/>
          <w:numId w:val="30"/>
        </w:numPr>
        <w:spacing w:line="276" w:lineRule="auto"/>
        <w:ind w:left="851"/>
        <w:jc w:val="both"/>
        <w:rPr>
          <w:rFonts w:ascii="Arial" w:hAnsi="Arial" w:cs="Arial"/>
          <w:sz w:val="22"/>
          <w:szCs w:val="22"/>
        </w:rPr>
      </w:pPr>
      <w:r w:rsidRPr="00832FA9">
        <w:rPr>
          <w:rFonts w:ascii="Arial" w:hAnsi="Arial" w:cs="Arial"/>
          <w:sz w:val="22"/>
          <w:szCs w:val="22"/>
        </w:rPr>
        <w:t>socialization is complete</w:t>
      </w:r>
    </w:p>
    <w:p w:rsidR="00832FA9" w:rsidRPr="00832FA9" w:rsidRDefault="00832FA9" w:rsidP="00832FA9">
      <w:pPr>
        <w:pStyle w:val="ListParagraph"/>
        <w:numPr>
          <w:ilvl w:val="0"/>
          <w:numId w:val="30"/>
        </w:numPr>
        <w:spacing w:line="276" w:lineRule="auto"/>
        <w:ind w:left="851"/>
        <w:jc w:val="both"/>
        <w:rPr>
          <w:rFonts w:ascii="Arial" w:hAnsi="Arial" w:cs="Arial"/>
          <w:sz w:val="22"/>
          <w:szCs w:val="22"/>
        </w:rPr>
      </w:pPr>
      <w:r w:rsidRPr="00832FA9">
        <w:rPr>
          <w:rFonts w:ascii="Arial" w:hAnsi="Arial" w:cs="Arial"/>
          <w:sz w:val="22"/>
          <w:szCs w:val="22"/>
        </w:rPr>
        <w:t>The WPP 11 Secretariat has finished</w:t>
      </w:r>
    </w:p>
    <w:p w:rsidR="00832FA9" w:rsidRPr="00832FA9" w:rsidRDefault="00832FA9" w:rsidP="00832FA9">
      <w:pPr>
        <w:pStyle w:val="ListParagraph"/>
        <w:numPr>
          <w:ilvl w:val="0"/>
          <w:numId w:val="30"/>
        </w:numPr>
        <w:spacing w:line="276" w:lineRule="auto"/>
        <w:ind w:left="851"/>
        <w:jc w:val="both"/>
        <w:rPr>
          <w:rFonts w:ascii="Arial" w:hAnsi="Arial" w:cs="Arial"/>
          <w:sz w:val="22"/>
          <w:szCs w:val="22"/>
        </w:rPr>
      </w:pPr>
      <w:r w:rsidRPr="00832FA9">
        <w:rPr>
          <w:rFonts w:ascii="Arial" w:hAnsi="Arial" w:cs="Arial"/>
          <w:sz w:val="22"/>
          <w:szCs w:val="22"/>
        </w:rPr>
        <w:t>WPP's secretariat needs are finished</w:t>
      </w:r>
    </w:p>
    <w:p w:rsidR="002351E9" w:rsidRPr="00832FA9" w:rsidRDefault="00832FA9" w:rsidP="00832FA9">
      <w:pPr>
        <w:pStyle w:val="ListParagraph"/>
        <w:numPr>
          <w:ilvl w:val="0"/>
          <w:numId w:val="30"/>
        </w:numPr>
        <w:spacing w:line="276" w:lineRule="auto"/>
        <w:ind w:left="851"/>
        <w:jc w:val="both"/>
        <w:rPr>
          <w:rFonts w:ascii="Arial" w:hAnsi="Arial" w:cs="Arial"/>
          <w:sz w:val="22"/>
          <w:szCs w:val="22"/>
        </w:rPr>
      </w:pPr>
      <w:r w:rsidRPr="00832FA9">
        <w:rPr>
          <w:rFonts w:ascii="Arial" w:hAnsi="Arial" w:cs="Arial"/>
          <w:sz w:val="22"/>
          <w:szCs w:val="22"/>
        </w:rPr>
        <w:t>Fisheries target and system has been completed</w:t>
      </w:r>
    </w:p>
    <w:p w:rsidR="00832FA9" w:rsidRDefault="00832FA9" w:rsidP="00BA3DEF">
      <w:pPr>
        <w:spacing w:line="276" w:lineRule="auto"/>
        <w:ind w:left="426"/>
        <w:jc w:val="both"/>
        <w:rPr>
          <w:rFonts w:ascii="Arial" w:hAnsi="Arial" w:cs="Arial"/>
          <w:b/>
          <w:sz w:val="22"/>
          <w:szCs w:val="22"/>
          <w:u w:val="single"/>
        </w:rPr>
      </w:pPr>
    </w:p>
    <w:p w:rsidR="00832FA9" w:rsidRPr="00832FA9" w:rsidRDefault="00832FA9" w:rsidP="00832FA9">
      <w:pPr>
        <w:spacing w:line="276" w:lineRule="auto"/>
        <w:ind w:left="426"/>
        <w:jc w:val="both"/>
        <w:rPr>
          <w:rFonts w:ascii="Arial" w:hAnsi="Arial" w:cs="Arial"/>
          <w:b/>
          <w:sz w:val="22"/>
          <w:szCs w:val="22"/>
        </w:rPr>
      </w:pPr>
      <w:r w:rsidRPr="00832FA9">
        <w:rPr>
          <w:rFonts w:ascii="Arial" w:hAnsi="Arial" w:cs="Arial"/>
          <w:b/>
          <w:sz w:val="22"/>
          <w:szCs w:val="22"/>
        </w:rPr>
        <w:t>Obstacles:</w:t>
      </w:r>
    </w:p>
    <w:p w:rsidR="00832FA9" w:rsidRPr="00832FA9" w:rsidRDefault="00832FA9" w:rsidP="00832FA9">
      <w:pPr>
        <w:pStyle w:val="ListParagraph"/>
        <w:numPr>
          <w:ilvl w:val="0"/>
          <w:numId w:val="30"/>
        </w:numPr>
        <w:spacing w:line="276" w:lineRule="auto"/>
        <w:ind w:left="851"/>
        <w:jc w:val="both"/>
        <w:rPr>
          <w:rFonts w:ascii="Arial" w:hAnsi="Arial" w:cs="Arial"/>
          <w:sz w:val="22"/>
          <w:szCs w:val="22"/>
        </w:rPr>
      </w:pPr>
      <w:r w:rsidRPr="00832FA9">
        <w:rPr>
          <w:rFonts w:ascii="Arial" w:hAnsi="Arial" w:cs="Arial"/>
          <w:sz w:val="22"/>
          <w:szCs w:val="22"/>
        </w:rPr>
        <w:t>Minister's regulation has not been signed</w:t>
      </w:r>
    </w:p>
    <w:p w:rsidR="00832FA9" w:rsidRPr="00832FA9" w:rsidRDefault="00832FA9" w:rsidP="00832FA9">
      <w:pPr>
        <w:pStyle w:val="ListParagraph"/>
        <w:numPr>
          <w:ilvl w:val="0"/>
          <w:numId w:val="30"/>
        </w:numPr>
        <w:spacing w:line="276" w:lineRule="auto"/>
        <w:ind w:left="851"/>
        <w:jc w:val="both"/>
        <w:rPr>
          <w:rFonts w:ascii="Arial" w:hAnsi="Arial" w:cs="Arial"/>
          <w:sz w:val="22"/>
          <w:szCs w:val="22"/>
        </w:rPr>
      </w:pPr>
      <w:r w:rsidRPr="00832FA9">
        <w:rPr>
          <w:rFonts w:ascii="Arial" w:hAnsi="Arial" w:cs="Arial"/>
          <w:sz w:val="22"/>
          <w:szCs w:val="22"/>
        </w:rPr>
        <w:t>HR is still an obstacle. Where the costs are also high</w:t>
      </w:r>
    </w:p>
    <w:p w:rsidR="00832FA9" w:rsidRPr="00832FA9" w:rsidRDefault="00832FA9" w:rsidP="00832FA9">
      <w:pPr>
        <w:pStyle w:val="ListParagraph"/>
        <w:numPr>
          <w:ilvl w:val="0"/>
          <w:numId w:val="30"/>
        </w:numPr>
        <w:spacing w:line="276" w:lineRule="auto"/>
        <w:ind w:left="851"/>
        <w:jc w:val="both"/>
        <w:rPr>
          <w:rFonts w:ascii="Arial" w:hAnsi="Arial" w:cs="Arial"/>
          <w:sz w:val="22"/>
          <w:szCs w:val="22"/>
        </w:rPr>
      </w:pPr>
      <w:r w:rsidRPr="00832FA9">
        <w:rPr>
          <w:rFonts w:ascii="Arial" w:hAnsi="Arial" w:cs="Arial"/>
          <w:sz w:val="22"/>
          <w:szCs w:val="22"/>
        </w:rPr>
        <w:t>There is a perception that is not the same as the management institution</w:t>
      </w:r>
    </w:p>
    <w:p w:rsidR="00832FA9" w:rsidRDefault="00832FA9" w:rsidP="00832FA9">
      <w:pPr>
        <w:spacing w:line="276" w:lineRule="auto"/>
        <w:ind w:left="426"/>
        <w:jc w:val="both"/>
        <w:rPr>
          <w:rFonts w:ascii="Arial" w:hAnsi="Arial" w:cs="Arial"/>
          <w:sz w:val="22"/>
          <w:szCs w:val="22"/>
          <w:u w:val="single"/>
        </w:rPr>
      </w:pPr>
    </w:p>
    <w:p w:rsidR="00832FA9" w:rsidRPr="00832FA9" w:rsidRDefault="00832FA9" w:rsidP="00832FA9">
      <w:pPr>
        <w:spacing w:line="276" w:lineRule="auto"/>
        <w:jc w:val="both"/>
        <w:rPr>
          <w:rFonts w:ascii="Arial" w:hAnsi="Arial" w:cs="Arial"/>
          <w:b/>
          <w:sz w:val="22"/>
          <w:szCs w:val="22"/>
        </w:rPr>
      </w:pPr>
      <w:r w:rsidRPr="00832FA9">
        <w:rPr>
          <w:rFonts w:ascii="Arial" w:hAnsi="Arial" w:cs="Arial"/>
          <w:b/>
          <w:sz w:val="22"/>
          <w:szCs w:val="22"/>
        </w:rPr>
        <w:t>Things to do in 2019:</w:t>
      </w:r>
    </w:p>
    <w:p w:rsidR="00832FA9" w:rsidRPr="00832FA9" w:rsidRDefault="00832FA9" w:rsidP="00832FA9">
      <w:pPr>
        <w:pStyle w:val="ListParagraph"/>
        <w:numPr>
          <w:ilvl w:val="0"/>
          <w:numId w:val="30"/>
        </w:numPr>
        <w:spacing w:line="276" w:lineRule="auto"/>
        <w:ind w:left="851"/>
        <w:jc w:val="both"/>
        <w:rPr>
          <w:rFonts w:ascii="Arial" w:hAnsi="Arial" w:cs="Arial"/>
          <w:sz w:val="22"/>
          <w:szCs w:val="22"/>
        </w:rPr>
      </w:pPr>
      <w:r w:rsidRPr="00832FA9">
        <w:rPr>
          <w:rFonts w:ascii="Arial" w:hAnsi="Arial" w:cs="Arial"/>
          <w:sz w:val="22"/>
          <w:szCs w:val="22"/>
        </w:rPr>
        <w:t xml:space="preserve">Completing draft </w:t>
      </w:r>
      <w:r w:rsidR="00F701CA">
        <w:rPr>
          <w:rFonts w:ascii="Arial" w:hAnsi="Arial" w:cs="Arial"/>
          <w:sz w:val="22"/>
          <w:szCs w:val="22"/>
        </w:rPr>
        <w:t>regulation</w:t>
      </w:r>
      <w:r w:rsidRPr="00832FA9">
        <w:rPr>
          <w:rFonts w:ascii="Arial" w:hAnsi="Arial" w:cs="Arial"/>
          <w:sz w:val="22"/>
          <w:szCs w:val="22"/>
        </w:rPr>
        <w:t xml:space="preserve"> for </w:t>
      </w:r>
      <w:r w:rsidR="00F701CA">
        <w:rPr>
          <w:rFonts w:ascii="Arial" w:hAnsi="Arial" w:cs="Arial"/>
          <w:sz w:val="22"/>
          <w:szCs w:val="22"/>
        </w:rPr>
        <w:t>FMC</w:t>
      </w:r>
    </w:p>
    <w:p w:rsidR="00832FA9" w:rsidRPr="00832FA9" w:rsidRDefault="00832FA9" w:rsidP="00832FA9">
      <w:pPr>
        <w:pStyle w:val="ListParagraph"/>
        <w:numPr>
          <w:ilvl w:val="0"/>
          <w:numId w:val="30"/>
        </w:numPr>
        <w:spacing w:line="276" w:lineRule="auto"/>
        <w:ind w:left="851"/>
        <w:jc w:val="both"/>
        <w:rPr>
          <w:rFonts w:ascii="Arial" w:hAnsi="Arial" w:cs="Arial"/>
          <w:sz w:val="22"/>
          <w:szCs w:val="22"/>
        </w:rPr>
      </w:pPr>
      <w:r w:rsidRPr="00832FA9">
        <w:rPr>
          <w:rFonts w:ascii="Arial" w:hAnsi="Arial" w:cs="Arial"/>
          <w:sz w:val="22"/>
          <w:szCs w:val="22"/>
        </w:rPr>
        <w:t xml:space="preserve">Updating HR at the </w:t>
      </w:r>
      <w:r w:rsidR="00F701CA">
        <w:rPr>
          <w:rFonts w:ascii="Arial" w:hAnsi="Arial" w:cs="Arial"/>
          <w:sz w:val="22"/>
          <w:szCs w:val="22"/>
        </w:rPr>
        <w:t>WPPNRI FMC</w:t>
      </w:r>
    </w:p>
    <w:p w:rsidR="00832FA9" w:rsidRPr="00832FA9" w:rsidRDefault="00832FA9" w:rsidP="00832FA9">
      <w:pPr>
        <w:pStyle w:val="ListParagraph"/>
        <w:numPr>
          <w:ilvl w:val="0"/>
          <w:numId w:val="30"/>
        </w:numPr>
        <w:spacing w:line="276" w:lineRule="auto"/>
        <w:ind w:left="851"/>
        <w:jc w:val="both"/>
        <w:rPr>
          <w:rFonts w:ascii="Arial" w:hAnsi="Arial" w:cs="Arial"/>
          <w:sz w:val="22"/>
          <w:szCs w:val="22"/>
        </w:rPr>
      </w:pPr>
      <w:r w:rsidRPr="00832FA9">
        <w:rPr>
          <w:rFonts w:ascii="Arial" w:hAnsi="Arial" w:cs="Arial"/>
          <w:sz w:val="22"/>
          <w:szCs w:val="22"/>
        </w:rPr>
        <w:t xml:space="preserve">Equation of perceptions regarding the operational urgency of the </w:t>
      </w:r>
      <w:r w:rsidR="00F701CA">
        <w:rPr>
          <w:rFonts w:ascii="Arial" w:hAnsi="Arial" w:cs="Arial"/>
          <w:sz w:val="22"/>
          <w:szCs w:val="22"/>
        </w:rPr>
        <w:t>FMC</w:t>
      </w:r>
      <w:r w:rsidRPr="00832FA9">
        <w:rPr>
          <w:rFonts w:ascii="Arial" w:hAnsi="Arial" w:cs="Arial"/>
          <w:sz w:val="22"/>
          <w:szCs w:val="22"/>
        </w:rPr>
        <w:t xml:space="preserve"> WPP with the scope of the CTF</w:t>
      </w:r>
    </w:p>
    <w:p w:rsidR="009F20F2" w:rsidRPr="00832FA9" w:rsidRDefault="00832FA9" w:rsidP="00832FA9">
      <w:pPr>
        <w:pStyle w:val="ListParagraph"/>
        <w:numPr>
          <w:ilvl w:val="0"/>
          <w:numId w:val="30"/>
        </w:numPr>
        <w:spacing w:line="276" w:lineRule="auto"/>
        <w:ind w:left="851"/>
        <w:jc w:val="both"/>
        <w:rPr>
          <w:rFonts w:ascii="Arial" w:hAnsi="Arial" w:cs="Arial"/>
          <w:sz w:val="22"/>
          <w:szCs w:val="22"/>
        </w:rPr>
      </w:pPr>
      <w:r w:rsidRPr="00832FA9">
        <w:rPr>
          <w:rFonts w:ascii="Arial" w:hAnsi="Arial" w:cs="Arial"/>
          <w:sz w:val="22"/>
          <w:szCs w:val="22"/>
        </w:rPr>
        <w:t xml:space="preserve">Coordination with </w:t>
      </w:r>
      <w:proofErr w:type="spellStart"/>
      <w:r w:rsidRPr="00832FA9">
        <w:rPr>
          <w:rFonts w:ascii="Arial" w:hAnsi="Arial" w:cs="Arial"/>
          <w:sz w:val="22"/>
          <w:szCs w:val="22"/>
        </w:rPr>
        <w:t>Dit</w:t>
      </w:r>
      <w:proofErr w:type="spellEnd"/>
      <w:r w:rsidRPr="00832FA9">
        <w:rPr>
          <w:rFonts w:ascii="Arial" w:hAnsi="Arial" w:cs="Arial"/>
          <w:sz w:val="22"/>
          <w:szCs w:val="22"/>
        </w:rPr>
        <w:t xml:space="preserve">. Fisheries port (data collection through PIPP). </w:t>
      </w:r>
      <w:proofErr w:type="spellStart"/>
      <w:r w:rsidRPr="00832FA9">
        <w:rPr>
          <w:rFonts w:ascii="Arial" w:hAnsi="Arial" w:cs="Arial"/>
          <w:sz w:val="22"/>
          <w:szCs w:val="22"/>
        </w:rPr>
        <w:t>Pusdatin</w:t>
      </w:r>
      <w:proofErr w:type="spellEnd"/>
      <w:r w:rsidRPr="00832FA9">
        <w:rPr>
          <w:rFonts w:ascii="Arial" w:hAnsi="Arial" w:cs="Arial"/>
          <w:sz w:val="22"/>
          <w:szCs w:val="22"/>
        </w:rPr>
        <w:t xml:space="preserve"> (One data) and optimization of E-Logbook.</w:t>
      </w:r>
    </w:p>
    <w:p w:rsidR="009F20F2" w:rsidRDefault="009F20F2" w:rsidP="009F20F2">
      <w:pPr>
        <w:spacing w:line="276" w:lineRule="auto"/>
        <w:jc w:val="both"/>
        <w:rPr>
          <w:rFonts w:ascii="Arial" w:hAnsi="Arial" w:cs="Arial"/>
          <w:sz w:val="22"/>
          <w:szCs w:val="22"/>
        </w:rPr>
      </w:pPr>
    </w:p>
    <w:p w:rsidR="009F20F2" w:rsidRPr="009F20F2" w:rsidRDefault="009F20F2" w:rsidP="009F20F2">
      <w:pPr>
        <w:spacing w:line="276" w:lineRule="auto"/>
        <w:jc w:val="both"/>
        <w:rPr>
          <w:rFonts w:ascii="Arial" w:hAnsi="Arial" w:cs="Arial"/>
          <w:sz w:val="22"/>
          <w:szCs w:val="22"/>
        </w:rPr>
      </w:pPr>
    </w:p>
    <w:p w:rsidR="008E1F06" w:rsidRPr="008E1F06" w:rsidRDefault="008E1F06" w:rsidP="008E1F06">
      <w:pPr>
        <w:pStyle w:val="Heading1USAID"/>
        <w:numPr>
          <w:ilvl w:val="0"/>
          <w:numId w:val="0"/>
        </w:numPr>
        <w:spacing w:line="276" w:lineRule="auto"/>
        <w:jc w:val="both"/>
        <w:rPr>
          <w:rFonts w:ascii="Arial" w:eastAsiaTheme="minorHAnsi" w:hAnsi="Arial"/>
          <w:b/>
          <w:color w:val="auto"/>
          <w:sz w:val="22"/>
          <w:szCs w:val="24"/>
        </w:rPr>
      </w:pPr>
      <w:bookmarkStart w:id="1" w:name="_Toc463363983"/>
      <w:bookmarkStart w:id="2" w:name="_Toc463437989"/>
      <w:r w:rsidRPr="008E1F06">
        <w:rPr>
          <w:rFonts w:ascii="Arial" w:eastAsiaTheme="minorHAnsi" w:hAnsi="Arial"/>
          <w:b/>
          <w:color w:val="auto"/>
          <w:sz w:val="22"/>
          <w:szCs w:val="24"/>
        </w:rPr>
        <w:lastRenderedPageBreak/>
        <w:t xml:space="preserve">Basics in Co-Management for small fishermen and (A. </w:t>
      </w:r>
      <w:proofErr w:type="spellStart"/>
      <w:r w:rsidRPr="008E1F06">
        <w:rPr>
          <w:rFonts w:ascii="Arial" w:eastAsiaTheme="minorHAnsi" w:hAnsi="Arial"/>
          <w:b/>
          <w:color w:val="auto"/>
          <w:sz w:val="22"/>
          <w:szCs w:val="24"/>
        </w:rPr>
        <w:t>Riza</w:t>
      </w:r>
      <w:proofErr w:type="spellEnd"/>
      <w:r w:rsidRPr="008E1F06">
        <w:rPr>
          <w:rFonts w:ascii="Arial" w:eastAsiaTheme="minorHAnsi" w:hAnsi="Arial"/>
          <w:b/>
          <w:color w:val="auto"/>
          <w:sz w:val="22"/>
          <w:szCs w:val="24"/>
        </w:rPr>
        <w:t xml:space="preserve"> </w:t>
      </w:r>
      <w:proofErr w:type="spellStart"/>
      <w:r w:rsidRPr="008E1F06">
        <w:rPr>
          <w:rFonts w:ascii="Arial" w:eastAsiaTheme="minorHAnsi" w:hAnsi="Arial"/>
          <w:b/>
          <w:color w:val="auto"/>
          <w:sz w:val="22"/>
          <w:szCs w:val="24"/>
        </w:rPr>
        <w:t>Baroqi</w:t>
      </w:r>
      <w:proofErr w:type="spellEnd"/>
      <w:r w:rsidRPr="008E1F06">
        <w:rPr>
          <w:rFonts w:ascii="Arial" w:eastAsiaTheme="minorHAnsi" w:hAnsi="Arial"/>
          <w:b/>
          <w:color w:val="auto"/>
          <w:sz w:val="22"/>
          <w:szCs w:val="24"/>
        </w:rPr>
        <w:t>, Co-Management Officer, MDPI)</w:t>
      </w:r>
    </w:p>
    <w:p w:rsidR="008E1F06" w:rsidRPr="008E1F06" w:rsidRDefault="008E1F06" w:rsidP="006C5061">
      <w:pPr>
        <w:pStyle w:val="Heading1USAID"/>
        <w:numPr>
          <w:ilvl w:val="0"/>
          <w:numId w:val="35"/>
        </w:numPr>
        <w:spacing w:before="0" w:line="276" w:lineRule="auto"/>
        <w:ind w:left="851"/>
        <w:jc w:val="both"/>
        <w:rPr>
          <w:rFonts w:ascii="Arial" w:eastAsiaTheme="minorHAnsi" w:hAnsi="Arial"/>
          <w:color w:val="auto"/>
          <w:sz w:val="22"/>
          <w:szCs w:val="24"/>
        </w:rPr>
      </w:pPr>
      <w:r w:rsidRPr="008E1F06">
        <w:rPr>
          <w:rFonts w:ascii="Arial" w:eastAsiaTheme="minorHAnsi" w:hAnsi="Arial"/>
          <w:color w:val="auto"/>
          <w:sz w:val="22"/>
          <w:szCs w:val="24"/>
        </w:rPr>
        <w:t>Co-Manage</w:t>
      </w:r>
      <w:r w:rsidR="00F701CA">
        <w:rPr>
          <w:rFonts w:ascii="Arial" w:eastAsiaTheme="minorHAnsi" w:hAnsi="Arial"/>
          <w:color w:val="auto"/>
          <w:sz w:val="22"/>
          <w:szCs w:val="24"/>
        </w:rPr>
        <w:t>ment / collaborative management</w:t>
      </w:r>
      <w:r w:rsidR="00F701CA" w:rsidRPr="008E1F06">
        <w:rPr>
          <w:rFonts w:ascii="Arial" w:eastAsiaTheme="minorHAnsi" w:hAnsi="Arial"/>
          <w:color w:val="auto"/>
          <w:sz w:val="22"/>
          <w:szCs w:val="24"/>
        </w:rPr>
        <w:t xml:space="preserve"> </w:t>
      </w:r>
      <w:r w:rsidR="00F701CA">
        <w:rPr>
          <w:rFonts w:ascii="Arial" w:eastAsiaTheme="minorHAnsi" w:hAnsi="Arial"/>
          <w:color w:val="auto"/>
          <w:sz w:val="22"/>
          <w:szCs w:val="24"/>
        </w:rPr>
        <w:t>is</w:t>
      </w:r>
      <w:r w:rsidRPr="008E1F06">
        <w:rPr>
          <w:rFonts w:ascii="Arial" w:eastAsiaTheme="minorHAnsi" w:hAnsi="Arial"/>
          <w:color w:val="auto"/>
          <w:sz w:val="22"/>
          <w:szCs w:val="24"/>
        </w:rPr>
        <w:t xml:space="preserve"> collaboration between various stakeholders in managing resources for sustainability</w:t>
      </w:r>
    </w:p>
    <w:p w:rsidR="008E1F06" w:rsidRPr="008E1F06" w:rsidRDefault="008E1F06" w:rsidP="006C5061">
      <w:pPr>
        <w:pStyle w:val="Heading1USAID"/>
        <w:numPr>
          <w:ilvl w:val="0"/>
          <w:numId w:val="35"/>
        </w:numPr>
        <w:spacing w:before="0" w:line="276" w:lineRule="auto"/>
        <w:ind w:left="851"/>
        <w:jc w:val="both"/>
        <w:rPr>
          <w:rFonts w:ascii="Arial" w:eastAsiaTheme="minorHAnsi" w:hAnsi="Arial"/>
          <w:color w:val="auto"/>
          <w:sz w:val="22"/>
          <w:szCs w:val="24"/>
        </w:rPr>
      </w:pPr>
      <w:r w:rsidRPr="008E1F06">
        <w:rPr>
          <w:rFonts w:ascii="Arial" w:eastAsiaTheme="minorHAnsi" w:hAnsi="Arial"/>
          <w:color w:val="auto"/>
          <w:sz w:val="22"/>
          <w:szCs w:val="24"/>
        </w:rPr>
        <w:t>Co-Management is needed because of limited resources, and is used by many parties. So it needs to be managed together well</w:t>
      </w:r>
    </w:p>
    <w:p w:rsidR="008E1F06" w:rsidRPr="008E1F06" w:rsidRDefault="008E1F06" w:rsidP="006C5061">
      <w:pPr>
        <w:pStyle w:val="Heading1USAID"/>
        <w:numPr>
          <w:ilvl w:val="0"/>
          <w:numId w:val="35"/>
        </w:numPr>
        <w:spacing w:before="0" w:line="276" w:lineRule="auto"/>
        <w:ind w:left="851"/>
        <w:jc w:val="both"/>
        <w:rPr>
          <w:rFonts w:ascii="Arial" w:eastAsiaTheme="minorHAnsi" w:hAnsi="Arial"/>
          <w:color w:val="auto"/>
          <w:sz w:val="22"/>
          <w:szCs w:val="24"/>
        </w:rPr>
      </w:pPr>
      <w:r w:rsidRPr="008E1F06">
        <w:rPr>
          <w:rFonts w:ascii="Arial" w:eastAsiaTheme="minorHAnsi" w:hAnsi="Arial"/>
          <w:color w:val="auto"/>
          <w:sz w:val="22"/>
          <w:szCs w:val="24"/>
        </w:rPr>
        <w:t xml:space="preserve">Several components in </w:t>
      </w:r>
      <w:r w:rsidR="00F701CA" w:rsidRPr="008E1F06">
        <w:rPr>
          <w:rFonts w:ascii="Arial" w:eastAsiaTheme="minorHAnsi" w:hAnsi="Arial"/>
          <w:color w:val="auto"/>
          <w:sz w:val="22"/>
          <w:szCs w:val="24"/>
        </w:rPr>
        <w:t>co-management that have important roles, namely the government, academics / researchers, industry, fisherme</w:t>
      </w:r>
      <w:r w:rsidRPr="008E1F06">
        <w:rPr>
          <w:rFonts w:ascii="Arial" w:eastAsiaTheme="minorHAnsi" w:hAnsi="Arial"/>
          <w:color w:val="auto"/>
          <w:sz w:val="22"/>
          <w:szCs w:val="24"/>
        </w:rPr>
        <w:t xml:space="preserve">n, NGOs and </w:t>
      </w:r>
      <w:r w:rsidR="00F701CA" w:rsidRPr="008E1F06">
        <w:rPr>
          <w:rFonts w:ascii="Arial" w:eastAsiaTheme="minorHAnsi" w:hAnsi="Arial"/>
          <w:color w:val="auto"/>
          <w:sz w:val="22"/>
          <w:szCs w:val="24"/>
        </w:rPr>
        <w:t xml:space="preserve">communities </w:t>
      </w:r>
      <w:r w:rsidRPr="008E1F06">
        <w:rPr>
          <w:rFonts w:ascii="Arial" w:eastAsiaTheme="minorHAnsi" w:hAnsi="Arial"/>
          <w:color w:val="auto"/>
          <w:sz w:val="22"/>
          <w:szCs w:val="24"/>
        </w:rPr>
        <w:t>/ the general public</w:t>
      </w:r>
    </w:p>
    <w:p w:rsidR="008E1F06" w:rsidRPr="008E1F06" w:rsidRDefault="008E1F06" w:rsidP="006C5061">
      <w:pPr>
        <w:pStyle w:val="Heading1USAID"/>
        <w:numPr>
          <w:ilvl w:val="0"/>
          <w:numId w:val="35"/>
        </w:numPr>
        <w:spacing w:before="0" w:line="276" w:lineRule="auto"/>
        <w:ind w:left="851"/>
        <w:jc w:val="both"/>
        <w:rPr>
          <w:rFonts w:ascii="Arial" w:eastAsiaTheme="minorHAnsi" w:hAnsi="Arial"/>
          <w:color w:val="auto"/>
          <w:sz w:val="22"/>
          <w:szCs w:val="24"/>
        </w:rPr>
      </w:pPr>
      <w:r w:rsidRPr="008E1F06">
        <w:rPr>
          <w:rFonts w:ascii="Arial" w:eastAsiaTheme="minorHAnsi" w:hAnsi="Arial"/>
          <w:color w:val="auto"/>
          <w:sz w:val="22"/>
          <w:szCs w:val="24"/>
        </w:rPr>
        <w:t xml:space="preserve">Some challenges in </w:t>
      </w:r>
      <w:r w:rsidR="00F701CA" w:rsidRPr="008E1F06">
        <w:rPr>
          <w:rFonts w:ascii="Arial" w:eastAsiaTheme="minorHAnsi" w:hAnsi="Arial"/>
          <w:color w:val="auto"/>
          <w:sz w:val="22"/>
          <w:szCs w:val="24"/>
        </w:rPr>
        <w:t>co</w:t>
      </w:r>
      <w:r w:rsidRPr="008E1F06">
        <w:rPr>
          <w:rFonts w:ascii="Arial" w:eastAsiaTheme="minorHAnsi" w:hAnsi="Arial"/>
          <w:color w:val="auto"/>
          <w:sz w:val="22"/>
          <w:szCs w:val="24"/>
        </w:rPr>
        <w:t>-</w:t>
      </w:r>
      <w:r w:rsidR="00F701CA" w:rsidRPr="008E1F06">
        <w:rPr>
          <w:rFonts w:ascii="Arial" w:eastAsiaTheme="minorHAnsi" w:hAnsi="Arial"/>
          <w:color w:val="auto"/>
          <w:sz w:val="22"/>
          <w:szCs w:val="24"/>
        </w:rPr>
        <w:t>management</w:t>
      </w:r>
      <w:r w:rsidR="00F701CA">
        <w:rPr>
          <w:rFonts w:ascii="Arial" w:eastAsiaTheme="minorHAnsi" w:hAnsi="Arial"/>
          <w:color w:val="auto"/>
          <w:sz w:val="22"/>
          <w:szCs w:val="24"/>
        </w:rPr>
        <w:t xml:space="preserve">, namely the commitment </w:t>
      </w:r>
      <w:r w:rsidRPr="008E1F06">
        <w:rPr>
          <w:rFonts w:ascii="Arial" w:eastAsiaTheme="minorHAnsi" w:hAnsi="Arial"/>
          <w:color w:val="auto"/>
          <w:sz w:val="22"/>
          <w:szCs w:val="24"/>
        </w:rPr>
        <w:t>of all stakeholders has not been strong, there has not been a priority of each agency, budget constraints, and information has not been well channeled to the community</w:t>
      </w:r>
    </w:p>
    <w:p w:rsidR="008E1F06" w:rsidRPr="008E1F06" w:rsidRDefault="008E1F06" w:rsidP="006C5061">
      <w:pPr>
        <w:pStyle w:val="Heading1USAID"/>
        <w:numPr>
          <w:ilvl w:val="0"/>
          <w:numId w:val="35"/>
        </w:numPr>
        <w:spacing w:before="0" w:line="276" w:lineRule="auto"/>
        <w:ind w:left="851"/>
        <w:jc w:val="both"/>
        <w:rPr>
          <w:rFonts w:ascii="Arial" w:eastAsiaTheme="minorHAnsi" w:hAnsi="Arial"/>
          <w:color w:val="auto"/>
          <w:sz w:val="22"/>
          <w:szCs w:val="24"/>
        </w:rPr>
      </w:pPr>
      <w:r w:rsidRPr="008E1F06">
        <w:rPr>
          <w:rFonts w:ascii="Arial" w:eastAsiaTheme="minorHAnsi" w:hAnsi="Arial"/>
          <w:color w:val="auto"/>
          <w:sz w:val="22"/>
          <w:szCs w:val="24"/>
        </w:rPr>
        <w:t>Co-Management has benefits including good management in maintaining resources, so that resources can be sustainable. In addition, capacity building for stakeholders is due to the large amount of information that is very useful as material for knowledge</w:t>
      </w:r>
    </w:p>
    <w:p w:rsidR="008E1F06" w:rsidRPr="008E1F06" w:rsidRDefault="008E1F06" w:rsidP="006C5061">
      <w:pPr>
        <w:pStyle w:val="Heading1USAID"/>
        <w:numPr>
          <w:ilvl w:val="0"/>
          <w:numId w:val="35"/>
        </w:numPr>
        <w:spacing w:before="0" w:line="276" w:lineRule="auto"/>
        <w:ind w:left="851"/>
        <w:jc w:val="both"/>
        <w:rPr>
          <w:rFonts w:ascii="Arial" w:eastAsiaTheme="minorHAnsi" w:hAnsi="Arial"/>
          <w:color w:val="auto"/>
          <w:sz w:val="22"/>
          <w:szCs w:val="24"/>
        </w:rPr>
      </w:pPr>
      <w:r w:rsidRPr="008E1F06">
        <w:rPr>
          <w:rFonts w:ascii="Arial" w:eastAsiaTheme="minorHAnsi" w:hAnsi="Arial"/>
          <w:color w:val="auto"/>
          <w:sz w:val="22"/>
          <w:szCs w:val="24"/>
        </w:rPr>
        <w:t xml:space="preserve">Co-Management with MDPI is implemented in </w:t>
      </w:r>
      <w:r w:rsidR="00F701CA">
        <w:rPr>
          <w:rFonts w:ascii="Arial" w:eastAsiaTheme="minorHAnsi" w:hAnsi="Arial"/>
          <w:color w:val="auto"/>
          <w:sz w:val="22"/>
          <w:szCs w:val="24"/>
        </w:rPr>
        <w:t>six</w:t>
      </w:r>
      <w:r w:rsidRPr="008E1F06">
        <w:rPr>
          <w:rFonts w:ascii="Arial" w:eastAsiaTheme="minorHAnsi" w:hAnsi="Arial"/>
          <w:color w:val="auto"/>
          <w:sz w:val="22"/>
          <w:szCs w:val="24"/>
        </w:rPr>
        <w:t xml:space="preserve"> </w:t>
      </w:r>
      <w:r w:rsidR="00F701CA" w:rsidRPr="008E1F06">
        <w:rPr>
          <w:rFonts w:ascii="Arial" w:eastAsiaTheme="minorHAnsi" w:hAnsi="Arial"/>
          <w:color w:val="auto"/>
          <w:sz w:val="22"/>
          <w:szCs w:val="24"/>
        </w:rPr>
        <w:t xml:space="preserve">provinces </w:t>
      </w:r>
      <w:r w:rsidRPr="008E1F06">
        <w:rPr>
          <w:rFonts w:ascii="Arial" w:eastAsiaTheme="minorHAnsi" w:hAnsi="Arial"/>
          <w:color w:val="auto"/>
          <w:sz w:val="22"/>
          <w:szCs w:val="24"/>
        </w:rPr>
        <w:t>(Maluku, North Maluku, NTB, NTT, South Sulawesi and North Sulawesi), held twice a year</w:t>
      </w:r>
    </w:p>
    <w:p w:rsidR="00F67C51" w:rsidRPr="008E1F06" w:rsidRDefault="008E1F06" w:rsidP="008E1F06">
      <w:pPr>
        <w:pStyle w:val="Heading1USAID"/>
        <w:numPr>
          <w:ilvl w:val="0"/>
          <w:numId w:val="35"/>
        </w:numPr>
        <w:spacing w:before="0" w:line="276" w:lineRule="auto"/>
        <w:ind w:left="851"/>
        <w:jc w:val="both"/>
        <w:rPr>
          <w:rFonts w:ascii="Arial" w:hAnsi="Arial"/>
          <w:color w:val="auto"/>
          <w:sz w:val="22"/>
          <w:szCs w:val="22"/>
        </w:rPr>
      </w:pPr>
      <w:r w:rsidRPr="008E1F06">
        <w:rPr>
          <w:rFonts w:ascii="Arial" w:eastAsiaTheme="minorHAnsi" w:hAnsi="Arial"/>
          <w:color w:val="auto"/>
          <w:sz w:val="22"/>
          <w:szCs w:val="24"/>
        </w:rPr>
        <w:t xml:space="preserve">The results of the </w:t>
      </w:r>
      <w:r w:rsidR="00F701CA" w:rsidRPr="008E1F06">
        <w:rPr>
          <w:rFonts w:ascii="Arial" w:eastAsiaTheme="minorHAnsi" w:hAnsi="Arial"/>
          <w:color w:val="auto"/>
          <w:sz w:val="22"/>
          <w:szCs w:val="24"/>
        </w:rPr>
        <w:t xml:space="preserve">co-management </w:t>
      </w:r>
      <w:r w:rsidRPr="008E1F06">
        <w:rPr>
          <w:rFonts w:ascii="Arial" w:eastAsiaTheme="minorHAnsi" w:hAnsi="Arial"/>
          <w:color w:val="auto"/>
          <w:sz w:val="22"/>
          <w:szCs w:val="24"/>
        </w:rPr>
        <w:t>meeting are joint action plans that have been agreed upon, to be jointly followed up in resolving emerging issues in each region</w:t>
      </w:r>
    </w:p>
    <w:p w:rsidR="008E1F06" w:rsidRPr="008E1F06" w:rsidRDefault="008E1F06" w:rsidP="008E1F06">
      <w:pPr>
        <w:pStyle w:val="Heading1USAID"/>
        <w:numPr>
          <w:ilvl w:val="0"/>
          <w:numId w:val="0"/>
        </w:numPr>
        <w:spacing w:before="0" w:line="276" w:lineRule="auto"/>
        <w:ind w:left="851"/>
        <w:jc w:val="both"/>
        <w:rPr>
          <w:rFonts w:ascii="Arial" w:hAnsi="Arial"/>
          <w:color w:val="auto"/>
          <w:sz w:val="22"/>
          <w:szCs w:val="22"/>
        </w:rPr>
      </w:pPr>
    </w:p>
    <w:p w:rsidR="008E1F06" w:rsidRPr="008E1F06" w:rsidRDefault="008E1F06" w:rsidP="00D15D96">
      <w:pPr>
        <w:spacing w:line="276" w:lineRule="auto"/>
        <w:ind w:left="360"/>
        <w:jc w:val="both"/>
        <w:rPr>
          <w:rFonts w:ascii="Arial" w:hAnsi="Arial" w:cs="Arial"/>
          <w:b/>
          <w:sz w:val="22"/>
        </w:rPr>
      </w:pPr>
      <w:r w:rsidRPr="008E1F06">
        <w:rPr>
          <w:rFonts w:ascii="Arial" w:hAnsi="Arial" w:cs="Arial"/>
          <w:b/>
          <w:sz w:val="22"/>
        </w:rPr>
        <w:t xml:space="preserve">Open discussion: How can Co-Management for Small Fishermen in the Region be </w:t>
      </w:r>
      <w:proofErr w:type="gramStart"/>
      <w:r w:rsidRPr="008E1F06">
        <w:rPr>
          <w:rFonts w:ascii="Arial" w:hAnsi="Arial" w:cs="Arial"/>
          <w:b/>
          <w:sz w:val="22"/>
        </w:rPr>
        <w:t>Integrated</w:t>
      </w:r>
      <w:proofErr w:type="gramEnd"/>
      <w:r w:rsidRPr="008E1F06">
        <w:rPr>
          <w:rFonts w:ascii="Arial" w:hAnsi="Arial" w:cs="Arial"/>
          <w:b/>
          <w:sz w:val="22"/>
        </w:rPr>
        <w:t xml:space="preserve"> with </w:t>
      </w:r>
      <w:r w:rsidR="00F701CA">
        <w:rPr>
          <w:rFonts w:ascii="Arial" w:hAnsi="Arial" w:cs="Arial"/>
          <w:b/>
          <w:sz w:val="22"/>
        </w:rPr>
        <w:t>FMC</w:t>
      </w:r>
      <w:r w:rsidRPr="008E1F06">
        <w:rPr>
          <w:rFonts w:ascii="Arial" w:hAnsi="Arial" w:cs="Arial"/>
          <w:b/>
          <w:sz w:val="22"/>
        </w:rPr>
        <w:t xml:space="preserve"> WPPRI (DKP NTT).</w:t>
      </w:r>
    </w:p>
    <w:p w:rsidR="008E1F06" w:rsidRPr="008E1F06" w:rsidRDefault="008E1F06" w:rsidP="00D15D96">
      <w:pPr>
        <w:pStyle w:val="ListParagraph"/>
        <w:numPr>
          <w:ilvl w:val="0"/>
          <w:numId w:val="35"/>
        </w:numPr>
        <w:spacing w:line="276" w:lineRule="auto"/>
        <w:ind w:left="851"/>
        <w:jc w:val="both"/>
        <w:rPr>
          <w:rFonts w:ascii="Arial" w:hAnsi="Arial" w:cs="Arial"/>
          <w:sz w:val="22"/>
        </w:rPr>
      </w:pPr>
      <w:r w:rsidRPr="008E1F06">
        <w:rPr>
          <w:rFonts w:ascii="Arial" w:hAnsi="Arial" w:cs="Arial"/>
          <w:sz w:val="22"/>
        </w:rPr>
        <w:t xml:space="preserve">In this session, Ms. </w:t>
      </w:r>
      <w:proofErr w:type="spellStart"/>
      <w:r w:rsidRPr="008E1F06">
        <w:rPr>
          <w:rFonts w:ascii="Arial" w:hAnsi="Arial" w:cs="Arial"/>
          <w:sz w:val="22"/>
        </w:rPr>
        <w:t>Ibes</w:t>
      </w:r>
      <w:proofErr w:type="spellEnd"/>
      <w:r w:rsidRPr="008E1F06">
        <w:rPr>
          <w:rFonts w:ascii="Arial" w:hAnsi="Arial" w:cs="Arial"/>
          <w:sz w:val="22"/>
        </w:rPr>
        <w:t xml:space="preserve"> was not at the location of the activity, because there were other interests. Ms. </w:t>
      </w:r>
      <w:proofErr w:type="spellStart"/>
      <w:r w:rsidRPr="008E1F06">
        <w:rPr>
          <w:rFonts w:ascii="Arial" w:hAnsi="Arial" w:cs="Arial"/>
          <w:sz w:val="22"/>
        </w:rPr>
        <w:t>Ibes</w:t>
      </w:r>
      <w:proofErr w:type="spellEnd"/>
      <w:r w:rsidRPr="008E1F06">
        <w:rPr>
          <w:rFonts w:ascii="Arial" w:hAnsi="Arial" w:cs="Arial"/>
          <w:sz w:val="22"/>
        </w:rPr>
        <w:t xml:space="preserve"> is the prime mover of the WPPNRI </w:t>
      </w:r>
      <w:r w:rsidR="00F701CA">
        <w:rPr>
          <w:rFonts w:ascii="Arial" w:hAnsi="Arial" w:cs="Arial"/>
          <w:sz w:val="22"/>
        </w:rPr>
        <w:t>FMC</w:t>
      </w:r>
    </w:p>
    <w:p w:rsidR="00F67C51" w:rsidRPr="008E1F06" w:rsidRDefault="008E1F06" w:rsidP="00D15D96">
      <w:pPr>
        <w:pStyle w:val="ListParagraph"/>
        <w:numPr>
          <w:ilvl w:val="0"/>
          <w:numId w:val="35"/>
        </w:numPr>
        <w:spacing w:line="276" w:lineRule="auto"/>
        <w:ind w:left="851"/>
        <w:jc w:val="both"/>
        <w:rPr>
          <w:rFonts w:ascii="Arial" w:hAnsi="Arial" w:cs="Arial"/>
          <w:sz w:val="22"/>
        </w:rPr>
      </w:pPr>
      <w:r w:rsidRPr="008E1F06">
        <w:rPr>
          <w:rFonts w:ascii="Arial" w:hAnsi="Arial" w:cs="Arial"/>
          <w:sz w:val="22"/>
        </w:rPr>
        <w:t xml:space="preserve">In the future it is planned that the KPDP in the Province can be included in the </w:t>
      </w:r>
      <w:r w:rsidR="00F701CA">
        <w:rPr>
          <w:rFonts w:ascii="Arial" w:hAnsi="Arial" w:cs="Arial"/>
          <w:sz w:val="22"/>
        </w:rPr>
        <w:t>FMC</w:t>
      </w:r>
      <w:r w:rsidRPr="008E1F06">
        <w:rPr>
          <w:rFonts w:ascii="Arial" w:hAnsi="Arial" w:cs="Arial"/>
          <w:sz w:val="22"/>
        </w:rPr>
        <w:t xml:space="preserve"> WPP working group. Therefore, there is still no information regarding this step.</w:t>
      </w:r>
    </w:p>
    <w:p w:rsidR="008E1F06" w:rsidRDefault="008E1F06" w:rsidP="00822F49">
      <w:pPr>
        <w:ind w:left="360"/>
        <w:jc w:val="both"/>
        <w:rPr>
          <w:rFonts w:ascii="Times New Roman" w:hAnsi="Times New Roman" w:cs="Times New Roman"/>
        </w:rPr>
      </w:pPr>
    </w:p>
    <w:bookmarkEnd w:id="1"/>
    <w:bookmarkEnd w:id="2"/>
    <w:p w:rsidR="00D15D96" w:rsidRPr="00D15D96" w:rsidRDefault="00D15D96" w:rsidP="00D15D96">
      <w:pPr>
        <w:pStyle w:val="Heading1USAID"/>
        <w:numPr>
          <w:ilvl w:val="0"/>
          <w:numId w:val="0"/>
        </w:numPr>
        <w:spacing w:before="0" w:line="276" w:lineRule="auto"/>
        <w:ind w:left="720" w:hanging="360"/>
        <w:jc w:val="both"/>
        <w:rPr>
          <w:rFonts w:ascii="Arial" w:eastAsiaTheme="minorHAnsi" w:hAnsi="Arial"/>
          <w:b/>
          <w:color w:val="auto"/>
          <w:sz w:val="22"/>
          <w:szCs w:val="24"/>
        </w:rPr>
      </w:pPr>
      <w:r w:rsidRPr="00D15D96">
        <w:rPr>
          <w:rFonts w:ascii="Arial" w:eastAsiaTheme="minorHAnsi" w:hAnsi="Arial"/>
          <w:b/>
          <w:color w:val="auto"/>
          <w:sz w:val="22"/>
          <w:szCs w:val="24"/>
        </w:rPr>
        <w:t>Discussion regarding the agreement of the Committee's concept name: (</w:t>
      </w:r>
      <w:proofErr w:type="spellStart"/>
      <w:r w:rsidRPr="00D15D96">
        <w:rPr>
          <w:rFonts w:ascii="Arial" w:eastAsiaTheme="minorHAnsi" w:hAnsi="Arial"/>
          <w:b/>
          <w:color w:val="auto"/>
          <w:sz w:val="22"/>
          <w:szCs w:val="24"/>
        </w:rPr>
        <w:t>Saut</w:t>
      </w:r>
      <w:proofErr w:type="spellEnd"/>
      <w:r w:rsidRPr="00D15D96">
        <w:rPr>
          <w:rFonts w:ascii="Arial" w:eastAsiaTheme="minorHAnsi" w:hAnsi="Arial"/>
          <w:b/>
          <w:color w:val="auto"/>
          <w:sz w:val="22"/>
          <w:szCs w:val="24"/>
        </w:rPr>
        <w:t xml:space="preserve"> Tampubolon)</w:t>
      </w:r>
    </w:p>
    <w:p w:rsidR="00D15D96" w:rsidRPr="00D15D96" w:rsidRDefault="00D15D96" w:rsidP="00DC4B3B">
      <w:pPr>
        <w:pStyle w:val="Heading1USAID"/>
        <w:numPr>
          <w:ilvl w:val="0"/>
          <w:numId w:val="35"/>
        </w:numPr>
        <w:spacing w:before="0" w:line="276" w:lineRule="auto"/>
        <w:ind w:left="851"/>
        <w:jc w:val="both"/>
        <w:rPr>
          <w:rFonts w:ascii="Arial" w:eastAsiaTheme="minorHAnsi" w:hAnsi="Arial"/>
          <w:color w:val="auto"/>
          <w:sz w:val="22"/>
          <w:szCs w:val="24"/>
        </w:rPr>
      </w:pPr>
      <w:r w:rsidRPr="00D15D96">
        <w:rPr>
          <w:rFonts w:ascii="Arial" w:eastAsiaTheme="minorHAnsi" w:hAnsi="Arial"/>
          <w:color w:val="auto"/>
          <w:sz w:val="22"/>
          <w:szCs w:val="24"/>
        </w:rPr>
        <w:t xml:space="preserve">Along with the development of the issues found, at the </w:t>
      </w:r>
      <w:r w:rsidR="00EB25E3">
        <w:rPr>
          <w:rFonts w:ascii="Arial" w:eastAsiaTheme="minorHAnsi" w:hAnsi="Arial"/>
          <w:color w:val="auto"/>
          <w:sz w:val="22"/>
          <w:szCs w:val="24"/>
        </w:rPr>
        <w:t>DMC</w:t>
      </w:r>
      <w:r w:rsidRPr="00D15D96">
        <w:rPr>
          <w:rFonts w:ascii="Arial" w:eastAsiaTheme="minorHAnsi" w:hAnsi="Arial"/>
          <w:color w:val="auto"/>
          <w:sz w:val="22"/>
          <w:szCs w:val="24"/>
        </w:rPr>
        <w:t xml:space="preserve"> meeting it turned out that it was not only talking about data, but also the issues that occurred in the field. Therefore, </w:t>
      </w:r>
      <w:r w:rsidR="00EB25E3">
        <w:rPr>
          <w:rFonts w:ascii="Arial" w:eastAsiaTheme="minorHAnsi" w:hAnsi="Arial"/>
          <w:color w:val="auto"/>
          <w:sz w:val="22"/>
          <w:szCs w:val="24"/>
        </w:rPr>
        <w:t>DMC</w:t>
      </w:r>
      <w:r w:rsidR="00F701CA">
        <w:rPr>
          <w:rFonts w:ascii="Arial" w:eastAsiaTheme="minorHAnsi" w:hAnsi="Arial"/>
          <w:color w:val="auto"/>
          <w:sz w:val="22"/>
          <w:szCs w:val="24"/>
        </w:rPr>
        <w:t xml:space="preserve"> will be renamed the:</w:t>
      </w:r>
      <w:r w:rsidRPr="00D15D96">
        <w:rPr>
          <w:rFonts w:ascii="Arial" w:eastAsiaTheme="minorHAnsi" w:hAnsi="Arial"/>
          <w:color w:val="auto"/>
          <w:sz w:val="22"/>
          <w:szCs w:val="24"/>
        </w:rPr>
        <w:t xml:space="preserve"> Fisheries Co-Management Committee (FCMC)</w:t>
      </w:r>
    </w:p>
    <w:p w:rsidR="00822F49" w:rsidRPr="00F701CA" w:rsidRDefault="00D15D96" w:rsidP="00DC4B3B">
      <w:pPr>
        <w:pStyle w:val="Heading1USAID"/>
        <w:numPr>
          <w:ilvl w:val="0"/>
          <w:numId w:val="35"/>
        </w:numPr>
        <w:spacing w:before="0" w:line="276" w:lineRule="auto"/>
        <w:ind w:left="851"/>
        <w:jc w:val="both"/>
        <w:rPr>
          <w:rFonts w:ascii="Arial" w:hAnsi="Arial"/>
          <w:color w:val="auto"/>
          <w:sz w:val="22"/>
          <w:szCs w:val="22"/>
        </w:rPr>
      </w:pPr>
      <w:r w:rsidRPr="00D15D96">
        <w:rPr>
          <w:rFonts w:ascii="Arial" w:eastAsiaTheme="minorHAnsi" w:hAnsi="Arial"/>
          <w:color w:val="auto"/>
          <w:sz w:val="22"/>
          <w:szCs w:val="24"/>
        </w:rPr>
        <w:t xml:space="preserve">In the scope of the </w:t>
      </w:r>
      <w:r w:rsidRPr="00F701CA">
        <w:rPr>
          <w:rFonts w:ascii="Arial" w:eastAsiaTheme="minorHAnsi" w:hAnsi="Arial"/>
          <w:color w:val="auto"/>
          <w:sz w:val="22"/>
          <w:szCs w:val="24"/>
        </w:rPr>
        <w:t xml:space="preserve">Decree, the scope of this KPBP will be focused </w:t>
      </w:r>
      <w:r w:rsidR="00F701CA" w:rsidRPr="00F701CA">
        <w:rPr>
          <w:rFonts w:ascii="Arial" w:eastAsiaTheme="minorHAnsi" w:hAnsi="Arial"/>
          <w:color w:val="auto"/>
          <w:sz w:val="22"/>
          <w:szCs w:val="24"/>
        </w:rPr>
        <w:t xml:space="preserve">on </w:t>
      </w:r>
      <w:r w:rsidR="00F701CA" w:rsidRPr="00F701CA">
        <w:rPr>
          <w:rFonts w:ascii="Arial" w:hAnsi="Arial"/>
          <w:color w:val="auto"/>
          <w:sz w:val="22"/>
          <w:szCs w:val="22"/>
        </w:rPr>
        <w:t>tuna, skipjack and neritic tuna f</w:t>
      </w:r>
      <w:r w:rsidRPr="00F701CA">
        <w:rPr>
          <w:rFonts w:ascii="Arial" w:eastAsiaTheme="minorHAnsi" w:hAnsi="Arial"/>
          <w:color w:val="auto"/>
          <w:sz w:val="22"/>
          <w:szCs w:val="24"/>
        </w:rPr>
        <w:t>isheries.</w:t>
      </w:r>
    </w:p>
    <w:p w:rsidR="00D15D96" w:rsidRPr="00822F49" w:rsidRDefault="00D15D96" w:rsidP="00822F49">
      <w:pPr>
        <w:pStyle w:val="Heading1USAID"/>
        <w:numPr>
          <w:ilvl w:val="0"/>
          <w:numId w:val="0"/>
        </w:numPr>
        <w:spacing w:before="0" w:line="360" w:lineRule="auto"/>
        <w:jc w:val="both"/>
        <w:rPr>
          <w:rFonts w:ascii="Arial" w:hAnsi="Arial"/>
          <w:sz w:val="22"/>
          <w:szCs w:val="22"/>
        </w:rPr>
      </w:pPr>
    </w:p>
    <w:p w:rsidR="00822F49" w:rsidRPr="009F20F2" w:rsidRDefault="005D3531" w:rsidP="000374ED">
      <w:pPr>
        <w:pStyle w:val="Heading1USAID"/>
        <w:numPr>
          <w:ilvl w:val="0"/>
          <w:numId w:val="0"/>
        </w:numPr>
        <w:spacing w:before="0" w:line="360" w:lineRule="auto"/>
        <w:rPr>
          <w:rFonts w:ascii="Arial" w:hAnsi="Arial"/>
          <w:b/>
          <w:sz w:val="22"/>
          <w:szCs w:val="22"/>
        </w:rPr>
      </w:pPr>
      <w:r w:rsidRPr="009F20F2">
        <w:rPr>
          <w:rFonts w:ascii="Arial" w:hAnsi="Arial"/>
          <w:b/>
          <w:sz w:val="22"/>
          <w:szCs w:val="22"/>
        </w:rPr>
        <w:t>RE</w:t>
      </w:r>
      <w:r w:rsidR="00DC4B3B">
        <w:rPr>
          <w:rFonts w:ascii="Arial" w:hAnsi="Arial"/>
          <w:b/>
          <w:sz w:val="22"/>
          <w:szCs w:val="22"/>
        </w:rPr>
        <w:t>COMENDATION</w:t>
      </w:r>
    </w:p>
    <w:p w:rsidR="00DC4B3B" w:rsidRPr="00DC4B3B" w:rsidRDefault="00DC4B3B" w:rsidP="00DC4B3B">
      <w:pPr>
        <w:pStyle w:val="ListParagraph"/>
        <w:numPr>
          <w:ilvl w:val="0"/>
          <w:numId w:val="4"/>
        </w:numPr>
        <w:spacing w:before="240" w:after="240"/>
        <w:jc w:val="both"/>
        <w:rPr>
          <w:rFonts w:ascii="Arial" w:hAnsi="Arial" w:cs="Arial"/>
          <w:sz w:val="22"/>
          <w:szCs w:val="22"/>
          <w:lang w:val="en-ID"/>
        </w:rPr>
      </w:pPr>
      <w:r w:rsidRPr="00DC4B3B">
        <w:rPr>
          <w:rFonts w:ascii="Arial" w:hAnsi="Arial" w:cs="Arial"/>
          <w:sz w:val="22"/>
          <w:szCs w:val="22"/>
          <w:lang w:val="en-ID"/>
        </w:rPr>
        <w:t xml:space="preserve">Recommend to the </w:t>
      </w:r>
      <w:r w:rsidR="00EB25E3">
        <w:rPr>
          <w:rFonts w:ascii="Arial" w:hAnsi="Arial" w:cs="Arial"/>
          <w:sz w:val="22"/>
          <w:szCs w:val="22"/>
          <w:lang w:val="en-ID"/>
        </w:rPr>
        <w:t>KKP</w:t>
      </w:r>
      <w:r w:rsidRPr="00DC4B3B">
        <w:rPr>
          <w:rFonts w:ascii="Arial" w:hAnsi="Arial" w:cs="Arial"/>
          <w:sz w:val="22"/>
          <w:szCs w:val="22"/>
          <w:lang w:val="en-ID"/>
        </w:rPr>
        <w:t xml:space="preserve"> and the </w:t>
      </w:r>
      <w:r w:rsidR="00F701CA" w:rsidRPr="00DC4B3B">
        <w:rPr>
          <w:rFonts w:ascii="Arial" w:hAnsi="Arial" w:cs="Arial"/>
          <w:sz w:val="22"/>
          <w:szCs w:val="22"/>
          <w:lang w:val="en-ID"/>
        </w:rPr>
        <w:t xml:space="preserve">regional government so that small-scale fishermen </w:t>
      </w:r>
      <w:r w:rsidRPr="00DC4B3B">
        <w:rPr>
          <w:rFonts w:ascii="Arial" w:hAnsi="Arial" w:cs="Arial"/>
          <w:sz w:val="22"/>
          <w:szCs w:val="22"/>
          <w:lang w:val="en-ID"/>
        </w:rPr>
        <w:t xml:space="preserve">who have succeeded in following the improvement schemes of fisheries management, such as Fair Trade and FIP to receive priority government assistance programs implemented by the </w:t>
      </w:r>
      <w:r w:rsidR="00F701CA" w:rsidRPr="00DC4B3B">
        <w:rPr>
          <w:rFonts w:ascii="Arial" w:hAnsi="Arial" w:cs="Arial"/>
          <w:sz w:val="22"/>
          <w:szCs w:val="22"/>
          <w:lang w:val="en-ID"/>
        </w:rPr>
        <w:t xml:space="preserve">government </w:t>
      </w:r>
      <w:r w:rsidRPr="00DC4B3B">
        <w:rPr>
          <w:rFonts w:ascii="Arial" w:hAnsi="Arial" w:cs="Arial"/>
          <w:sz w:val="22"/>
          <w:szCs w:val="22"/>
          <w:lang w:val="en-ID"/>
        </w:rPr>
        <w:t xml:space="preserve">such as fishing facilities and fishermen insurance, including assisting in the process completing the requirements for obtaining such assistance, among others: KUSUKA cards, KUB formation and </w:t>
      </w:r>
      <w:r w:rsidR="00F701CA" w:rsidRPr="00DC4B3B">
        <w:rPr>
          <w:rFonts w:ascii="Arial" w:hAnsi="Arial" w:cs="Arial"/>
          <w:sz w:val="22"/>
          <w:szCs w:val="22"/>
          <w:lang w:val="en-ID"/>
        </w:rPr>
        <w:t xml:space="preserve">cooperatives </w:t>
      </w:r>
      <w:r w:rsidRPr="00DC4B3B">
        <w:rPr>
          <w:rFonts w:ascii="Arial" w:hAnsi="Arial" w:cs="Arial"/>
          <w:sz w:val="22"/>
          <w:szCs w:val="22"/>
          <w:lang w:val="en-ID"/>
        </w:rPr>
        <w:t xml:space="preserve">to support sustainable fisheries and encourage other fishermen to participate in improved fisheries management programs or schemes, both those carried out by the </w:t>
      </w:r>
      <w:r w:rsidR="00F701CA" w:rsidRPr="00DC4B3B">
        <w:rPr>
          <w:rFonts w:ascii="Arial" w:hAnsi="Arial" w:cs="Arial"/>
          <w:sz w:val="22"/>
          <w:szCs w:val="22"/>
          <w:lang w:val="en-ID"/>
        </w:rPr>
        <w:t xml:space="preserve">government and non-government </w:t>
      </w:r>
      <w:r w:rsidRPr="00DC4B3B">
        <w:rPr>
          <w:rFonts w:ascii="Arial" w:hAnsi="Arial" w:cs="Arial"/>
          <w:sz w:val="22"/>
          <w:szCs w:val="22"/>
          <w:lang w:val="en-ID"/>
        </w:rPr>
        <w:t xml:space="preserve">(NGOs, </w:t>
      </w:r>
      <w:r w:rsidR="00F701CA" w:rsidRPr="00DC4B3B">
        <w:rPr>
          <w:rFonts w:ascii="Arial" w:hAnsi="Arial" w:cs="Arial"/>
          <w:sz w:val="22"/>
          <w:szCs w:val="22"/>
          <w:lang w:val="en-ID"/>
        </w:rPr>
        <w:t>fisheries company, fishermen's association).</w:t>
      </w:r>
    </w:p>
    <w:p w:rsidR="00DC4B3B" w:rsidRPr="00DC4B3B" w:rsidRDefault="00DC4B3B" w:rsidP="00DC4B3B">
      <w:pPr>
        <w:pStyle w:val="ListParagraph"/>
        <w:numPr>
          <w:ilvl w:val="0"/>
          <w:numId w:val="4"/>
        </w:numPr>
        <w:spacing w:before="240" w:after="240"/>
        <w:jc w:val="both"/>
        <w:rPr>
          <w:rFonts w:ascii="Arial" w:hAnsi="Arial" w:cs="Arial"/>
          <w:sz w:val="22"/>
          <w:szCs w:val="22"/>
          <w:lang w:val="en-ID"/>
        </w:rPr>
      </w:pPr>
      <w:r w:rsidRPr="00DC4B3B">
        <w:rPr>
          <w:rFonts w:ascii="Arial" w:hAnsi="Arial" w:cs="Arial"/>
          <w:sz w:val="22"/>
          <w:szCs w:val="22"/>
          <w:lang w:val="en-ID"/>
        </w:rPr>
        <w:t xml:space="preserve">Request KKP support in completing the completeness of the </w:t>
      </w:r>
      <w:r w:rsidR="00F701CA" w:rsidRPr="00DC4B3B">
        <w:rPr>
          <w:rFonts w:ascii="Arial" w:hAnsi="Arial" w:cs="Arial"/>
          <w:sz w:val="22"/>
          <w:szCs w:val="22"/>
          <w:lang w:val="en-ID"/>
        </w:rPr>
        <w:t>government aid ship documents that have been submitted to small scale fishermen i</w:t>
      </w:r>
      <w:r w:rsidRPr="00DC4B3B">
        <w:rPr>
          <w:rFonts w:ascii="Arial" w:hAnsi="Arial" w:cs="Arial"/>
          <w:sz w:val="22"/>
          <w:szCs w:val="22"/>
          <w:lang w:val="en-ID"/>
        </w:rPr>
        <w:t>n (</w:t>
      </w:r>
      <w:proofErr w:type="spellStart"/>
      <w:r w:rsidRPr="00DC4B3B">
        <w:rPr>
          <w:rFonts w:ascii="Arial" w:hAnsi="Arial" w:cs="Arial"/>
          <w:sz w:val="22"/>
          <w:szCs w:val="22"/>
          <w:lang w:val="en-ID"/>
        </w:rPr>
        <w:t>Bitung</w:t>
      </w:r>
      <w:proofErr w:type="spellEnd"/>
      <w:r w:rsidRPr="00DC4B3B">
        <w:rPr>
          <w:rFonts w:ascii="Arial" w:hAnsi="Arial" w:cs="Arial"/>
          <w:sz w:val="22"/>
          <w:szCs w:val="22"/>
          <w:lang w:val="en-ID"/>
        </w:rPr>
        <w:t xml:space="preserve">, Sangihe, </w:t>
      </w:r>
      <w:r w:rsidRPr="00DC4B3B">
        <w:rPr>
          <w:rFonts w:ascii="Arial" w:hAnsi="Arial" w:cs="Arial"/>
          <w:sz w:val="22"/>
          <w:szCs w:val="22"/>
          <w:lang w:val="en-ID"/>
        </w:rPr>
        <w:lastRenderedPageBreak/>
        <w:t>Halmahera Selatan and Morotai) so that the assistance of fishing facilities can be immediately used by beneficiary fishermen. The committee will help provide a list of aid vessels that do not yet have vessel documents, namely in the form of names and types of aid vessels, names of groups / cooperatives and locations.</w:t>
      </w:r>
    </w:p>
    <w:p w:rsidR="00DC4B3B" w:rsidRPr="00DC4B3B" w:rsidRDefault="00DC4B3B" w:rsidP="00DC4B3B">
      <w:pPr>
        <w:pStyle w:val="ListParagraph"/>
        <w:numPr>
          <w:ilvl w:val="0"/>
          <w:numId w:val="4"/>
        </w:numPr>
        <w:spacing w:before="240" w:after="240"/>
        <w:jc w:val="both"/>
        <w:rPr>
          <w:rFonts w:ascii="Arial" w:hAnsi="Arial" w:cs="Arial"/>
          <w:sz w:val="22"/>
          <w:szCs w:val="22"/>
          <w:lang w:val="en-ID"/>
        </w:rPr>
      </w:pPr>
      <w:r w:rsidRPr="00DC4B3B">
        <w:rPr>
          <w:rFonts w:ascii="Arial" w:hAnsi="Arial" w:cs="Arial"/>
          <w:sz w:val="22"/>
          <w:szCs w:val="22"/>
          <w:lang w:val="en-ID"/>
        </w:rPr>
        <w:t xml:space="preserve">Open access to </w:t>
      </w:r>
      <w:r w:rsidR="00F701CA" w:rsidRPr="00DC4B3B">
        <w:rPr>
          <w:rFonts w:ascii="Arial" w:hAnsi="Arial" w:cs="Arial"/>
          <w:sz w:val="22"/>
          <w:szCs w:val="22"/>
          <w:lang w:val="en-ID"/>
        </w:rPr>
        <w:t xml:space="preserve">fisheries </w:t>
      </w:r>
      <w:r w:rsidRPr="00DC4B3B">
        <w:rPr>
          <w:rFonts w:ascii="Arial" w:hAnsi="Arial" w:cs="Arial"/>
          <w:sz w:val="22"/>
          <w:szCs w:val="22"/>
          <w:lang w:val="en-ID"/>
        </w:rPr>
        <w:t xml:space="preserve">data from the </w:t>
      </w:r>
      <w:r w:rsidR="00EB25E3">
        <w:rPr>
          <w:rFonts w:ascii="Arial" w:hAnsi="Arial" w:cs="Arial"/>
          <w:sz w:val="22"/>
          <w:szCs w:val="22"/>
          <w:lang w:val="en-ID"/>
        </w:rPr>
        <w:t>KKP</w:t>
      </w:r>
      <w:r w:rsidRPr="00DC4B3B">
        <w:rPr>
          <w:rFonts w:ascii="Arial" w:hAnsi="Arial" w:cs="Arial"/>
          <w:sz w:val="22"/>
          <w:szCs w:val="22"/>
          <w:lang w:val="en-ID"/>
        </w:rPr>
        <w:t xml:space="preserve"> to the </w:t>
      </w:r>
      <w:r w:rsidR="00F701CA" w:rsidRPr="00DC4B3B">
        <w:rPr>
          <w:rFonts w:ascii="Arial" w:hAnsi="Arial" w:cs="Arial"/>
          <w:sz w:val="22"/>
          <w:szCs w:val="22"/>
          <w:lang w:val="en-ID"/>
        </w:rPr>
        <w:t xml:space="preserve">regional government (province / district) so </w:t>
      </w:r>
      <w:r w:rsidRPr="00DC4B3B">
        <w:rPr>
          <w:rFonts w:ascii="Arial" w:hAnsi="Arial" w:cs="Arial"/>
          <w:sz w:val="22"/>
          <w:szCs w:val="22"/>
          <w:lang w:val="en-ID"/>
        </w:rPr>
        <w:t>that it has good reference data in fisheries management planning in the area.</w:t>
      </w:r>
    </w:p>
    <w:p w:rsidR="00DC4B3B" w:rsidRPr="00DC4B3B" w:rsidRDefault="00DC4B3B" w:rsidP="00DC4B3B">
      <w:pPr>
        <w:pStyle w:val="ListParagraph"/>
        <w:numPr>
          <w:ilvl w:val="0"/>
          <w:numId w:val="4"/>
        </w:numPr>
        <w:spacing w:before="240" w:after="240"/>
        <w:jc w:val="both"/>
        <w:rPr>
          <w:rFonts w:ascii="Arial" w:hAnsi="Arial" w:cs="Arial"/>
          <w:sz w:val="22"/>
          <w:szCs w:val="22"/>
          <w:lang w:val="en-ID"/>
        </w:rPr>
      </w:pPr>
      <w:r w:rsidRPr="00DC4B3B">
        <w:rPr>
          <w:rFonts w:ascii="Arial" w:hAnsi="Arial" w:cs="Arial"/>
          <w:sz w:val="22"/>
          <w:szCs w:val="22"/>
          <w:lang w:val="en-ID"/>
        </w:rPr>
        <w:t xml:space="preserve">Support the data collection and utilization process carried out by the </w:t>
      </w:r>
      <w:r w:rsidR="00EB25E3">
        <w:rPr>
          <w:rFonts w:ascii="Arial" w:hAnsi="Arial" w:cs="Arial"/>
          <w:sz w:val="22"/>
          <w:szCs w:val="22"/>
          <w:lang w:val="en-ID"/>
        </w:rPr>
        <w:t xml:space="preserve">KKP </w:t>
      </w:r>
      <w:r w:rsidRPr="00DC4B3B">
        <w:rPr>
          <w:rFonts w:ascii="Arial" w:hAnsi="Arial" w:cs="Arial"/>
          <w:sz w:val="22"/>
          <w:szCs w:val="22"/>
          <w:lang w:val="en-ID"/>
        </w:rPr>
        <w:t>through the integration of data from the joint fisheries management committee for fisheries management needs. Data generated by the joint management committee is also expected to be used in the implementation of Harvest Strategy and / or other fisheries management actions.</w:t>
      </w:r>
    </w:p>
    <w:p w:rsidR="00DC4B3B" w:rsidRPr="00DC4B3B" w:rsidRDefault="00DC4B3B" w:rsidP="00DC4B3B">
      <w:pPr>
        <w:pStyle w:val="ListParagraph"/>
        <w:numPr>
          <w:ilvl w:val="0"/>
          <w:numId w:val="4"/>
        </w:numPr>
        <w:spacing w:before="240" w:after="240"/>
        <w:jc w:val="both"/>
        <w:rPr>
          <w:rFonts w:ascii="Arial" w:hAnsi="Arial" w:cs="Arial"/>
          <w:sz w:val="22"/>
          <w:szCs w:val="22"/>
          <w:lang w:val="en-ID"/>
        </w:rPr>
      </w:pPr>
      <w:r w:rsidRPr="00DC4B3B">
        <w:rPr>
          <w:rFonts w:ascii="Arial" w:hAnsi="Arial" w:cs="Arial"/>
          <w:sz w:val="22"/>
          <w:szCs w:val="22"/>
          <w:lang w:val="en-ID"/>
        </w:rPr>
        <w:t>The meeting agreed to change the name of the Fisheries Data Management Committee (</w:t>
      </w:r>
      <w:r w:rsidR="00EB25E3">
        <w:rPr>
          <w:rFonts w:ascii="Arial" w:hAnsi="Arial" w:cs="Arial"/>
          <w:sz w:val="22"/>
          <w:szCs w:val="22"/>
          <w:lang w:val="en-ID"/>
        </w:rPr>
        <w:t>DMC</w:t>
      </w:r>
      <w:r w:rsidRPr="00DC4B3B">
        <w:rPr>
          <w:rFonts w:ascii="Arial" w:hAnsi="Arial" w:cs="Arial"/>
          <w:sz w:val="22"/>
          <w:szCs w:val="22"/>
          <w:lang w:val="en-ID"/>
        </w:rPr>
        <w:t>) to the Fisheries Co-Management Committee</w:t>
      </w:r>
      <w:r w:rsidR="00EB25E3">
        <w:rPr>
          <w:rFonts w:ascii="Arial" w:hAnsi="Arial" w:cs="Arial"/>
          <w:sz w:val="22"/>
          <w:szCs w:val="22"/>
          <w:lang w:val="en-ID"/>
        </w:rPr>
        <w:t xml:space="preserve"> (FCMC)</w:t>
      </w:r>
      <w:r w:rsidRPr="00DC4B3B">
        <w:rPr>
          <w:rFonts w:ascii="Arial" w:hAnsi="Arial" w:cs="Arial"/>
          <w:sz w:val="22"/>
          <w:szCs w:val="22"/>
          <w:lang w:val="en-ID"/>
        </w:rPr>
        <w:t>.</w:t>
      </w:r>
    </w:p>
    <w:p w:rsidR="00DC4B3B" w:rsidRPr="00DC4B3B" w:rsidRDefault="00DC4B3B" w:rsidP="00DC4B3B">
      <w:pPr>
        <w:pStyle w:val="ListParagraph"/>
        <w:numPr>
          <w:ilvl w:val="0"/>
          <w:numId w:val="4"/>
        </w:numPr>
        <w:spacing w:before="240" w:after="240"/>
        <w:jc w:val="both"/>
        <w:rPr>
          <w:rFonts w:ascii="Arial" w:hAnsi="Arial" w:cs="Arial"/>
          <w:sz w:val="22"/>
          <w:szCs w:val="22"/>
          <w:lang w:val="en-ID"/>
        </w:rPr>
      </w:pPr>
      <w:r w:rsidRPr="00DC4B3B">
        <w:rPr>
          <w:rFonts w:ascii="Arial" w:hAnsi="Arial" w:cs="Arial"/>
          <w:sz w:val="22"/>
          <w:szCs w:val="22"/>
          <w:lang w:val="en-ID"/>
        </w:rPr>
        <w:t xml:space="preserve">The Fisheries Co-Management Committee can be run independently / with a sharing budget system with the </w:t>
      </w:r>
      <w:r w:rsidR="00F701CA" w:rsidRPr="00DC4B3B">
        <w:rPr>
          <w:rFonts w:ascii="Arial" w:hAnsi="Arial" w:cs="Arial"/>
          <w:sz w:val="22"/>
          <w:szCs w:val="22"/>
          <w:lang w:val="en-ID"/>
        </w:rPr>
        <w:t>central government, local governments, universities</w:t>
      </w:r>
      <w:r w:rsidRPr="00DC4B3B">
        <w:rPr>
          <w:rFonts w:ascii="Arial" w:hAnsi="Arial" w:cs="Arial"/>
          <w:sz w:val="22"/>
          <w:szCs w:val="22"/>
          <w:lang w:val="en-ID"/>
        </w:rPr>
        <w:t xml:space="preserve">, NGOs, </w:t>
      </w:r>
      <w:r w:rsidR="00F701CA" w:rsidRPr="00DC4B3B">
        <w:rPr>
          <w:rFonts w:ascii="Arial" w:hAnsi="Arial" w:cs="Arial"/>
          <w:sz w:val="22"/>
          <w:szCs w:val="22"/>
          <w:lang w:val="en-ID"/>
        </w:rPr>
        <w:t>industry, associations and other donor institutions</w:t>
      </w:r>
      <w:r w:rsidRPr="00DC4B3B">
        <w:rPr>
          <w:rFonts w:ascii="Arial" w:hAnsi="Arial" w:cs="Arial"/>
          <w:sz w:val="22"/>
          <w:szCs w:val="22"/>
          <w:lang w:val="en-ID"/>
        </w:rPr>
        <w:t>.</w:t>
      </w:r>
    </w:p>
    <w:p w:rsidR="00DC4B3B" w:rsidRPr="00DC4B3B" w:rsidRDefault="00DC4B3B" w:rsidP="00DC4B3B">
      <w:pPr>
        <w:pStyle w:val="ListParagraph"/>
        <w:numPr>
          <w:ilvl w:val="0"/>
          <w:numId w:val="4"/>
        </w:numPr>
        <w:spacing w:before="240" w:after="240"/>
        <w:jc w:val="both"/>
        <w:rPr>
          <w:rFonts w:ascii="Arial" w:hAnsi="Arial" w:cs="Arial"/>
          <w:sz w:val="22"/>
          <w:szCs w:val="22"/>
          <w:lang w:val="en-ID"/>
        </w:rPr>
      </w:pPr>
      <w:r w:rsidRPr="00DC4B3B">
        <w:rPr>
          <w:rFonts w:ascii="Arial" w:hAnsi="Arial" w:cs="Arial"/>
          <w:sz w:val="22"/>
          <w:szCs w:val="22"/>
          <w:lang w:val="en-ID"/>
        </w:rPr>
        <w:t>Perform updates on each Joint Manageme</w:t>
      </w:r>
      <w:r w:rsidR="00474E9F">
        <w:rPr>
          <w:rFonts w:ascii="Arial" w:hAnsi="Arial" w:cs="Arial"/>
          <w:sz w:val="22"/>
          <w:szCs w:val="22"/>
          <w:lang w:val="en-ID"/>
        </w:rPr>
        <w:t xml:space="preserve">nt Committee Decree in </w:t>
      </w:r>
      <w:r w:rsidRPr="00DC4B3B">
        <w:rPr>
          <w:rFonts w:ascii="Arial" w:hAnsi="Arial" w:cs="Arial"/>
          <w:sz w:val="22"/>
          <w:szCs w:val="22"/>
          <w:lang w:val="en-ID"/>
        </w:rPr>
        <w:t xml:space="preserve">six provinces for the names and concepts agreed upon at the </w:t>
      </w:r>
      <w:r w:rsidR="00474E9F" w:rsidRPr="00DC4B3B">
        <w:rPr>
          <w:rFonts w:ascii="Arial" w:hAnsi="Arial" w:cs="Arial"/>
          <w:sz w:val="22"/>
          <w:szCs w:val="22"/>
          <w:lang w:val="en-ID"/>
        </w:rPr>
        <w:t xml:space="preserve">regional committee </w:t>
      </w:r>
      <w:r w:rsidRPr="00DC4B3B">
        <w:rPr>
          <w:rFonts w:ascii="Arial" w:hAnsi="Arial" w:cs="Arial"/>
          <w:sz w:val="22"/>
          <w:szCs w:val="22"/>
          <w:lang w:val="en-ID"/>
        </w:rPr>
        <w:t>meeting.</w:t>
      </w:r>
    </w:p>
    <w:p w:rsidR="00DC4B3B" w:rsidRPr="00DC4B3B" w:rsidRDefault="00DC4B3B" w:rsidP="00DC4B3B">
      <w:pPr>
        <w:pStyle w:val="ListParagraph"/>
        <w:numPr>
          <w:ilvl w:val="0"/>
          <w:numId w:val="4"/>
        </w:numPr>
        <w:spacing w:before="240" w:after="240"/>
        <w:jc w:val="both"/>
        <w:rPr>
          <w:rFonts w:ascii="Arial" w:hAnsi="Arial" w:cs="Arial"/>
          <w:sz w:val="22"/>
          <w:szCs w:val="22"/>
          <w:lang w:val="en-ID"/>
        </w:rPr>
      </w:pPr>
      <w:r w:rsidRPr="00DC4B3B">
        <w:rPr>
          <w:rFonts w:ascii="Arial" w:hAnsi="Arial" w:cs="Arial"/>
          <w:sz w:val="22"/>
          <w:szCs w:val="22"/>
          <w:lang w:val="en-ID"/>
        </w:rPr>
        <w:t xml:space="preserve">Through the Fisheries Co-Management Committee it can convey problems at the regional level to be submitted at the central level through the consultative panel of the </w:t>
      </w:r>
      <w:r w:rsidR="00474E9F">
        <w:rPr>
          <w:rFonts w:ascii="Arial" w:hAnsi="Arial" w:cs="Arial"/>
          <w:sz w:val="22"/>
          <w:szCs w:val="22"/>
          <w:lang w:val="en-ID"/>
        </w:rPr>
        <w:t>FMC</w:t>
      </w:r>
      <w:r w:rsidRPr="00DC4B3B">
        <w:rPr>
          <w:rFonts w:ascii="Arial" w:hAnsi="Arial" w:cs="Arial"/>
          <w:sz w:val="22"/>
          <w:szCs w:val="22"/>
          <w:lang w:val="en-ID"/>
        </w:rPr>
        <w:t xml:space="preserve"> WPPNRI, given the limited capacity in the committees at the regional level.</w:t>
      </w:r>
    </w:p>
    <w:p w:rsidR="00DC4B3B" w:rsidRPr="00DC4B3B" w:rsidRDefault="00DC4B3B" w:rsidP="00DC4B3B">
      <w:pPr>
        <w:pStyle w:val="ListParagraph"/>
        <w:numPr>
          <w:ilvl w:val="0"/>
          <w:numId w:val="4"/>
        </w:numPr>
        <w:spacing w:before="240" w:after="240"/>
        <w:jc w:val="both"/>
        <w:rPr>
          <w:rFonts w:ascii="Arial" w:hAnsi="Arial" w:cs="Arial"/>
          <w:sz w:val="22"/>
          <w:szCs w:val="22"/>
          <w:lang w:val="en-ID"/>
        </w:rPr>
      </w:pPr>
      <w:r w:rsidRPr="00DC4B3B">
        <w:rPr>
          <w:rFonts w:ascii="Arial" w:hAnsi="Arial" w:cs="Arial"/>
          <w:sz w:val="22"/>
          <w:szCs w:val="22"/>
          <w:lang w:val="en-ID"/>
        </w:rPr>
        <w:t>Compilation of the organizational structure of the joint management committee of the fishery will be carried out through small group discussions both directly and intensively</w:t>
      </w:r>
    </w:p>
    <w:p w:rsidR="00DC4B3B" w:rsidRPr="00DC4B3B" w:rsidRDefault="00DC4B3B" w:rsidP="00DC4B3B">
      <w:pPr>
        <w:pStyle w:val="ListParagraph"/>
        <w:numPr>
          <w:ilvl w:val="0"/>
          <w:numId w:val="4"/>
        </w:numPr>
        <w:spacing w:before="240" w:after="240"/>
        <w:jc w:val="both"/>
        <w:rPr>
          <w:rFonts w:ascii="Arial" w:hAnsi="Arial" w:cs="Arial"/>
          <w:sz w:val="22"/>
          <w:szCs w:val="22"/>
          <w:lang w:val="en-ID"/>
        </w:rPr>
      </w:pPr>
      <w:r w:rsidRPr="00DC4B3B">
        <w:rPr>
          <w:rFonts w:ascii="Arial" w:hAnsi="Arial" w:cs="Arial"/>
          <w:sz w:val="22"/>
          <w:szCs w:val="22"/>
          <w:lang w:val="en-ID"/>
        </w:rPr>
        <w:t>Increase the participation of committee members in implementing agreed upon action plans.</w:t>
      </w:r>
    </w:p>
    <w:p w:rsidR="000374ED" w:rsidRPr="009F20F2" w:rsidRDefault="00DC4B3B" w:rsidP="00DC4B3B">
      <w:pPr>
        <w:pStyle w:val="ListParagraph"/>
        <w:numPr>
          <w:ilvl w:val="0"/>
          <w:numId w:val="4"/>
        </w:numPr>
        <w:spacing w:before="240" w:after="240"/>
        <w:jc w:val="both"/>
        <w:rPr>
          <w:rFonts w:ascii="Arial" w:hAnsi="Arial" w:cs="Arial"/>
          <w:sz w:val="22"/>
          <w:szCs w:val="22"/>
          <w:lang w:val="en-ID"/>
        </w:rPr>
      </w:pPr>
      <w:r w:rsidRPr="00DC4B3B">
        <w:rPr>
          <w:rFonts w:ascii="Arial" w:hAnsi="Arial" w:cs="Arial"/>
          <w:sz w:val="22"/>
          <w:szCs w:val="22"/>
          <w:lang w:val="en-ID"/>
        </w:rPr>
        <w:t>Deliver the results of this meeting to the Director General of Capture Fisheries and the KKP Secretary General.</w:t>
      </w:r>
    </w:p>
    <w:p w:rsidR="005D3531" w:rsidRPr="009F20F2" w:rsidRDefault="005D3531" w:rsidP="005D3531">
      <w:pPr>
        <w:pStyle w:val="HTMLPreformatted"/>
        <w:shd w:val="clear" w:color="auto" w:fill="FFFFFF"/>
        <w:spacing w:line="276" w:lineRule="auto"/>
        <w:jc w:val="both"/>
        <w:rPr>
          <w:rFonts w:ascii="Arial" w:hAnsi="Arial" w:cs="Arial"/>
          <w:color w:val="212121"/>
          <w:sz w:val="22"/>
          <w:szCs w:val="22"/>
        </w:rPr>
      </w:pPr>
      <w:r w:rsidRPr="009F20F2">
        <w:rPr>
          <w:rFonts w:ascii="Arial" w:hAnsi="Arial" w:cs="Arial"/>
          <w:color w:val="212121"/>
          <w:sz w:val="22"/>
          <w:szCs w:val="22"/>
          <w:lang w:val="en"/>
        </w:rPr>
        <w:tab/>
      </w:r>
    </w:p>
    <w:p w:rsidR="005D3531" w:rsidRPr="009F20F2" w:rsidRDefault="005D3531" w:rsidP="005D3531">
      <w:pPr>
        <w:tabs>
          <w:tab w:val="left" w:pos="3248"/>
        </w:tabs>
        <w:rPr>
          <w:rFonts w:ascii="Arial" w:hAnsi="Arial" w:cs="Arial"/>
          <w:sz w:val="22"/>
          <w:szCs w:val="22"/>
        </w:rPr>
        <w:sectPr w:rsidR="005D3531" w:rsidRPr="009F20F2" w:rsidSect="00822F49">
          <w:footerReference w:type="default" r:id="rId11"/>
          <w:pgSz w:w="11900" w:h="16840"/>
          <w:pgMar w:top="1276" w:right="1440" w:bottom="1440" w:left="1440" w:header="708" w:footer="708" w:gutter="0"/>
          <w:cols w:space="708"/>
          <w:docGrid w:linePitch="360"/>
        </w:sectPr>
      </w:pPr>
    </w:p>
    <w:p w:rsidR="001B3675" w:rsidRPr="009F20F2" w:rsidRDefault="000F4CD7" w:rsidP="00242F59">
      <w:pPr>
        <w:pStyle w:val="Heading1USAID"/>
        <w:numPr>
          <w:ilvl w:val="0"/>
          <w:numId w:val="0"/>
        </w:numPr>
        <w:spacing w:before="0" w:line="360" w:lineRule="auto"/>
        <w:rPr>
          <w:rFonts w:ascii="Arial" w:hAnsi="Arial"/>
          <w:b/>
          <w:sz w:val="22"/>
          <w:szCs w:val="22"/>
        </w:rPr>
      </w:pPr>
      <w:r w:rsidRPr="009F20F2">
        <w:rPr>
          <w:rFonts w:ascii="Arial" w:hAnsi="Arial"/>
          <w:b/>
          <w:sz w:val="22"/>
          <w:szCs w:val="22"/>
        </w:rPr>
        <w:lastRenderedPageBreak/>
        <w:t>DO</w:t>
      </w:r>
      <w:r w:rsidR="00DC4B3B">
        <w:rPr>
          <w:rFonts w:ascii="Arial" w:hAnsi="Arial"/>
          <w:b/>
          <w:sz w:val="22"/>
          <w:szCs w:val="22"/>
        </w:rPr>
        <w:t>CUMENTATIONS</w:t>
      </w:r>
    </w:p>
    <w:p w:rsidR="00313D88" w:rsidRPr="00242F59" w:rsidRDefault="00A9545C" w:rsidP="000459CF">
      <w:pPr>
        <w:pStyle w:val="Heading1USAID"/>
        <w:numPr>
          <w:ilvl w:val="0"/>
          <w:numId w:val="0"/>
        </w:numPr>
        <w:spacing w:before="0"/>
        <w:rPr>
          <w:noProof/>
        </w:rPr>
      </w:pPr>
      <w:r>
        <w:rPr>
          <w:rFonts w:ascii="Arial" w:hAnsi="Arial"/>
          <w:b/>
          <w:noProof/>
          <w:sz w:val="22"/>
          <w:szCs w:val="22"/>
        </w:rPr>
        <w:drawing>
          <wp:inline distT="0" distB="0" distL="0" distR="0" wp14:anchorId="4D385A56" wp14:editId="0D332D18">
            <wp:extent cx="3168501" cy="1584251"/>
            <wp:effectExtent l="0" t="0" r="0" b="0"/>
            <wp:docPr id="1" name="Picture 1" descr="C:\Users\MDPI-595\Downloads\WhatsApp Image 2019-01-16 at 10.07.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PI-595\Downloads\WhatsApp Image 2019-01-16 at 10.07.44.jpe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4000"/>
                              </a14:imgEffect>
                              <a14:imgEffect>
                                <a14:brightnessContrast bright="10000"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3168501" cy="1584251"/>
                    </a:xfrm>
                    <a:prstGeom prst="rect">
                      <a:avLst/>
                    </a:prstGeom>
                    <a:noFill/>
                    <a:ln>
                      <a:noFill/>
                    </a:ln>
                  </pic:spPr>
                </pic:pic>
              </a:graphicData>
            </a:graphic>
          </wp:inline>
        </w:drawing>
      </w:r>
      <w:r w:rsidR="00CE7A23" w:rsidRPr="00CE7A23">
        <w:rPr>
          <w:noProof/>
        </w:rPr>
        <w:t xml:space="preserve"> </w:t>
      </w:r>
      <w:r w:rsidR="00CE7A23">
        <w:rPr>
          <w:noProof/>
        </w:rPr>
        <w:drawing>
          <wp:inline distT="0" distB="0" distL="0" distR="0" wp14:anchorId="3F1936D7" wp14:editId="5583FC01">
            <wp:extent cx="2466754" cy="158283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brightnessContrast bright="10000"/>
                              </a14:imgEffect>
                            </a14:imgLayer>
                          </a14:imgProps>
                        </a:ext>
                      </a:extLst>
                    </a:blip>
                    <a:srcRect l="15985" t="12899" r="16989" b="10598"/>
                    <a:stretch/>
                  </pic:blipFill>
                  <pic:spPr bwMode="auto">
                    <a:xfrm>
                      <a:off x="0" y="0"/>
                      <a:ext cx="2479842" cy="1591232"/>
                    </a:xfrm>
                    <a:prstGeom prst="rect">
                      <a:avLst/>
                    </a:prstGeom>
                    <a:ln>
                      <a:noFill/>
                    </a:ln>
                    <a:extLst>
                      <a:ext uri="{53640926-AAD7-44D8-BBD7-CCE9431645EC}">
                        <a14:shadowObscured xmlns:a14="http://schemas.microsoft.com/office/drawing/2010/main"/>
                      </a:ext>
                    </a:extLst>
                  </pic:spPr>
                </pic:pic>
              </a:graphicData>
            </a:graphic>
          </wp:inline>
        </w:drawing>
      </w:r>
    </w:p>
    <w:p w:rsidR="00313D88" w:rsidRPr="009F20F2" w:rsidRDefault="002214D2" w:rsidP="000459CF">
      <w:pPr>
        <w:pStyle w:val="Heading1USAID"/>
        <w:numPr>
          <w:ilvl w:val="0"/>
          <w:numId w:val="0"/>
        </w:numPr>
        <w:spacing w:before="0"/>
        <w:rPr>
          <w:rFonts w:ascii="Arial" w:hAnsi="Arial"/>
          <w:b/>
          <w:color w:val="auto"/>
          <w:sz w:val="22"/>
          <w:szCs w:val="22"/>
        </w:rPr>
      </w:pPr>
      <w:r>
        <w:rPr>
          <w:noProof/>
        </w:rPr>
        <w:drawing>
          <wp:inline distT="0" distB="0" distL="0" distR="0" wp14:anchorId="67CAA766" wp14:editId="69C4151C">
            <wp:extent cx="2658140" cy="1602108"/>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brightnessContrast bright="10000"/>
                              </a14:imgEffect>
                            </a14:imgLayer>
                          </a14:imgProps>
                        </a:ext>
                      </a:extLst>
                    </a:blip>
                    <a:srcRect l="21445" t="22334" r="17544" b="12254"/>
                    <a:stretch/>
                  </pic:blipFill>
                  <pic:spPr bwMode="auto">
                    <a:xfrm>
                      <a:off x="0" y="0"/>
                      <a:ext cx="2679101" cy="1614742"/>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1661C39" wp14:editId="115BD674">
            <wp:extent cx="2985256" cy="1605517"/>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BEBA8EAE-BF5A-486C-A8C5-ECC9F3942E4B}">
                          <a14:imgProps xmlns:a14="http://schemas.microsoft.com/office/drawing/2010/main">
                            <a14:imgLayer r:embed="rId19">
                              <a14:imgEffect>
                                <a14:brightnessContrast bright="20000"/>
                              </a14:imgEffect>
                            </a14:imgLayer>
                          </a14:imgProps>
                        </a:ext>
                      </a:extLst>
                    </a:blip>
                    <a:srcRect l="16543" t="26781" r="16965" b="9608"/>
                    <a:stretch/>
                  </pic:blipFill>
                  <pic:spPr bwMode="auto">
                    <a:xfrm>
                      <a:off x="0" y="0"/>
                      <a:ext cx="2988044" cy="1607017"/>
                    </a:xfrm>
                    <a:prstGeom prst="rect">
                      <a:avLst/>
                    </a:prstGeom>
                    <a:ln>
                      <a:noFill/>
                    </a:ln>
                    <a:extLst>
                      <a:ext uri="{53640926-AAD7-44D8-BBD7-CCE9431645EC}">
                        <a14:shadowObscured xmlns:a14="http://schemas.microsoft.com/office/drawing/2010/main"/>
                      </a:ext>
                    </a:extLst>
                  </pic:spPr>
                </pic:pic>
              </a:graphicData>
            </a:graphic>
          </wp:inline>
        </w:drawing>
      </w:r>
    </w:p>
    <w:p w:rsidR="00313D88" w:rsidRPr="009F20F2" w:rsidRDefault="00EB25E3" w:rsidP="00177F94">
      <w:pPr>
        <w:pStyle w:val="Heading1USAID"/>
        <w:numPr>
          <w:ilvl w:val="0"/>
          <w:numId w:val="0"/>
        </w:numPr>
        <w:tabs>
          <w:tab w:val="clear" w:pos="9000"/>
          <w:tab w:val="left" w:pos="5655"/>
        </w:tabs>
        <w:spacing w:before="0"/>
        <w:rPr>
          <w:rFonts w:ascii="Arial" w:hAnsi="Arial"/>
          <w:b/>
          <w:color w:val="auto"/>
          <w:sz w:val="22"/>
          <w:szCs w:val="22"/>
        </w:rPr>
      </w:pPr>
      <w:r>
        <w:rPr>
          <w:noProof/>
        </w:rPr>
        <w:drawing>
          <wp:inline distT="0" distB="0" distL="0" distR="0" wp14:anchorId="06AE925A" wp14:editId="3ECF00E5">
            <wp:extent cx="2841280" cy="17224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BEBA8EAE-BF5A-486C-A8C5-ECC9F3942E4B}">
                          <a14:imgProps xmlns:a14="http://schemas.microsoft.com/office/drawing/2010/main">
                            <a14:imgLayer r:embed="rId21">
                              <a14:imgEffect>
                                <a14:brightnessContrast bright="20000"/>
                              </a14:imgEffect>
                            </a14:imgLayer>
                          </a14:imgProps>
                        </a:ext>
                      </a:extLst>
                    </a:blip>
                    <a:srcRect l="17100" t="10580" r="17287" b="18665"/>
                    <a:stretch/>
                  </pic:blipFill>
                  <pic:spPr bwMode="auto">
                    <a:xfrm>
                      <a:off x="0" y="0"/>
                      <a:ext cx="2849124" cy="1727229"/>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b/>
          <w:color w:val="auto"/>
          <w:sz w:val="22"/>
          <w:szCs w:val="22"/>
        </w:rPr>
        <w:t xml:space="preserve"> </w:t>
      </w:r>
      <w:r>
        <w:rPr>
          <w:noProof/>
        </w:rPr>
        <w:drawing>
          <wp:inline distT="0" distB="0" distL="0" distR="0" wp14:anchorId="3CCF9162" wp14:editId="60A45EE7">
            <wp:extent cx="2817628" cy="1772137"/>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BEBA8EAE-BF5A-486C-A8C5-ECC9F3942E4B}">
                          <a14:imgProps xmlns:a14="http://schemas.microsoft.com/office/drawing/2010/main">
                            <a14:imgLayer r:embed="rId23">
                              <a14:imgEffect>
                                <a14:brightnessContrast bright="30000"/>
                              </a14:imgEffect>
                            </a14:imgLayer>
                          </a14:imgProps>
                        </a:ext>
                      </a:extLst>
                    </a:blip>
                    <a:srcRect l="15428" t="10250" r="13940" b="10730"/>
                    <a:stretch/>
                  </pic:blipFill>
                  <pic:spPr bwMode="auto">
                    <a:xfrm>
                      <a:off x="0" y="0"/>
                      <a:ext cx="2813588" cy="1769596"/>
                    </a:xfrm>
                    <a:prstGeom prst="rect">
                      <a:avLst/>
                    </a:prstGeom>
                    <a:ln>
                      <a:noFill/>
                    </a:ln>
                    <a:extLst>
                      <a:ext uri="{53640926-AAD7-44D8-BBD7-CCE9431645EC}">
                        <a14:shadowObscured xmlns:a14="http://schemas.microsoft.com/office/drawing/2010/main"/>
                      </a:ext>
                    </a:extLst>
                  </pic:spPr>
                </pic:pic>
              </a:graphicData>
            </a:graphic>
          </wp:inline>
        </w:drawing>
      </w:r>
    </w:p>
    <w:p w:rsidR="000459CF" w:rsidRPr="009F20F2" w:rsidRDefault="00C245C5" w:rsidP="00242F59">
      <w:pPr>
        <w:pStyle w:val="Heading1USAID"/>
        <w:numPr>
          <w:ilvl w:val="0"/>
          <w:numId w:val="0"/>
        </w:numPr>
        <w:tabs>
          <w:tab w:val="clear" w:pos="9000"/>
          <w:tab w:val="left" w:pos="8250"/>
        </w:tabs>
        <w:spacing w:before="0" w:line="360" w:lineRule="auto"/>
        <w:rPr>
          <w:rFonts w:ascii="Arial" w:hAnsi="Arial"/>
          <w:color w:val="C00000"/>
          <w:sz w:val="22"/>
          <w:szCs w:val="22"/>
        </w:rPr>
      </w:pPr>
      <w:r>
        <w:rPr>
          <w:noProof/>
        </w:rPr>
        <w:drawing>
          <wp:inline distT="0" distB="0" distL="0" distR="0" wp14:anchorId="51583EBD" wp14:editId="416BC0D0">
            <wp:extent cx="2824415" cy="1669311"/>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BEBA8EAE-BF5A-486C-A8C5-ECC9F3942E4B}">
                          <a14:imgProps xmlns:a14="http://schemas.microsoft.com/office/drawing/2010/main">
                            <a14:imgLayer r:embed="rId25">
                              <a14:imgEffect>
                                <a14:brightnessContrast bright="20000"/>
                              </a14:imgEffect>
                            </a14:imgLayer>
                          </a14:imgProps>
                        </a:ext>
                      </a:extLst>
                    </a:blip>
                    <a:srcRect l="14870" t="8595" r="14568" b="17221"/>
                    <a:stretch/>
                  </pic:blipFill>
                  <pic:spPr bwMode="auto">
                    <a:xfrm>
                      <a:off x="0" y="0"/>
                      <a:ext cx="2832697" cy="1674206"/>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5DD0BCEF" wp14:editId="2BED00B5">
            <wp:extent cx="2828260" cy="1648437"/>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brightnessContrast bright="20000"/>
                              </a14:imgEffect>
                            </a14:imgLayer>
                          </a14:imgProps>
                        </a:ext>
                      </a:extLst>
                    </a:blip>
                    <a:srcRect l="14126" t="14674" r="13799" b="10603"/>
                    <a:stretch/>
                  </pic:blipFill>
                  <pic:spPr bwMode="auto">
                    <a:xfrm>
                      <a:off x="0" y="0"/>
                      <a:ext cx="2829266" cy="1649023"/>
                    </a:xfrm>
                    <a:prstGeom prst="rect">
                      <a:avLst/>
                    </a:prstGeom>
                    <a:ln>
                      <a:noFill/>
                    </a:ln>
                    <a:extLst>
                      <a:ext uri="{53640926-AAD7-44D8-BBD7-CCE9431645EC}">
                        <a14:shadowObscured xmlns:a14="http://schemas.microsoft.com/office/drawing/2010/main"/>
                      </a:ext>
                    </a:extLst>
                  </pic:spPr>
                </pic:pic>
              </a:graphicData>
            </a:graphic>
          </wp:inline>
        </w:drawing>
      </w:r>
    </w:p>
    <w:p w:rsidR="00242F59" w:rsidRPr="00BD71D3" w:rsidRDefault="00474E9F" w:rsidP="00242F59">
      <w:pPr>
        <w:spacing w:line="276" w:lineRule="auto"/>
        <w:jc w:val="center"/>
        <w:rPr>
          <w:rFonts w:ascii="Arial" w:hAnsi="Arial" w:cs="Arial"/>
          <w:b/>
          <w:sz w:val="22"/>
          <w:szCs w:val="22"/>
        </w:rPr>
      </w:pPr>
      <w:r>
        <w:rPr>
          <w:rFonts w:ascii="Arial" w:hAnsi="Arial" w:cs="Arial"/>
          <w:b/>
          <w:sz w:val="22"/>
          <w:szCs w:val="22"/>
        </w:rPr>
        <w:t>Photos during Regional DMC</w:t>
      </w:r>
    </w:p>
    <w:p w:rsidR="00461B41" w:rsidRPr="009F20F2" w:rsidRDefault="00242F59" w:rsidP="00B21476">
      <w:pPr>
        <w:pStyle w:val="Heading1USAID"/>
        <w:numPr>
          <w:ilvl w:val="0"/>
          <w:numId w:val="0"/>
        </w:numPr>
        <w:spacing w:before="0"/>
        <w:jc w:val="center"/>
        <w:rPr>
          <w:rFonts w:ascii="Arial" w:hAnsi="Arial"/>
          <w:b/>
          <w:sz w:val="22"/>
          <w:szCs w:val="22"/>
        </w:rPr>
      </w:pPr>
      <w:r>
        <w:rPr>
          <w:rFonts w:ascii="Arial" w:hAnsi="Arial"/>
          <w:b/>
          <w:sz w:val="22"/>
          <w:szCs w:val="22"/>
        </w:rPr>
        <w:br/>
      </w:r>
      <w:r>
        <w:rPr>
          <w:rFonts w:ascii="Arial" w:hAnsi="Arial"/>
          <w:b/>
          <w:sz w:val="22"/>
          <w:szCs w:val="22"/>
        </w:rPr>
        <w:br/>
      </w:r>
      <w:r>
        <w:rPr>
          <w:rFonts w:ascii="Arial" w:hAnsi="Arial"/>
          <w:b/>
          <w:sz w:val="22"/>
          <w:szCs w:val="22"/>
        </w:rPr>
        <w:br/>
      </w:r>
      <w:r>
        <w:rPr>
          <w:rFonts w:ascii="Arial" w:hAnsi="Arial"/>
          <w:b/>
          <w:sz w:val="22"/>
          <w:szCs w:val="22"/>
        </w:rPr>
        <w:br/>
      </w:r>
      <w:r>
        <w:rPr>
          <w:rFonts w:ascii="Arial" w:hAnsi="Arial"/>
          <w:b/>
          <w:sz w:val="22"/>
          <w:szCs w:val="22"/>
        </w:rPr>
        <w:br/>
      </w:r>
      <w:r>
        <w:rPr>
          <w:rFonts w:ascii="Arial" w:hAnsi="Arial"/>
          <w:b/>
          <w:sz w:val="22"/>
          <w:szCs w:val="22"/>
        </w:rPr>
        <w:br/>
      </w:r>
      <w:r>
        <w:rPr>
          <w:rFonts w:ascii="Arial" w:hAnsi="Arial"/>
          <w:b/>
          <w:sz w:val="22"/>
          <w:szCs w:val="22"/>
        </w:rPr>
        <w:br/>
      </w:r>
    </w:p>
    <w:p w:rsidR="00B21476" w:rsidRPr="009F20F2" w:rsidRDefault="00B21476" w:rsidP="000459CF">
      <w:pPr>
        <w:pStyle w:val="Heading1USAID"/>
        <w:numPr>
          <w:ilvl w:val="0"/>
          <w:numId w:val="0"/>
        </w:numPr>
        <w:spacing w:before="0"/>
        <w:rPr>
          <w:rFonts w:ascii="Arial" w:hAnsi="Arial"/>
          <w:b/>
          <w:sz w:val="22"/>
          <w:szCs w:val="22"/>
        </w:rPr>
      </w:pPr>
    </w:p>
    <w:p w:rsidR="00177F94" w:rsidRPr="009F20F2" w:rsidRDefault="00177F94" w:rsidP="00177F94">
      <w:pPr>
        <w:pStyle w:val="HTMLPreformatted"/>
        <w:jc w:val="center"/>
        <w:rPr>
          <w:rFonts w:ascii="Arial" w:hAnsi="Arial" w:cs="Arial"/>
          <w:b/>
          <w:sz w:val="22"/>
          <w:szCs w:val="22"/>
        </w:rPr>
      </w:pPr>
    </w:p>
    <w:p w:rsidR="00242F59" w:rsidRPr="00242F59" w:rsidRDefault="00242F59" w:rsidP="00242F59">
      <w:pPr>
        <w:spacing w:line="360" w:lineRule="auto"/>
        <w:rPr>
          <w:rFonts w:ascii="Arial" w:hAnsi="Arial" w:cs="Arial"/>
          <w:b/>
          <w:color w:val="002060"/>
          <w:szCs w:val="22"/>
        </w:rPr>
      </w:pPr>
      <w:r w:rsidRPr="00242F59">
        <w:rPr>
          <w:rFonts w:ascii="Arial" w:hAnsi="Arial" w:cs="Arial"/>
          <w:b/>
          <w:color w:val="002060"/>
          <w:szCs w:val="22"/>
        </w:rPr>
        <w:lastRenderedPageBreak/>
        <w:t>ATTACHMENTS</w:t>
      </w:r>
    </w:p>
    <w:p w:rsidR="00B666EC" w:rsidRPr="00DC4B3B" w:rsidRDefault="00DC4B3B" w:rsidP="00DC4B3B">
      <w:pPr>
        <w:spacing w:line="360" w:lineRule="auto"/>
        <w:jc w:val="both"/>
        <w:rPr>
          <w:rFonts w:ascii="Arial" w:hAnsi="Arial" w:cs="Arial"/>
          <w:b/>
          <w:sz w:val="22"/>
          <w:szCs w:val="22"/>
        </w:rPr>
      </w:pPr>
      <w:r w:rsidRPr="00DC4B3B">
        <w:rPr>
          <w:rFonts w:ascii="Arial" w:hAnsi="Arial" w:cs="Arial"/>
          <w:b/>
          <w:szCs w:val="22"/>
        </w:rPr>
        <w:t>The Schedule of Agenda</w:t>
      </w:r>
      <w:r w:rsidR="00B666EC" w:rsidRPr="00DC4B3B">
        <w:rPr>
          <w:rFonts w:ascii="Arial" w:hAnsi="Arial" w:cs="Arial"/>
          <w:b/>
          <w:szCs w:val="22"/>
        </w:rPr>
        <w:t xml:space="preserve"> </w:t>
      </w:r>
    </w:p>
    <w:tbl>
      <w:tblPr>
        <w:tblpPr w:leftFromText="180" w:rightFromText="180" w:vertAnchor="text" w:tblpX="-972" w:tblpY="1"/>
        <w:tblOverlap w:val="never"/>
        <w:tblW w:w="60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1454"/>
        <w:gridCol w:w="4057"/>
        <w:gridCol w:w="3357"/>
        <w:gridCol w:w="2097"/>
      </w:tblGrid>
      <w:tr w:rsidR="002E3DFF" w:rsidRPr="009F20F2" w:rsidTr="002E3DFF">
        <w:trPr>
          <w:tblHeader/>
        </w:trPr>
        <w:tc>
          <w:tcPr>
            <w:tcW w:w="663" w:type="pct"/>
            <w:shd w:val="clear" w:color="auto" w:fill="002060"/>
            <w:vAlign w:val="center"/>
          </w:tcPr>
          <w:p w:rsidR="00B666EC" w:rsidRPr="009F20F2" w:rsidRDefault="00DC4B3B" w:rsidP="00723364">
            <w:pPr>
              <w:pStyle w:val="TableContents"/>
              <w:ind w:left="-14"/>
              <w:jc w:val="center"/>
              <w:rPr>
                <w:rFonts w:ascii="Arial" w:hAnsi="Arial" w:cs="Arial"/>
                <w:b/>
                <w:sz w:val="22"/>
                <w:szCs w:val="22"/>
                <w:lang w:val="en-US"/>
              </w:rPr>
            </w:pPr>
            <w:r>
              <w:rPr>
                <w:rFonts w:ascii="Arial" w:hAnsi="Arial" w:cs="Arial"/>
                <w:b/>
                <w:sz w:val="22"/>
                <w:szCs w:val="22"/>
                <w:lang w:val="en-US"/>
              </w:rPr>
              <w:t>Time</w:t>
            </w:r>
          </w:p>
        </w:tc>
        <w:tc>
          <w:tcPr>
            <w:tcW w:w="1850" w:type="pct"/>
            <w:shd w:val="clear" w:color="auto" w:fill="002060"/>
            <w:vAlign w:val="center"/>
          </w:tcPr>
          <w:p w:rsidR="00B666EC" w:rsidRPr="009F20F2" w:rsidRDefault="00DC4B3B" w:rsidP="00723364">
            <w:pPr>
              <w:ind w:left="496" w:right="235" w:hanging="284"/>
              <w:rPr>
                <w:rFonts w:ascii="Arial" w:hAnsi="Arial" w:cs="Arial"/>
                <w:b/>
                <w:sz w:val="22"/>
                <w:szCs w:val="22"/>
              </w:rPr>
            </w:pPr>
            <w:r>
              <w:rPr>
                <w:rFonts w:ascii="Arial" w:hAnsi="Arial" w:cs="Arial"/>
                <w:b/>
                <w:sz w:val="22"/>
                <w:szCs w:val="22"/>
              </w:rPr>
              <w:t>Agenda</w:t>
            </w:r>
          </w:p>
        </w:tc>
        <w:tc>
          <w:tcPr>
            <w:tcW w:w="1531" w:type="pct"/>
            <w:shd w:val="clear" w:color="auto" w:fill="002060"/>
            <w:vAlign w:val="center"/>
          </w:tcPr>
          <w:p w:rsidR="00B666EC" w:rsidRPr="009F20F2" w:rsidRDefault="00DC4B3B" w:rsidP="00723364">
            <w:pPr>
              <w:jc w:val="center"/>
              <w:rPr>
                <w:rFonts w:ascii="Arial" w:hAnsi="Arial" w:cs="Arial"/>
                <w:b/>
                <w:sz w:val="22"/>
                <w:szCs w:val="22"/>
              </w:rPr>
            </w:pPr>
            <w:r>
              <w:rPr>
                <w:rFonts w:ascii="Arial" w:hAnsi="Arial" w:cs="Arial"/>
                <w:b/>
                <w:sz w:val="22"/>
                <w:szCs w:val="22"/>
              </w:rPr>
              <w:t>PIC</w:t>
            </w:r>
          </w:p>
        </w:tc>
        <w:tc>
          <w:tcPr>
            <w:tcW w:w="956" w:type="pct"/>
            <w:shd w:val="clear" w:color="auto" w:fill="002060"/>
          </w:tcPr>
          <w:p w:rsidR="00B666EC" w:rsidRPr="009F20F2" w:rsidRDefault="00DC4B3B" w:rsidP="00723364">
            <w:pPr>
              <w:jc w:val="center"/>
              <w:rPr>
                <w:rFonts w:ascii="Arial" w:hAnsi="Arial" w:cs="Arial"/>
                <w:b/>
                <w:sz w:val="22"/>
                <w:szCs w:val="22"/>
              </w:rPr>
            </w:pPr>
            <w:r>
              <w:rPr>
                <w:rFonts w:ascii="Arial" w:hAnsi="Arial" w:cs="Arial"/>
                <w:b/>
                <w:sz w:val="22"/>
                <w:szCs w:val="22"/>
              </w:rPr>
              <w:t>Remark</w:t>
            </w:r>
          </w:p>
        </w:tc>
      </w:tr>
      <w:tr w:rsidR="002E3DFF" w:rsidRPr="009F20F2" w:rsidTr="002E3DFF">
        <w:trPr>
          <w:tblHeader/>
        </w:trPr>
        <w:tc>
          <w:tcPr>
            <w:tcW w:w="663" w:type="pct"/>
            <w:shd w:val="clear" w:color="auto" w:fill="auto"/>
            <w:vAlign w:val="center"/>
          </w:tcPr>
          <w:p w:rsidR="00B666EC" w:rsidRPr="009F20F2" w:rsidRDefault="00B666EC" w:rsidP="00723364">
            <w:pPr>
              <w:pStyle w:val="TableContents"/>
              <w:jc w:val="both"/>
              <w:rPr>
                <w:rFonts w:ascii="Arial" w:hAnsi="Arial" w:cs="Arial"/>
                <w:sz w:val="22"/>
                <w:szCs w:val="22"/>
                <w:lang w:val="en-US"/>
              </w:rPr>
            </w:pPr>
            <w:r w:rsidRPr="009F20F2">
              <w:rPr>
                <w:rFonts w:ascii="Arial" w:hAnsi="Arial" w:cs="Arial"/>
                <w:sz w:val="22"/>
                <w:szCs w:val="22"/>
                <w:lang w:val="en-US"/>
              </w:rPr>
              <w:t>08.00 – 08.30</w:t>
            </w:r>
          </w:p>
        </w:tc>
        <w:tc>
          <w:tcPr>
            <w:tcW w:w="1850" w:type="pct"/>
            <w:shd w:val="clear" w:color="auto" w:fill="auto"/>
            <w:vAlign w:val="center"/>
          </w:tcPr>
          <w:p w:rsidR="00B666EC" w:rsidRPr="009F20F2" w:rsidRDefault="00DC4B3B" w:rsidP="002E3DFF">
            <w:pPr>
              <w:ind w:left="31" w:right="235" w:hanging="14"/>
              <w:jc w:val="both"/>
              <w:rPr>
                <w:rFonts w:ascii="Arial" w:hAnsi="Arial" w:cs="Arial"/>
                <w:sz w:val="22"/>
                <w:szCs w:val="22"/>
              </w:rPr>
            </w:pPr>
            <w:r>
              <w:rPr>
                <w:rFonts w:ascii="Arial" w:hAnsi="Arial" w:cs="Arial"/>
                <w:sz w:val="22"/>
                <w:szCs w:val="22"/>
              </w:rPr>
              <w:t>Registration Participant</w:t>
            </w:r>
          </w:p>
        </w:tc>
        <w:tc>
          <w:tcPr>
            <w:tcW w:w="1531" w:type="pct"/>
            <w:shd w:val="clear" w:color="auto" w:fill="auto"/>
            <w:vAlign w:val="center"/>
          </w:tcPr>
          <w:p w:rsidR="00B666EC" w:rsidRPr="009F20F2" w:rsidRDefault="00DC4B3B" w:rsidP="002E3DFF">
            <w:pPr>
              <w:jc w:val="both"/>
              <w:rPr>
                <w:rFonts w:ascii="Arial" w:hAnsi="Arial" w:cs="Arial"/>
                <w:sz w:val="22"/>
                <w:szCs w:val="22"/>
              </w:rPr>
            </w:pPr>
            <w:r>
              <w:rPr>
                <w:rFonts w:ascii="Arial" w:hAnsi="Arial" w:cs="Arial"/>
                <w:sz w:val="22"/>
                <w:szCs w:val="22"/>
              </w:rPr>
              <w:t>Committee</w:t>
            </w:r>
          </w:p>
        </w:tc>
        <w:tc>
          <w:tcPr>
            <w:tcW w:w="956" w:type="pct"/>
          </w:tcPr>
          <w:p w:rsidR="00B666EC" w:rsidRPr="009F20F2" w:rsidRDefault="00B666EC" w:rsidP="002E3DFF">
            <w:pPr>
              <w:jc w:val="both"/>
              <w:rPr>
                <w:rFonts w:ascii="Arial" w:hAnsi="Arial" w:cs="Arial"/>
                <w:sz w:val="22"/>
                <w:szCs w:val="22"/>
              </w:rPr>
            </w:pPr>
          </w:p>
        </w:tc>
      </w:tr>
      <w:tr w:rsidR="002E3DFF" w:rsidRPr="009F20F2" w:rsidTr="002E3DFF">
        <w:trPr>
          <w:trHeight w:val="1990"/>
        </w:trPr>
        <w:tc>
          <w:tcPr>
            <w:tcW w:w="663" w:type="pct"/>
            <w:vMerge w:val="restart"/>
            <w:shd w:val="clear" w:color="auto" w:fill="FFFFFF"/>
          </w:tcPr>
          <w:p w:rsidR="00B666EC" w:rsidRPr="009F20F2" w:rsidRDefault="00B666EC" w:rsidP="00723364">
            <w:pPr>
              <w:pStyle w:val="TableContents"/>
              <w:jc w:val="both"/>
              <w:rPr>
                <w:rFonts w:ascii="Arial" w:hAnsi="Arial" w:cs="Arial"/>
                <w:sz w:val="22"/>
                <w:szCs w:val="22"/>
                <w:lang w:val="en-US"/>
              </w:rPr>
            </w:pPr>
            <w:r w:rsidRPr="009F20F2">
              <w:rPr>
                <w:rFonts w:ascii="Arial" w:hAnsi="Arial" w:cs="Arial"/>
                <w:sz w:val="22"/>
                <w:szCs w:val="22"/>
                <w:lang w:val="en-US"/>
              </w:rPr>
              <w:t>08.30 – 09.45</w:t>
            </w:r>
          </w:p>
        </w:tc>
        <w:tc>
          <w:tcPr>
            <w:tcW w:w="1850" w:type="pct"/>
            <w:shd w:val="clear" w:color="auto" w:fill="FFFFFF"/>
          </w:tcPr>
          <w:p w:rsidR="00DC4B3B" w:rsidRPr="00DC4B3B" w:rsidRDefault="00DC4B3B" w:rsidP="00DC4B3B">
            <w:pPr>
              <w:ind w:right="235"/>
              <w:jc w:val="both"/>
              <w:rPr>
                <w:rFonts w:ascii="Arial" w:hAnsi="Arial" w:cs="Arial"/>
                <w:sz w:val="22"/>
                <w:szCs w:val="22"/>
              </w:rPr>
            </w:pPr>
            <w:r w:rsidRPr="00DC4B3B">
              <w:rPr>
                <w:rFonts w:ascii="Arial" w:hAnsi="Arial" w:cs="Arial"/>
                <w:sz w:val="22"/>
                <w:szCs w:val="22"/>
              </w:rPr>
              <w:t>Activity Opening:</w:t>
            </w:r>
          </w:p>
          <w:p w:rsidR="00DC4B3B" w:rsidRDefault="00DC4B3B" w:rsidP="00DC4B3B">
            <w:pPr>
              <w:pStyle w:val="ListParagraph"/>
              <w:numPr>
                <w:ilvl w:val="0"/>
                <w:numId w:val="11"/>
              </w:numPr>
              <w:ind w:right="235"/>
              <w:jc w:val="both"/>
              <w:rPr>
                <w:rFonts w:ascii="Arial" w:hAnsi="Arial" w:cs="Arial"/>
                <w:sz w:val="22"/>
                <w:szCs w:val="22"/>
              </w:rPr>
            </w:pPr>
            <w:r w:rsidRPr="00DC4B3B">
              <w:rPr>
                <w:rFonts w:ascii="Arial" w:hAnsi="Arial" w:cs="Arial"/>
                <w:sz w:val="22"/>
                <w:szCs w:val="22"/>
              </w:rPr>
              <w:t>Singing Indonesia Raya</w:t>
            </w:r>
          </w:p>
          <w:p w:rsidR="00DC4B3B" w:rsidRPr="00DC4B3B" w:rsidRDefault="00DC4B3B" w:rsidP="00DC4B3B">
            <w:pPr>
              <w:pStyle w:val="ListParagraph"/>
              <w:ind w:right="235"/>
              <w:jc w:val="both"/>
              <w:rPr>
                <w:rFonts w:ascii="Arial" w:hAnsi="Arial" w:cs="Arial"/>
                <w:sz w:val="22"/>
                <w:szCs w:val="22"/>
              </w:rPr>
            </w:pPr>
          </w:p>
          <w:p w:rsidR="00DC4B3B" w:rsidRPr="00DC4B3B" w:rsidRDefault="00DC4B3B" w:rsidP="00DC4B3B">
            <w:pPr>
              <w:pStyle w:val="ListParagraph"/>
              <w:numPr>
                <w:ilvl w:val="0"/>
                <w:numId w:val="11"/>
              </w:numPr>
              <w:ind w:right="235"/>
              <w:jc w:val="both"/>
              <w:rPr>
                <w:rFonts w:ascii="Arial" w:hAnsi="Arial" w:cs="Arial"/>
                <w:sz w:val="22"/>
                <w:szCs w:val="22"/>
              </w:rPr>
            </w:pPr>
            <w:r w:rsidRPr="00DC4B3B">
              <w:rPr>
                <w:rFonts w:ascii="Arial" w:hAnsi="Arial" w:cs="Arial"/>
                <w:sz w:val="22"/>
                <w:szCs w:val="22"/>
              </w:rPr>
              <w:t> </w:t>
            </w:r>
            <w:proofErr w:type="spellStart"/>
            <w:r w:rsidRPr="00DC4B3B">
              <w:rPr>
                <w:rFonts w:ascii="Arial" w:hAnsi="Arial" w:cs="Arial"/>
                <w:sz w:val="22"/>
                <w:szCs w:val="22"/>
              </w:rPr>
              <w:t>Do'a</w:t>
            </w:r>
            <w:proofErr w:type="spellEnd"/>
          </w:p>
          <w:p w:rsidR="00DC4B3B" w:rsidRPr="00DC4B3B" w:rsidRDefault="00DC4B3B" w:rsidP="00DC4B3B">
            <w:pPr>
              <w:pStyle w:val="ListParagraph"/>
              <w:numPr>
                <w:ilvl w:val="0"/>
                <w:numId w:val="11"/>
              </w:numPr>
              <w:ind w:right="235"/>
              <w:jc w:val="both"/>
              <w:rPr>
                <w:rFonts w:ascii="Arial" w:hAnsi="Arial" w:cs="Arial"/>
                <w:sz w:val="22"/>
                <w:szCs w:val="22"/>
              </w:rPr>
            </w:pPr>
            <w:r w:rsidRPr="00DC4B3B">
              <w:rPr>
                <w:rFonts w:ascii="Arial" w:hAnsi="Arial" w:cs="Arial"/>
                <w:sz w:val="22"/>
                <w:szCs w:val="22"/>
              </w:rPr>
              <w:t xml:space="preserve"> Introduction to </w:t>
            </w:r>
            <w:proofErr w:type="spellStart"/>
            <w:r w:rsidRPr="00DC4B3B">
              <w:rPr>
                <w:rFonts w:ascii="Arial" w:hAnsi="Arial" w:cs="Arial"/>
                <w:sz w:val="22"/>
                <w:szCs w:val="22"/>
              </w:rPr>
              <w:t>Plt</w:t>
            </w:r>
            <w:proofErr w:type="spellEnd"/>
            <w:r w:rsidRPr="00DC4B3B">
              <w:rPr>
                <w:rFonts w:ascii="Arial" w:hAnsi="Arial" w:cs="Arial"/>
                <w:sz w:val="22"/>
                <w:szCs w:val="22"/>
              </w:rPr>
              <w:t>. Director of PSDI - DJPT</w:t>
            </w:r>
          </w:p>
          <w:p w:rsidR="00B666EC" w:rsidRPr="009F20F2" w:rsidRDefault="00DC4B3B" w:rsidP="00DC4B3B">
            <w:pPr>
              <w:pStyle w:val="ListParagraph"/>
              <w:numPr>
                <w:ilvl w:val="0"/>
                <w:numId w:val="11"/>
              </w:numPr>
              <w:ind w:right="235"/>
              <w:jc w:val="both"/>
              <w:rPr>
                <w:rFonts w:ascii="Arial" w:hAnsi="Arial" w:cs="Arial"/>
                <w:sz w:val="22"/>
                <w:szCs w:val="22"/>
              </w:rPr>
            </w:pPr>
            <w:r w:rsidRPr="00DC4B3B">
              <w:rPr>
                <w:rFonts w:ascii="Arial" w:hAnsi="Arial" w:cs="Arial"/>
                <w:sz w:val="22"/>
                <w:szCs w:val="22"/>
              </w:rPr>
              <w:t>Introduction to MDPI</w:t>
            </w:r>
          </w:p>
        </w:tc>
        <w:tc>
          <w:tcPr>
            <w:tcW w:w="1531" w:type="pct"/>
            <w:shd w:val="clear" w:color="auto" w:fill="FFFFFF"/>
          </w:tcPr>
          <w:p w:rsidR="00B666EC" w:rsidRPr="009F20F2" w:rsidRDefault="00B666EC" w:rsidP="002E3DFF">
            <w:pPr>
              <w:jc w:val="both"/>
              <w:rPr>
                <w:rFonts w:ascii="Arial" w:hAnsi="Arial" w:cs="Arial"/>
                <w:sz w:val="22"/>
                <w:szCs w:val="22"/>
              </w:rPr>
            </w:pPr>
            <w:r w:rsidRPr="009F20F2">
              <w:rPr>
                <w:rFonts w:ascii="Arial" w:hAnsi="Arial" w:cs="Arial"/>
                <w:sz w:val="22"/>
                <w:szCs w:val="22"/>
              </w:rPr>
              <w:t xml:space="preserve">MC:  </w:t>
            </w:r>
            <w:proofErr w:type="spellStart"/>
            <w:r w:rsidRPr="009F20F2">
              <w:rPr>
                <w:rFonts w:ascii="Arial" w:hAnsi="Arial" w:cs="Arial"/>
                <w:sz w:val="22"/>
                <w:szCs w:val="22"/>
              </w:rPr>
              <w:t>Mumpuni</w:t>
            </w:r>
            <w:proofErr w:type="spellEnd"/>
            <w:r w:rsidRPr="009F20F2">
              <w:rPr>
                <w:rFonts w:ascii="Arial" w:hAnsi="Arial" w:cs="Arial"/>
                <w:sz w:val="22"/>
                <w:szCs w:val="22"/>
              </w:rPr>
              <w:t xml:space="preserve"> CP</w:t>
            </w:r>
          </w:p>
          <w:p w:rsidR="00B666EC" w:rsidRPr="009F20F2" w:rsidRDefault="00B666EC" w:rsidP="00BA2007">
            <w:pPr>
              <w:pStyle w:val="ListParagraph"/>
              <w:numPr>
                <w:ilvl w:val="0"/>
                <w:numId w:val="6"/>
              </w:numPr>
              <w:ind w:left="274" w:hanging="243"/>
              <w:jc w:val="both"/>
              <w:rPr>
                <w:rFonts w:ascii="Arial" w:hAnsi="Arial" w:cs="Arial"/>
                <w:sz w:val="22"/>
                <w:szCs w:val="22"/>
              </w:rPr>
            </w:pPr>
            <w:proofErr w:type="spellStart"/>
            <w:r w:rsidRPr="009F20F2">
              <w:rPr>
                <w:rFonts w:ascii="Arial" w:hAnsi="Arial" w:cs="Arial"/>
                <w:sz w:val="22"/>
                <w:szCs w:val="22"/>
              </w:rPr>
              <w:t>Dwi</w:t>
            </w:r>
            <w:proofErr w:type="spellEnd"/>
            <w:r w:rsidRPr="009F20F2">
              <w:rPr>
                <w:rFonts w:ascii="Arial" w:hAnsi="Arial" w:cs="Arial"/>
                <w:sz w:val="22"/>
                <w:szCs w:val="22"/>
              </w:rPr>
              <w:t xml:space="preserve"> </w:t>
            </w:r>
            <w:proofErr w:type="spellStart"/>
            <w:r w:rsidRPr="009F20F2">
              <w:rPr>
                <w:rFonts w:ascii="Arial" w:hAnsi="Arial" w:cs="Arial"/>
                <w:sz w:val="22"/>
                <w:szCs w:val="22"/>
              </w:rPr>
              <w:t>Eni</w:t>
            </w:r>
            <w:proofErr w:type="spellEnd"/>
            <w:r w:rsidRPr="009F20F2">
              <w:rPr>
                <w:rFonts w:ascii="Arial" w:hAnsi="Arial" w:cs="Arial"/>
                <w:sz w:val="22"/>
                <w:szCs w:val="22"/>
              </w:rPr>
              <w:t xml:space="preserve"> </w:t>
            </w:r>
            <w:proofErr w:type="spellStart"/>
            <w:r w:rsidRPr="009F20F2">
              <w:rPr>
                <w:rFonts w:ascii="Arial" w:hAnsi="Arial" w:cs="Arial"/>
                <w:sz w:val="22"/>
                <w:szCs w:val="22"/>
              </w:rPr>
              <w:t>Juliastuti</w:t>
            </w:r>
            <w:proofErr w:type="spellEnd"/>
          </w:p>
          <w:p w:rsidR="00B666EC" w:rsidRPr="009F20F2" w:rsidRDefault="00B666EC" w:rsidP="002E3DFF">
            <w:pPr>
              <w:pStyle w:val="ListParagraph"/>
              <w:ind w:left="274"/>
              <w:jc w:val="both"/>
              <w:rPr>
                <w:rFonts w:ascii="Arial" w:hAnsi="Arial" w:cs="Arial"/>
                <w:sz w:val="22"/>
                <w:szCs w:val="22"/>
              </w:rPr>
            </w:pPr>
          </w:p>
          <w:p w:rsidR="00B666EC" w:rsidRPr="009F20F2" w:rsidRDefault="00B666EC" w:rsidP="00BA2007">
            <w:pPr>
              <w:pStyle w:val="ListParagraph"/>
              <w:numPr>
                <w:ilvl w:val="0"/>
                <w:numId w:val="6"/>
              </w:numPr>
              <w:ind w:left="274" w:hanging="243"/>
              <w:jc w:val="both"/>
              <w:rPr>
                <w:rFonts w:ascii="Arial" w:hAnsi="Arial" w:cs="Arial"/>
                <w:sz w:val="22"/>
                <w:szCs w:val="22"/>
              </w:rPr>
            </w:pPr>
            <w:proofErr w:type="spellStart"/>
            <w:r w:rsidRPr="009F20F2">
              <w:rPr>
                <w:rFonts w:ascii="Arial" w:hAnsi="Arial" w:cs="Arial"/>
                <w:sz w:val="22"/>
                <w:szCs w:val="22"/>
              </w:rPr>
              <w:t>Roys</w:t>
            </w:r>
            <w:proofErr w:type="spellEnd"/>
            <w:r w:rsidRPr="009F20F2">
              <w:rPr>
                <w:rFonts w:ascii="Arial" w:hAnsi="Arial" w:cs="Arial"/>
                <w:sz w:val="22"/>
                <w:szCs w:val="22"/>
              </w:rPr>
              <w:t xml:space="preserve"> </w:t>
            </w:r>
            <w:proofErr w:type="spellStart"/>
            <w:r w:rsidRPr="009F20F2">
              <w:rPr>
                <w:rFonts w:ascii="Arial" w:hAnsi="Arial" w:cs="Arial"/>
                <w:sz w:val="22"/>
                <w:szCs w:val="22"/>
              </w:rPr>
              <w:t>Birrul</w:t>
            </w:r>
            <w:proofErr w:type="spellEnd"/>
            <w:r w:rsidRPr="009F20F2">
              <w:rPr>
                <w:rFonts w:ascii="Arial" w:hAnsi="Arial" w:cs="Arial"/>
                <w:sz w:val="22"/>
                <w:szCs w:val="22"/>
              </w:rPr>
              <w:t xml:space="preserve"> .M.</w:t>
            </w:r>
          </w:p>
          <w:p w:rsidR="00B666EC" w:rsidRDefault="00B666EC" w:rsidP="00BA2007">
            <w:pPr>
              <w:pStyle w:val="ListParagraph"/>
              <w:numPr>
                <w:ilvl w:val="0"/>
                <w:numId w:val="6"/>
              </w:numPr>
              <w:ind w:left="274" w:hanging="243"/>
              <w:jc w:val="both"/>
              <w:rPr>
                <w:rFonts w:ascii="Arial" w:hAnsi="Arial" w:cs="Arial"/>
                <w:sz w:val="22"/>
                <w:szCs w:val="22"/>
              </w:rPr>
            </w:pPr>
            <w:proofErr w:type="spellStart"/>
            <w:r w:rsidRPr="009F20F2">
              <w:rPr>
                <w:rFonts w:ascii="Arial" w:hAnsi="Arial" w:cs="Arial"/>
                <w:sz w:val="22"/>
                <w:szCs w:val="22"/>
              </w:rPr>
              <w:t>Plt</w:t>
            </w:r>
            <w:proofErr w:type="spellEnd"/>
            <w:r w:rsidRPr="009F20F2">
              <w:rPr>
                <w:rFonts w:ascii="Arial" w:hAnsi="Arial" w:cs="Arial"/>
                <w:sz w:val="22"/>
                <w:szCs w:val="22"/>
              </w:rPr>
              <w:t xml:space="preserve">. </w:t>
            </w:r>
            <w:proofErr w:type="spellStart"/>
            <w:r w:rsidRPr="009F20F2">
              <w:rPr>
                <w:rFonts w:ascii="Arial" w:hAnsi="Arial" w:cs="Arial"/>
                <w:sz w:val="22"/>
                <w:szCs w:val="22"/>
              </w:rPr>
              <w:t>Direktur</w:t>
            </w:r>
            <w:proofErr w:type="spellEnd"/>
            <w:r w:rsidRPr="009F20F2">
              <w:rPr>
                <w:rFonts w:ascii="Arial" w:hAnsi="Arial" w:cs="Arial"/>
                <w:sz w:val="22"/>
                <w:szCs w:val="22"/>
              </w:rPr>
              <w:t xml:space="preserve"> PSDI –DJPT</w:t>
            </w:r>
          </w:p>
          <w:p w:rsidR="00DC4B3B" w:rsidRPr="009F20F2" w:rsidRDefault="00DC4B3B" w:rsidP="00DC4B3B">
            <w:pPr>
              <w:pStyle w:val="ListParagraph"/>
              <w:ind w:left="274"/>
              <w:jc w:val="both"/>
              <w:rPr>
                <w:rFonts w:ascii="Arial" w:hAnsi="Arial" w:cs="Arial"/>
                <w:sz w:val="22"/>
                <w:szCs w:val="22"/>
              </w:rPr>
            </w:pPr>
          </w:p>
          <w:p w:rsidR="00B666EC" w:rsidRPr="009F20F2" w:rsidRDefault="00A9545C" w:rsidP="00BA2007">
            <w:pPr>
              <w:pStyle w:val="ListParagraph"/>
              <w:numPr>
                <w:ilvl w:val="0"/>
                <w:numId w:val="6"/>
              </w:numPr>
              <w:ind w:left="274" w:hanging="243"/>
              <w:jc w:val="both"/>
              <w:rPr>
                <w:rFonts w:ascii="Arial" w:hAnsi="Arial" w:cs="Arial"/>
                <w:sz w:val="22"/>
                <w:szCs w:val="22"/>
              </w:rPr>
            </w:pPr>
            <w:proofErr w:type="spellStart"/>
            <w:r>
              <w:rPr>
                <w:rFonts w:ascii="Arial" w:hAnsi="Arial" w:cs="Arial"/>
                <w:sz w:val="22"/>
                <w:szCs w:val="22"/>
              </w:rPr>
              <w:t>Excecutive</w:t>
            </w:r>
            <w:proofErr w:type="spellEnd"/>
            <w:r>
              <w:rPr>
                <w:rFonts w:ascii="Arial" w:hAnsi="Arial" w:cs="Arial"/>
                <w:sz w:val="22"/>
                <w:szCs w:val="22"/>
              </w:rPr>
              <w:t xml:space="preserve"> Director</w:t>
            </w:r>
            <w:r w:rsidR="00B666EC" w:rsidRPr="009F20F2">
              <w:rPr>
                <w:rFonts w:ascii="Arial" w:hAnsi="Arial" w:cs="Arial"/>
                <w:sz w:val="22"/>
                <w:szCs w:val="22"/>
              </w:rPr>
              <w:t xml:space="preserve"> MDPI</w:t>
            </w:r>
          </w:p>
        </w:tc>
        <w:tc>
          <w:tcPr>
            <w:tcW w:w="956" w:type="pct"/>
            <w:shd w:val="clear" w:color="auto" w:fill="FFFFFF"/>
          </w:tcPr>
          <w:p w:rsidR="00B666EC" w:rsidRPr="009F20F2" w:rsidRDefault="00B666EC" w:rsidP="002E3DFF">
            <w:pPr>
              <w:jc w:val="center"/>
              <w:rPr>
                <w:rFonts w:ascii="Arial" w:hAnsi="Arial" w:cs="Arial"/>
                <w:sz w:val="22"/>
                <w:szCs w:val="22"/>
              </w:rPr>
            </w:pPr>
          </w:p>
        </w:tc>
      </w:tr>
      <w:tr w:rsidR="002E3DFF" w:rsidRPr="009F20F2" w:rsidTr="002E3DFF">
        <w:trPr>
          <w:trHeight w:val="1387"/>
        </w:trPr>
        <w:tc>
          <w:tcPr>
            <w:tcW w:w="663" w:type="pct"/>
            <w:vMerge/>
            <w:shd w:val="clear" w:color="auto" w:fill="FFFFFF"/>
          </w:tcPr>
          <w:p w:rsidR="00B666EC" w:rsidRPr="009F20F2" w:rsidRDefault="00B666EC" w:rsidP="00723364">
            <w:pPr>
              <w:pStyle w:val="TableContents"/>
              <w:jc w:val="both"/>
              <w:rPr>
                <w:rFonts w:ascii="Arial" w:hAnsi="Arial" w:cs="Arial"/>
                <w:sz w:val="22"/>
                <w:szCs w:val="22"/>
                <w:lang w:val="en-US"/>
              </w:rPr>
            </w:pPr>
          </w:p>
        </w:tc>
        <w:tc>
          <w:tcPr>
            <w:tcW w:w="1850" w:type="pct"/>
            <w:shd w:val="clear" w:color="auto" w:fill="FFFFFF"/>
          </w:tcPr>
          <w:p w:rsidR="00B666EC" w:rsidRPr="009F20F2" w:rsidRDefault="00DC4B3B" w:rsidP="00DC4B3B">
            <w:pPr>
              <w:pStyle w:val="ListParagraph"/>
              <w:numPr>
                <w:ilvl w:val="0"/>
                <w:numId w:val="11"/>
              </w:numPr>
              <w:ind w:right="235"/>
              <w:jc w:val="both"/>
              <w:rPr>
                <w:rFonts w:ascii="Arial" w:hAnsi="Arial" w:cs="Arial"/>
                <w:sz w:val="22"/>
                <w:szCs w:val="22"/>
              </w:rPr>
            </w:pPr>
            <w:r w:rsidRPr="00DC4B3B">
              <w:rPr>
                <w:rFonts w:ascii="Arial" w:hAnsi="Arial" w:cs="Arial"/>
                <w:sz w:val="22"/>
                <w:szCs w:val="22"/>
              </w:rPr>
              <w:t>Direction and Opening of Director General of Capture Fisheries, and continued with submission of certificates and souvenirs to 6 (six) champion suppliers</w:t>
            </w:r>
          </w:p>
        </w:tc>
        <w:tc>
          <w:tcPr>
            <w:tcW w:w="1531" w:type="pct"/>
            <w:shd w:val="clear" w:color="auto" w:fill="FFFFFF"/>
          </w:tcPr>
          <w:p w:rsidR="00B666EC" w:rsidRPr="009F20F2" w:rsidRDefault="00B666EC" w:rsidP="00BA2007">
            <w:pPr>
              <w:pStyle w:val="ListParagraph"/>
              <w:numPr>
                <w:ilvl w:val="0"/>
                <w:numId w:val="6"/>
              </w:numPr>
              <w:ind w:left="274" w:hanging="243"/>
              <w:jc w:val="both"/>
              <w:rPr>
                <w:rFonts w:ascii="Arial" w:hAnsi="Arial" w:cs="Arial"/>
                <w:sz w:val="22"/>
                <w:szCs w:val="22"/>
              </w:rPr>
            </w:pPr>
            <w:r w:rsidRPr="009F20F2">
              <w:rPr>
                <w:rFonts w:ascii="Arial" w:hAnsi="Arial" w:cs="Arial"/>
                <w:sz w:val="22"/>
                <w:szCs w:val="22"/>
              </w:rPr>
              <w:t>Dire</w:t>
            </w:r>
            <w:r w:rsidR="00DC4B3B">
              <w:rPr>
                <w:rFonts w:ascii="Arial" w:hAnsi="Arial" w:cs="Arial"/>
                <w:sz w:val="22"/>
                <w:szCs w:val="22"/>
              </w:rPr>
              <w:t>ctor</w:t>
            </w:r>
            <w:r w:rsidRPr="009F20F2">
              <w:rPr>
                <w:rFonts w:ascii="Arial" w:hAnsi="Arial" w:cs="Arial"/>
                <w:sz w:val="22"/>
                <w:szCs w:val="22"/>
              </w:rPr>
              <w:t xml:space="preserve"> </w:t>
            </w:r>
            <w:r w:rsidR="00DC4B3B">
              <w:rPr>
                <w:rFonts w:ascii="Arial" w:hAnsi="Arial" w:cs="Arial"/>
                <w:sz w:val="22"/>
                <w:szCs w:val="22"/>
              </w:rPr>
              <w:t>General of Capture Fisheries</w:t>
            </w:r>
            <w:r w:rsidRPr="009F20F2">
              <w:rPr>
                <w:rFonts w:ascii="Arial" w:hAnsi="Arial" w:cs="Arial"/>
                <w:sz w:val="22"/>
                <w:szCs w:val="22"/>
              </w:rPr>
              <w:t xml:space="preserve"> </w:t>
            </w:r>
          </w:p>
          <w:p w:rsidR="00B666EC" w:rsidRPr="009F20F2" w:rsidRDefault="00B666EC" w:rsidP="002E3DFF">
            <w:pPr>
              <w:jc w:val="both"/>
              <w:rPr>
                <w:rFonts w:ascii="Arial" w:hAnsi="Arial" w:cs="Arial"/>
                <w:sz w:val="22"/>
                <w:szCs w:val="22"/>
              </w:rPr>
            </w:pPr>
          </w:p>
        </w:tc>
        <w:tc>
          <w:tcPr>
            <w:tcW w:w="956" w:type="pct"/>
            <w:shd w:val="clear" w:color="auto" w:fill="FFFFFF"/>
          </w:tcPr>
          <w:p w:rsidR="00B666EC" w:rsidRPr="009F20F2" w:rsidRDefault="00B666EC" w:rsidP="002E3DFF">
            <w:pPr>
              <w:jc w:val="center"/>
              <w:rPr>
                <w:rFonts w:ascii="Arial" w:hAnsi="Arial" w:cs="Arial"/>
                <w:sz w:val="22"/>
                <w:szCs w:val="22"/>
              </w:rPr>
            </w:pPr>
          </w:p>
        </w:tc>
      </w:tr>
      <w:tr w:rsidR="002E3DFF" w:rsidRPr="009F20F2" w:rsidTr="002E3DFF">
        <w:trPr>
          <w:trHeight w:val="433"/>
        </w:trPr>
        <w:tc>
          <w:tcPr>
            <w:tcW w:w="663" w:type="pct"/>
            <w:vMerge/>
            <w:shd w:val="clear" w:color="auto" w:fill="FFFFFF"/>
          </w:tcPr>
          <w:p w:rsidR="00B666EC" w:rsidRPr="009F20F2" w:rsidRDefault="00B666EC" w:rsidP="00723364">
            <w:pPr>
              <w:pStyle w:val="TableContents"/>
              <w:jc w:val="both"/>
              <w:rPr>
                <w:rFonts w:ascii="Arial" w:hAnsi="Arial" w:cs="Arial"/>
                <w:sz w:val="22"/>
                <w:szCs w:val="22"/>
                <w:lang w:val="en-US"/>
              </w:rPr>
            </w:pPr>
          </w:p>
        </w:tc>
        <w:tc>
          <w:tcPr>
            <w:tcW w:w="1850" w:type="pct"/>
            <w:shd w:val="clear" w:color="auto" w:fill="FFFFFF"/>
          </w:tcPr>
          <w:p w:rsidR="00B666EC" w:rsidRPr="009F20F2" w:rsidRDefault="00DC4B3B" w:rsidP="00BA2007">
            <w:pPr>
              <w:pStyle w:val="ListParagraph"/>
              <w:numPr>
                <w:ilvl w:val="0"/>
                <w:numId w:val="11"/>
              </w:numPr>
              <w:ind w:left="481" w:right="235" w:hanging="450"/>
              <w:jc w:val="both"/>
              <w:rPr>
                <w:rFonts w:ascii="Arial" w:hAnsi="Arial" w:cs="Arial"/>
                <w:sz w:val="22"/>
                <w:szCs w:val="22"/>
              </w:rPr>
            </w:pPr>
            <w:r>
              <w:rPr>
                <w:rFonts w:ascii="Arial" w:hAnsi="Arial" w:cs="Arial"/>
                <w:sz w:val="22"/>
                <w:szCs w:val="22"/>
              </w:rPr>
              <w:t>Photo Group</w:t>
            </w:r>
          </w:p>
        </w:tc>
        <w:tc>
          <w:tcPr>
            <w:tcW w:w="1531" w:type="pct"/>
            <w:shd w:val="clear" w:color="auto" w:fill="FFFFFF"/>
          </w:tcPr>
          <w:p w:rsidR="00B666EC" w:rsidRPr="009F20F2" w:rsidRDefault="00DC4B3B" w:rsidP="00BA2007">
            <w:pPr>
              <w:pStyle w:val="ListParagraph"/>
              <w:numPr>
                <w:ilvl w:val="0"/>
                <w:numId w:val="6"/>
              </w:numPr>
              <w:ind w:left="274" w:hanging="243"/>
              <w:jc w:val="both"/>
              <w:rPr>
                <w:rFonts w:ascii="Arial" w:hAnsi="Arial" w:cs="Arial"/>
                <w:sz w:val="22"/>
                <w:szCs w:val="22"/>
              </w:rPr>
            </w:pPr>
            <w:r>
              <w:rPr>
                <w:rFonts w:ascii="Arial" w:hAnsi="Arial" w:cs="Arial"/>
                <w:sz w:val="22"/>
                <w:szCs w:val="22"/>
              </w:rPr>
              <w:t>Committee</w:t>
            </w:r>
          </w:p>
        </w:tc>
        <w:tc>
          <w:tcPr>
            <w:tcW w:w="956" w:type="pct"/>
            <w:shd w:val="clear" w:color="auto" w:fill="FFFFFF"/>
          </w:tcPr>
          <w:p w:rsidR="00B666EC" w:rsidRPr="009F20F2" w:rsidRDefault="00B666EC" w:rsidP="002E3DFF">
            <w:pPr>
              <w:jc w:val="center"/>
              <w:rPr>
                <w:rFonts w:ascii="Arial" w:hAnsi="Arial" w:cs="Arial"/>
                <w:sz w:val="22"/>
                <w:szCs w:val="22"/>
              </w:rPr>
            </w:pPr>
          </w:p>
        </w:tc>
      </w:tr>
      <w:tr w:rsidR="002E3DFF" w:rsidRPr="009F20F2" w:rsidTr="002E3DFF">
        <w:trPr>
          <w:trHeight w:val="835"/>
        </w:trPr>
        <w:tc>
          <w:tcPr>
            <w:tcW w:w="663" w:type="pct"/>
            <w:vMerge w:val="restart"/>
            <w:shd w:val="clear" w:color="auto" w:fill="FFFFFF"/>
          </w:tcPr>
          <w:p w:rsidR="00B666EC" w:rsidRPr="009F20F2" w:rsidRDefault="00B666EC" w:rsidP="00723364">
            <w:pPr>
              <w:pStyle w:val="TableContents"/>
              <w:jc w:val="both"/>
              <w:rPr>
                <w:rFonts w:ascii="Arial" w:hAnsi="Arial" w:cs="Arial"/>
                <w:sz w:val="22"/>
                <w:szCs w:val="22"/>
                <w:lang w:val="en-US"/>
              </w:rPr>
            </w:pPr>
            <w:r w:rsidRPr="009F20F2">
              <w:rPr>
                <w:rFonts w:ascii="Arial" w:hAnsi="Arial" w:cs="Arial"/>
                <w:sz w:val="22"/>
                <w:szCs w:val="22"/>
                <w:lang w:val="en-US"/>
              </w:rPr>
              <w:t>09.45 – 10.30</w:t>
            </w:r>
          </w:p>
        </w:tc>
        <w:tc>
          <w:tcPr>
            <w:tcW w:w="1850" w:type="pct"/>
            <w:shd w:val="clear" w:color="auto" w:fill="FFFFFF"/>
          </w:tcPr>
          <w:p w:rsidR="00DC4B3B" w:rsidRPr="00DC4B3B" w:rsidRDefault="00DC4B3B" w:rsidP="00DC4B3B">
            <w:pPr>
              <w:ind w:right="235"/>
              <w:jc w:val="both"/>
              <w:rPr>
                <w:rFonts w:ascii="Arial" w:hAnsi="Arial" w:cs="Arial"/>
                <w:b/>
                <w:sz w:val="22"/>
                <w:szCs w:val="22"/>
              </w:rPr>
            </w:pPr>
            <w:r w:rsidRPr="00DC4B3B">
              <w:rPr>
                <w:rFonts w:ascii="Arial" w:hAnsi="Arial" w:cs="Arial"/>
                <w:b/>
                <w:sz w:val="22"/>
                <w:szCs w:val="22"/>
              </w:rPr>
              <w:t>Panel I Presentation and Discussion:</w:t>
            </w:r>
          </w:p>
          <w:p w:rsidR="00DC4B3B" w:rsidRPr="00DC4B3B" w:rsidRDefault="00DC4B3B" w:rsidP="00DC4B3B">
            <w:pPr>
              <w:ind w:right="235"/>
              <w:jc w:val="both"/>
              <w:rPr>
                <w:rFonts w:ascii="Arial" w:hAnsi="Arial" w:cs="Arial"/>
                <w:b/>
                <w:sz w:val="22"/>
                <w:szCs w:val="22"/>
              </w:rPr>
            </w:pPr>
          </w:p>
          <w:p w:rsidR="00B666EC" w:rsidRPr="00DC4B3B" w:rsidRDefault="00DC4B3B" w:rsidP="00DC4B3B">
            <w:pPr>
              <w:pStyle w:val="ListParagraph"/>
              <w:numPr>
                <w:ilvl w:val="0"/>
                <w:numId w:val="11"/>
              </w:numPr>
              <w:ind w:left="481" w:right="235" w:hanging="450"/>
              <w:jc w:val="both"/>
              <w:rPr>
                <w:rFonts w:ascii="Arial" w:hAnsi="Arial" w:cs="Arial"/>
                <w:sz w:val="22"/>
                <w:szCs w:val="22"/>
              </w:rPr>
            </w:pPr>
            <w:r w:rsidRPr="00DC4B3B">
              <w:rPr>
                <w:rFonts w:ascii="Arial" w:hAnsi="Arial" w:cs="Arial"/>
                <w:sz w:val="22"/>
                <w:szCs w:val="22"/>
              </w:rPr>
              <w:t>National Tuna Management Activities</w:t>
            </w:r>
          </w:p>
        </w:tc>
        <w:tc>
          <w:tcPr>
            <w:tcW w:w="1531" w:type="pct"/>
            <w:shd w:val="clear" w:color="auto" w:fill="FFFFFF"/>
          </w:tcPr>
          <w:p w:rsidR="00B666EC" w:rsidRPr="009F20F2" w:rsidRDefault="00B666EC" w:rsidP="002E3DFF">
            <w:pPr>
              <w:pStyle w:val="ListParagraph"/>
              <w:ind w:left="361"/>
              <w:jc w:val="both"/>
              <w:rPr>
                <w:rFonts w:ascii="Arial" w:hAnsi="Arial" w:cs="Arial"/>
                <w:sz w:val="22"/>
                <w:szCs w:val="22"/>
              </w:rPr>
            </w:pPr>
          </w:p>
          <w:p w:rsidR="00B666EC" w:rsidRPr="009F20F2" w:rsidRDefault="00B666EC" w:rsidP="002E3DFF">
            <w:pPr>
              <w:pStyle w:val="ListParagraph"/>
              <w:ind w:left="361"/>
              <w:jc w:val="both"/>
              <w:rPr>
                <w:rFonts w:ascii="Arial" w:hAnsi="Arial" w:cs="Arial"/>
                <w:sz w:val="22"/>
                <w:szCs w:val="22"/>
              </w:rPr>
            </w:pPr>
          </w:p>
          <w:p w:rsidR="00B666EC" w:rsidRPr="009F20F2" w:rsidRDefault="00B666EC" w:rsidP="00BA2007">
            <w:pPr>
              <w:pStyle w:val="ListParagraph"/>
              <w:numPr>
                <w:ilvl w:val="0"/>
                <w:numId w:val="6"/>
              </w:numPr>
              <w:ind w:left="274" w:hanging="243"/>
              <w:jc w:val="both"/>
              <w:rPr>
                <w:rFonts w:ascii="Arial" w:hAnsi="Arial" w:cs="Arial"/>
                <w:sz w:val="22"/>
                <w:szCs w:val="22"/>
              </w:rPr>
            </w:pPr>
            <w:proofErr w:type="spellStart"/>
            <w:r w:rsidRPr="009F20F2">
              <w:rPr>
                <w:rFonts w:ascii="Arial" w:hAnsi="Arial" w:cs="Arial"/>
                <w:sz w:val="22"/>
                <w:szCs w:val="22"/>
              </w:rPr>
              <w:t>Kasubdit</w:t>
            </w:r>
            <w:proofErr w:type="spellEnd"/>
            <w:r w:rsidRPr="009F20F2">
              <w:rPr>
                <w:rFonts w:ascii="Arial" w:hAnsi="Arial" w:cs="Arial"/>
                <w:sz w:val="22"/>
                <w:szCs w:val="22"/>
              </w:rPr>
              <w:t xml:space="preserve"> SDI ZEEI </w:t>
            </w:r>
            <w:proofErr w:type="spellStart"/>
            <w:r w:rsidRPr="009F20F2">
              <w:rPr>
                <w:rFonts w:ascii="Arial" w:hAnsi="Arial" w:cs="Arial"/>
                <w:sz w:val="22"/>
                <w:szCs w:val="22"/>
              </w:rPr>
              <w:t>dan</w:t>
            </w:r>
            <w:proofErr w:type="spellEnd"/>
            <w:r w:rsidRPr="009F20F2">
              <w:rPr>
                <w:rFonts w:ascii="Arial" w:hAnsi="Arial" w:cs="Arial"/>
                <w:sz w:val="22"/>
                <w:szCs w:val="22"/>
              </w:rPr>
              <w:t xml:space="preserve"> </w:t>
            </w:r>
            <w:proofErr w:type="spellStart"/>
            <w:r w:rsidRPr="009F20F2">
              <w:rPr>
                <w:rFonts w:ascii="Arial" w:hAnsi="Arial" w:cs="Arial"/>
                <w:sz w:val="22"/>
                <w:szCs w:val="22"/>
              </w:rPr>
              <w:t>Laut</w:t>
            </w:r>
            <w:proofErr w:type="spellEnd"/>
            <w:r w:rsidRPr="009F20F2">
              <w:rPr>
                <w:rFonts w:ascii="Arial" w:hAnsi="Arial" w:cs="Arial"/>
                <w:sz w:val="22"/>
                <w:szCs w:val="22"/>
              </w:rPr>
              <w:t xml:space="preserve"> </w:t>
            </w:r>
            <w:proofErr w:type="spellStart"/>
            <w:r w:rsidRPr="009F20F2">
              <w:rPr>
                <w:rFonts w:ascii="Arial" w:hAnsi="Arial" w:cs="Arial"/>
                <w:sz w:val="22"/>
                <w:szCs w:val="22"/>
              </w:rPr>
              <w:t>Lepas</w:t>
            </w:r>
            <w:proofErr w:type="spellEnd"/>
            <w:r w:rsidRPr="009F20F2">
              <w:rPr>
                <w:rFonts w:ascii="Arial" w:hAnsi="Arial" w:cs="Arial"/>
                <w:sz w:val="22"/>
                <w:szCs w:val="22"/>
              </w:rPr>
              <w:t xml:space="preserve">, </w:t>
            </w:r>
            <w:proofErr w:type="spellStart"/>
            <w:r w:rsidRPr="009F20F2">
              <w:rPr>
                <w:rFonts w:ascii="Arial" w:hAnsi="Arial" w:cs="Arial"/>
                <w:sz w:val="22"/>
                <w:szCs w:val="22"/>
              </w:rPr>
              <w:t>Dit</w:t>
            </w:r>
            <w:proofErr w:type="spellEnd"/>
            <w:r w:rsidRPr="009F20F2">
              <w:rPr>
                <w:rFonts w:ascii="Arial" w:hAnsi="Arial" w:cs="Arial"/>
                <w:sz w:val="22"/>
                <w:szCs w:val="22"/>
              </w:rPr>
              <w:t>. PSDI – DJPT</w:t>
            </w:r>
          </w:p>
        </w:tc>
        <w:tc>
          <w:tcPr>
            <w:tcW w:w="956" w:type="pct"/>
            <w:vMerge w:val="restart"/>
            <w:shd w:val="clear" w:color="auto" w:fill="FFFFFF"/>
          </w:tcPr>
          <w:p w:rsidR="00B666EC" w:rsidRPr="009F20F2" w:rsidRDefault="00B666EC" w:rsidP="002E3DFF">
            <w:pPr>
              <w:jc w:val="center"/>
              <w:rPr>
                <w:rFonts w:ascii="Arial" w:hAnsi="Arial" w:cs="Arial"/>
                <w:sz w:val="22"/>
                <w:szCs w:val="22"/>
              </w:rPr>
            </w:pPr>
            <w:r w:rsidRPr="009F20F2">
              <w:rPr>
                <w:rFonts w:ascii="Arial" w:hAnsi="Arial" w:cs="Arial"/>
                <w:sz w:val="22"/>
                <w:szCs w:val="22"/>
              </w:rPr>
              <w:t>Moderator:</w:t>
            </w:r>
          </w:p>
          <w:p w:rsidR="00B666EC" w:rsidRPr="009F20F2" w:rsidRDefault="00B666EC" w:rsidP="002E3DFF">
            <w:pPr>
              <w:jc w:val="center"/>
              <w:rPr>
                <w:rFonts w:ascii="Arial" w:hAnsi="Arial" w:cs="Arial"/>
                <w:sz w:val="22"/>
                <w:szCs w:val="22"/>
              </w:rPr>
            </w:pPr>
          </w:p>
          <w:p w:rsidR="00B666EC" w:rsidRPr="009F20F2" w:rsidRDefault="00B666EC" w:rsidP="002E3DFF">
            <w:pPr>
              <w:jc w:val="center"/>
              <w:rPr>
                <w:rFonts w:ascii="Arial" w:hAnsi="Arial" w:cs="Arial"/>
                <w:sz w:val="22"/>
                <w:szCs w:val="22"/>
              </w:rPr>
            </w:pPr>
            <w:proofErr w:type="spellStart"/>
            <w:r w:rsidRPr="009F20F2">
              <w:rPr>
                <w:rFonts w:ascii="Arial" w:hAnsi="Arial" w:cs="Arial"/>
                <w:sz w:val="22"/>
                <w:szCs w:val="22"/>
              </w:rPr>
              <w:t>Kepala</w:t>
            </w:r>
            <w:proofErr w:type="spellEnd"/>
            <w:r w:rsidRPr="009F20F2">
              <w:rPr>
                <w:rFonts w:ascii="Arial" w:hAnsi="Arial" w:cs="Arial"/>
                <w:sz w:val="22"/>
                <w:szCs w:val="22"/>
              </w:rPr>
              <w:t xml:space="preserve"> </w:t>
            </w:r>
            <w:proofErr w:type="spellStart"/>
            <w:r w:rsidRPr="009F20F2">
              <w:rPr>
                <w:rFonts w:ascii="Arial" w:hAnsi="Arial" w:cs="Arial"/>
                <w:sz w:val="22"/>
                <w:szCs w:val="22"/>
              </w:rPr>
              <w:t>Pusat</w:t>
            </w:r>
            <w:proofErr w:type="spellEnd"/>
            <w:r w:rsidRPr="009F20F2">
              <w:rPr>
                <w:rFonts w:ascii="Arial" w:hAnsi="Arial" w:cs="Arial"/>
                <w:sz w:val="22"/>
                <w:szCs w:val="22"/>
              </w:rPr>
              <w:t xml:space="preserve"> </w:t>
            </w:r>
            <w:proofErr w:type="spellStart"/>
            <w:r w:rsidRPr="009F20F2">
              <w:rPr>
                <w:rFonts w:ascii="Arial" w:hAnsi="Arial" w:cs="Arial"/>
                <w:sz w:val="22"/>
                <w:szCs w:val="22"/>
              </w:rPr>
              <w:t>Riset</w:t>
            </w:r>
            <w:proofErr w:type="spellEnd"/>
            <w:r w:rsidRPr="009F20F2">
              <w:rPr>
                <w:rFonts w:ascii="Arial" w:hAnsi="Arial" w:cs="Arial"/>
                <w:sz w:val="22"/>
                <w:szCs w:val="22"/>
              </w:rPr>
              <w:t xml:space="preserve"> </w:t>
            </w:r>
            <w:proofErr w:type="spellStart"/>
            <w:r w:rsidRPr="009F20F2">
              <w:rPr>
                <w:rFonts w:ascii="Arial" w:hAnsi="Arial" w:cs="Arial"/>
                <w:sz w:val="22"/>
                <w:szCs w:val="22"/>
              </w:rPr>
              <w:t>Perikanan</w:t>
            </w:r>
            <w:proofErr w:type="spellEnd"/>
            <w:r w:rsidRPr="009F20F2">
              <w:rPr>
                <w:rFonts w:ascii="Arial" w:hAnsi="Arial" w:cs="Arial"/>
                <w:sz w:val="22"/>
                <w:szCs w:val="22"/>
              </w:rPr>
              <w:t xml:space="preserve"> – BRSDMKP</w:t>
            </w:r>
          </w:p>
        </w:tc>
      </w:tr>
      <w:tr w:rsidR="002E3DFF" w:rsidRPr="009F20F2" w:rsidTr="002E3DFF">
        <w:trPr>
          <w:trHeight w:val="700"/>
        </w:trPr>
        <w:tc>
          <w:tcPr>
            <w:tcW w:w="663" w:type="pct"/>
            <w:vMerge/>
            <w:shd w:val="clear" w:color="auto" w:fill="FFFFFF"/>
          </w:tcPr>
          <w:p w:rsidR="00B666EC" w:rsidRPr="009F20F2" w:rsidRDefault="00B666EC" w:rsidP="00723364">
            <w:pPr>
              <w:pStyle w:val="TableContents"/>
              <w:ind w:left="-14"/>
              <w:jc w:val="both"/>
              <w:rPr>
                <w:rFonts w:ascii="Arial" w:hAnsi="Arial" w:cs="Arial"/>
                <w:sz w:val="22"/>
                <w:szCs w:val="22"/>
                <w:lang w:val="en-US"/>
              </w:rPr>
            </w:pPr>
          </w:p>
        </w:tc>
        <w:tc>
          <w:tcPr>
            <w:tcW w:w="1850" w:type="pct"/>
            <w:shd w:val="clear" w:color="auto" w:fill="FFFFFF"/>
          </w:tcPr>
          <w:p w:rsidR="00B666EC" w:rsidRPr="009F20F2" w:rsidRDefault="00DC4B3B" w:rsidP="00DC4B3B">
            <w:pPr>
              <w:pStyle w:val="ListParagraph"/>
              <w:numPr>
                <w:ilvl w:val="0"/>
                <w:numId w:val="11"/>
              </w:numPr>
              <w:ind w:right="235"/>
              <w:jc w:val="both"/>
              <w:rPr>
                <w:rFonts w:ascii="Arial" w:hAnsi="Arial" w:cs="Arial"/>
                <w:sz w:val="22"/>
                <w:szCs w:val="22"/>
              </w:rPr>
            </w:pPr>
            <w:r w:rsidRPr="00DC4B3B">
              <w:rPr>
                <w:rFonts w:ascii="Arial" w:hAnsi="Arial" w:cs="Arial"/>
                <w:sz w:val="22"/>
                <w:szCs w:val="22"/>
              </w:rPr>
              <w:t>Outlook for small fisher development policies for FY 2019</w:t>
            </w:r>
          </w:p>
        </w:tc>
        <w:tc>
          <w:tcPr>
            <w:tcW w:w="1531" w:type="pct"/>
            <w:shd w:val="clear" w:color="auto" w:fill="FFFFFF"/>
          </w:tcPr>
          <w:p w:rsidR="00B666EC" w:rsidRPr="009F20F2" w:rsidRDefault="00DC4B3B" w:rsidP="00BA2007">
            <w:pPr>
              <w:pStyle w:val="ListParagraph"/>
              <w:numPr>
                <w:ilvl w:val="0"/>
                <w:numId w:val="6"/>
              </w:numPr>
              <w:ind w:left="274" w:hanging="243"/>
              <w:jc w:val="both"/>
              <w:rPr>
                <w:rFonts w:ascii="Arial" w:hAnsi="Arial" w:cs="Arial"/>
                <w:sz w:val="22"/>
                <w:szCs w:val="22"/>
              </w:rPr>
            </w:pPr>
            <w:r>
              <w:rPr>
                <w:rFonts w:ascii="Arial" w:hAnsi="Arial" w:cs="Arial"/>
                <w:sz w:val="22"/>
                <w:szCs w:val="22"/>
              </w:rPr>
              <w:t>Sub of Head</w:t>
            </w:r>
            <w:r w:rsidR="00B666EC" w:rsidRPr="009F20F2">
              <w:rPr>
                <w:rFonts w:ascii="Arial" w:hAnsi="Arial" w:cs="Arial"/>
                <w:sz w:val="22"/>
                <w:szCs w:val="22"/>
              </w:rPr>
              <w:t xml:space="preserve"> Program, </w:t>
            </w:r>
            <w:proofErr w:type="spellStart"/>
            <w:r w:rsidR="00B666EC" w:rsidRPr="009F20F2">
              <w:rPr>
                <w:rFonts w:ascii="Arial" w:hAnsi="Arial" w:cs="Arial"/>
                <w:sz w:val="22"/>
                <w:szCs w:val="22"/>
              </w:rPr>
              <w:t>Setditjen</w:t>
            </w:r>
            <w:proofErr w:type="spellEnd"/>
            <w:r w:rsidR="00B666EC" w:rsidRPr="009F20F2">
              <w:rPr>
                <w:rFonts w:ascii="Arial" w:hAnsi="Arial" w:cs="Arial"/>
                <w:sz w:val="22"/>
                <w:szCs w:val="22"/>
              </w:rPr>
              <w:t xml:space="preserve"> PT – DJPT</w:t>
            </w:r>
          </w:p>
        </w:tc>
        <w:tc>
          <w:tcPr>
            <w:tcW w:w="956" w:type="pct"/>
            <w:vMerge/>
            <w:shd w:val="clear" w:color="auto" w:fill="FFFFFF"/>
          </w:tcPr>
          <w:p w:rsidR="00B666EC" w:rsidRPr="009F20F2" w:rsidRDefault="00B666EC" w:rsidP="002E3DFF">
            <w:pPr>
              <w:pStyle w:val="ListParagraph"/>
              <w:ind w:left="361"/>
              <w:jc w:val="center"/>
              <w:rPr>
                <w:rFonts w:ascii="Arial" w:hAnsi="Arial" w:cs="Arial"/>
                <w:sz w:val="22"/>
                <w:szCs w:val="22"/>
              </w:rPr>
            </w:pPr>
          </w:p>
        </w:tc>
      </w:tr>
      <w:tr w:rsidR="002E3DFF" w:rsidRPr="009F20F2" w:rsidTr="002E3DFF">
        <w:trPr>
          <w:trHeight w:val="230"/>
        </w:trPr>
        <w:tc>
          <w:tcPr>
            <w:tcW w:w="663" w:type="pct"/>
            <w:shd w:val="clear" w:color="auto" w:fill="FFFFFF"/>
          </w:tcPr>
          <w:p w:rsidR="00B666EC" w:rsidRPr="009F20F2" w:rsidRDefault="00B666EC" w:rsidP="00723364">
            <w:pPr>
              <w:pStyle w:val="TableContents"/>
              <w:ind w:left="-14"/>
              <w:jc w:val="both"/>
              <w:rPr>
                <w:rFonts w:ascii="Arial" w:hAnsi="Arial" w:cs="Arial"/>
                <w:sz w:val="22"/>
                <w:szCs w:val="22"/>
                <w:lang w:val="en-US"/>
              </w:rPr>
            </w:pPr>
            <w:r w:rsidRPr="009F20F2">
              <w:rPr>
                <w:rFonts w:ascii="Arial" w:hAnsi="Arial" w:cs="Arial"/>
                <w:sz w:val="22"/>
                <w:szCs w:val="22"/>
                <w:lang w:val="en-US"/>
              </w:rPr>
              <w:t>10.30 – 10.45</w:t>
            </w:r>
          </w:p>
        </w:tc>
        <w:tc>
          <w:tcPr>
            <w:tcW w:w="1850" w:type="pct"/>
            <w:shd w:val="clear" w:color="auto" w:fill="FFFFFF"/>
          </w:tcPr>
          <w:p w:rsidR="00B666EC" w:rsidRPr="009F20F2" w:rsidRDefault="00B666EC" w:rsidP="002E3DFF">
            <w:pPr>
              <w:ind w:right="235"/>
              <w:jc w:val="center"/>
              <w:rPr>
                <w:rFonts w:ascii="Arial" w:hAnsi="Arial" w:cs="Arial"/>
                <w:sz w:val="22"/>
                <w:szCs w:val="22"/>
              </w:rPr>
            </w:pPr>
            <w:r w:rsidRPr="009F20F2">
              <w:rPr>
                <w:rFonts w:ascii="Arial" w:hAnsi="Arial" w:cs="Arial"/>
                <w:b/>
                <w:i/>
                <w:sz w:val="22"/>
                <w:szCs w:val="22"/>
              </w:rPr>
              <w:t>Coffee Break</w:t>
            </w:r>
          </w:p>
        </w:tc>
        <w:tc>
          <w:tcPr>
            <w:tcW w:w="1531" w:type="pct"/>
            <w:shd w:val="clear" w:color="auto" w:fill="FFFFFF"/>
          </w:tcPr>
          <w:p w:rsidR="00B666EC" w:rsidRPr="009F20F2" w:rsidRDefault="00B666EC" w:rsidP="002E3DFF">
            <w:pPr>
              <w:jc w:val="both"/>
              <w:rPr>
                <w:rFonts w:ascii="Arial" w:hAnsi="Arial" w:cs="Arial"/>
                <w:sz w:val="22"/>
                <w:szCs w:val="22"/>
              </w:rPr>
            </w:pPr>
          </w:p>
        </w:tc>
        <w:tc>
          <w:tcPr>
            <w:tcW w:w="956" w:type="pct"/>
            <w:shd w:val="clear" w:color="auto" w:fill="FFFFFF"/>
          </w:tcPr>
          <w:p w:rsidR="00B666EC" w:rsidRPr="009F20F2" w:rsidRDefault="00B666EC" w:rsidP="002E3DFF">
            <w:pPr>
              <w:jc w:val="center"/>
              <w:rPr>
                <w:rFonts w:ascii="Arial" w:hAnsi="Arial" w:cs="Arial"/>
                <w:sz w:val="22"/>
                <w:szCs w:val="22"/>
              </w:rPr>
            </w:pPr>
          </w:p>
        </w:tc>
      </w:tr>
      <w:tr w:rsidR="002E3DFF" w:rsidRPr="009F20F2" w:rsidTr="002E3DFF">
        <w:trPr>
          <w:trHeight w:val="3088"/>
        </w:trPr>
        <w:tc>
          <w:tcPr>
            <w:tcW w:w="663" w:type="pct"/>
            <w:shd w:val="clear" w:color="auto" w:fill="FFFFFF"/>
          </w:tcPr>
          <w:p w:rsidR="00B666EC" w:rsidRPr="009F20F2" w:rsidRDefault="00B666EC" w:rsidP="00723364">
            <w:pPr>
              <w:pStyle w:val="TableContents"/>
              <w:jc w:val="both"/>
              <w:rPr>
                <w:rFonts w:ascii="Arial" w:hAnsi="Arial" w:cs="Arial"/>
                <w:sz w:val="22"/>
                <w:szCs w:val="22"/>
                <w:lang w:val="en-US"/>
              </w:rPr>
            </w:pPr>
            <w:r w:rsidRPr="009F20F2">
              <w:rPr>
                <w:rFonts w:ascii="Arial" w:hAnsi="Arial" w:cs="Arial"/>
                <w:sz w:val="22"/>
                <w:szCs w:val="22"/>
                <w:lang w:val="en-US"/>
              </w:rPr>
              <w:t>10.45 – 11.30</w:t>
            </w:r>
          </w:p>
        </w:tc>
        <w:tc>
          <w:tcPr>
            <w:tcW w:w="1850" w:type="pct"/>
            <w:shd w:val="clear" w:color="auto" w:fill="FFFFFF"/>
          </w:tcPr>
          <w:p w:rsidR="00DC4B3B" w:rsidRPr="00DC4B3B" w:rsidRDefault="00DC4B3B" w:rsidP="00DC4B3B">
            <w:pPr>
              <w:ind w:left="35" w:right="235"/>
              <w:jc w:val="both"/>
              <w:rPr>
                <w:rFonts w:ascii="Arial" w:hAnsi="Arial" w:cs="Arial"/>
                <w:b/>
                <w:sz w:val="22"/>
                <w:szCs w:val="22"/>
              </w:rPr>
            </w:pPr>
            <w:r w:rsidRPr="00DC4B3B">
              <w:rPr>
                <w:rFonts w:ascii="Arial" w:hAnsi="Arial" w:cs="Arial"/>
                <w:b/>
                <w:sz w:val="22"/>
                <w:szCs w:val="22"/>
              </w:rPr>
              <w:t>Panel II Presentation and Discussion:</w:t>
            </w:r>
          </w:p>
          <w:p w:rsidR="00DC4B3B" w:rsidRPr="00DC4B3B" w:rsidRDefault="00DC4B3B" w:rsidP="00DC4B3B">
            <w:pPr>
              <w:ind w:left="35" w:right="235"/>
              <w:jc w:val="both"/>
              <w:rPr>
                <w:rFonts w:ascii="Arial" w:hAnsi="Arial" w:cs="Arial"/>
                <w:sz w:val="22"/>
                <w:szCs w:val="22"/>
              </w:rPr>
            </w:pPr>
          </w:p>
          <w:p w:rsidR="00B666EC" w:rsidRPr="00DC4B3B" w:rsidRDefault="00DC4B3B" w:rsidP="00DC4B3B">
            <w:pPr>
              <w:pStyle w:val="ListParagraph"/>
              <w:numPr>
                <w:ilvl w:val="0"/>
                <w:numId w:val="38"/>
              </w:numPr>
              <w:ind w:left="653" w:right="235"/>
              <w:jc w:val="both"/>
              <w:rPr>
                <w:rFonts w:ascii="Arial" w:hAnsi="Arial" w:cs="Arial"/>
                <w:sz w:val="22"/>
                <w:szCs w:val="22"/>
              </w:rPr>
            </w:pPr>
            <w:r w:rsidRPr="00DC4B3B">
              <w:rPr>
                <w:rFonts w:ascii="Arial" w:hAnsi="Arial" w:cs="Arial"/>
                <w:sz w:val="22"/>
                <w:szCs w:val="22"/>
              </w:rPr>
              <w:t>Share experiences with achievements &amp; challenges in KPDP in each province.</w:t>
            </w:r>
          </w:p>
        </w:tc>
        <w:tc>
          <w:tcPr>
            <w:tcW w:w="1531" w:type="pct"/>
            <w:shd w:val="clear" w:color="auto" w:fill="FFFFFF"/>
          </w:tcPr>
          <w:p w:rsidR="00B666EC" w:rsidRPr="009F20F2" w:rsidRDefault="00DC4B3B" w:rsidP="00BA2007">
            <w:pPr>
              <w:pStyle w:val="ListParagraph"/>
              <w:numPr>
                <w:ilvl w:val="0"/>
                <w:numId w:val="6"/>
              </w:numPr>
              <w:ind w:left="274" w:hanging="243"/>
              <w:jc w:val="both"/>
              <w:rPr>
                <w:rFonts w:ascii="Arial" w:hAnsi="Arial" w:cs="Arial"/>
                <w:sz w:val="22"/>
                <w:szCs w:val="22"/>
              </w:rPr>
            </w:pPr>
            <w:r>
              <w:rPr>
                <w:rFonts w:ascii="Arial" w:hAnsi="Arial" w:cs="Arial"/>
                <w:sz w:val="22"/>
                <w:szCs w:val="22"/>
              </w:rPr>
              <w:t xml:space="preserve">Head of Capture Fisheries </w:t>
            </w:r>
            <w:r w:rsidR="00B666EC" w:rsidRPr="009F20F2">
              <w:rPr>
                <w:rFonts w:ascii="Arial" w:hAnsi="Arial" w:cs="Arial"/>
                <w:sz w:val="22"/>
                <w:szCs w:val="22"/>
              </w:rPr>
              <w:t xml:space="preserve"> DKP Prov. Maluku</w:t>
            </w:r>
          </w:p>
          <w:p w:rsidR="00B666EC" w:rsidRPr="009F20F2" w:rsidRDefault="00DC4B3B" w:rsidP="00BA2007">
            <w:pPr>
              <w:pStyle w:val="ListParagraph"/>
              <w:numPr>
                <w:ilvl w:val="0"/>
                <w:numId w:val="6"/>
              </w:numPr>
              <w:ind w:left="274" w:hanging="243"/>
              <w:jc w:val="both"/>
              <w:rPr>
                <w:rFonts w:ascii="Arial" w:hAnsi="Arial" w:cs="Arial"/>
                <w:sz w:val="22"/>
                <w:szCs w:val="22"/>
              </w:rPr>
            </w:pPr>
            <w:r>
              <w:rPr>
                <w:rFonts w:ascii="Arial" w:hAnsi="Arial" w:cs="Arial"/>
                <w:sz w:val="22"/>
                <w:szCs w:val="22"/>
              </w:rPr>
              <w:t xml:space="preserve">Head of Capture Fisheries </w:t>
            </w:r>
            <w:r w:rsidRPr="009F20F2">
              <w:rPr>
                <w:rFonts w:ascii="Arial" w:hAnsi="Arial" w:cs="Arial"/>
                <w:sz w:val="22"/>
                <w:szCs w:val="22"/>
              </w:rPr>
              <w:t xml:space="preserve"> </w:t>
            </w:r>
            <w:r w:rsidR="00B666EC" w:rsidRPr="009F20F2">
              <w:rPr>
                <w:rFonts w:ascii="Arial" w:hAnsi="Arial" w:cs="Arial"/>
                <w:sz w:val="22"/>
                <w:szCs w:val="22"/>
              </w:rPr>
              <w:t xml:space="preserve"> DKP Prov.</w:t>
            </w:r>
            <w:r>
              <w:rPr>
                <w:rFonts w:ascii="Arial" w:hAnsi="Arial" w:cs="Arial"/>
                <w:sz w:val="22"/>
                <w:szCs w:val="22"/>
              </w:rPr>
              <w:t xml:space="preserve"> North</w:t>
            </w:r>
            <w:r w:rsidR="00B666EC" w:rsidRPr="009F20F2">
              <w:rPr>
                <w:rFonts w:ascii="Arial" w:hAnsi="Arial" w:cs="Arial"/>
                <w:sz w:val="22"/>
                <w:szCs w:val="22"/>
              </w:rPr>
              <w:t xml:space="preserve"> Maluku </w:t>
            </w:r>
          </w:p>
          <w:p w:rsidR="00B666EC" w:rsidRPr="009F20F2" w:rsidRDefault="00DC4B3B" w:rsidP="00BA2007">
            <w:pPr>
              <w:pStyle w:val="ListParagraph"/>
              <w:numPr>
                <w:ilvl w:val="0"/>
                <w:numId w:val="6"/>
              </w:numPr>
              <w:ind w:left="274" w:hanging="243"/>
              <w:jc w:val="both"/>
              <w:rPr>
                <w:rFonts w:ascii="Arial" w:hAnsi="Arial" w:cs="Arial"/>
                <w:sz w:val="22"/>
                <w:szCs w:val="22"/>
              </w:rPr>
            </w:pPr>
            <w:r>
              <w:rPr>
                <w:rFonts w:ascii="Arial" w:hAnsi="Arial" w:cs="Arial"/>
                <w:sz w:val="22"/>
                <w:szCs w:val="22"/>
              </w:rPr>
              <w:t xml:space="preserve">Head of Capture Fisheries </w:t>
            </w:r>
            <w:r w:rsidRPr="009F20F2">
              <w:rPr>
                <w:rFonts w:ascii="Arial" w:hAnsi="Arial" w:cs="Arial"/>
                <w:sz w:val="22"/>
                <w:szCs w:val="22"/>
              </w:rPr>
              <w:t xml:space="preserve"> </w:t>
            </w:r>
            <w:r w:rsidR="00B666EC" w:rsidRPr="009F20F2">
              <w:rPr>
                <w:rFonts w:ascii="Arial" w:hAnsi="Arial" w:cs="Arial"/>
                <w:sz w:val="22"/>
                <w:szCs w:val="22"/>
              </w:rPr>
              <w:t xml:space="preserve"> DKP Prov. </w:t>
            </w:r>
            <w:r>
              <w:rPr>
                <w:rFonts w:ascii="Arial" w:hAnsi="Arial" w:cs="Arial"/>
                <w:sz w:val="22"/>
                <w:szCs w:val="22"/>
              </w:rPr>
              <w:t xml:space="preserve">North </w:t>
            </w:r>
            <w:r w:rsidR="00B666EC" w:rsidRPr="009F20F2">
              <w:rPr>
                <w:rFonts w:ascii="Arial" w:hAnsi="Arial" w:cs="Arial"/>
                <w:sz w:val="22"/>
                <w:szCs w:val="22"/>
              </w:rPr>
              <w:t xml:space="preserve">Sulawesi </w:t>
            </w:r>
          </w:p>
          <w:p w:rsidR="00B666EC" w:rsidRPr="009F20F2" w:rsidRDefault="00B666EC" w:rsidP="002E3DFF">
            <w:pPr>
              <w:jc w:val="both"/>
              <w:rPr>
                <w:rFonts w:ascii="Arial" w:hAnsi="Arial" w:cs="Arial"/>
                <w:sz w:val="22"/>
                <w:szCs w:val="22"/>
              </w:rPr>
            </w:pPr>
          </w:p>
          <w:p w:rsidR="00B666EC" w:rsidRPr="009F20F2" w:rsidRDefault="00B666EC" w:rsidP="002E3DFF">
            <w:pPr>
              <w:jc w:val="both"/>
              <w:rPr>
                <w:rFonts w:ascii="Arial" w:hAnsi="Arial" w:cs="Arial"/>
                <w:sz w:val="22"/>
                <w:szCs w:val="22"/>
              </w:rPr>
            </w:pPr>
          </w:p>
          <w:p w:rsidR="00B666EC" w:rsidRPr="009F20F2" w:rsidRDefault="00B666EC" w:rsidP="002E3DFF">
            <w:pPr>
              <w:jc w:val="both"/>
              <w:rPr>
                <w:rFonts w:ascii="Arial" w:hAnsi="Arial" w:cs="Arial"/>
                <w:sz w:val="22"/>
                <w:szCs w:val="22"/>
              </w:rPr>
            </w:pPr>
          </w:p>
          <w:p w:rsidR="00B666EC" w:rsidRPr="009F20F2" w:rsidRDefault="00B666EC" w:rsidP="002E3DFF">
            <w:pPr>
              <w:jc w:val="both"/>
              <w:rPr>
                <w:rFonts w:ascii="Arial" w:hAnsi="Arial" w:cs="Arial"/>
                <w:sz w:val="22"/>
                <w:szCs w:val="22"/>
              </w:rPr>
            </w:pPr>
          </w:p>
        </w:tc>
        <w:tc>
          <w:tcPr>
            <w:tcW w:w="956" w:type="pct"/>
            <w:shd w:val="clear" w:color="auto" w:fill="FFFFFF"/>
          </w:tcPr>
          <w:p w:rsidR="00B666EC" w:rsidRPr="009F20F2" w:rsidRDefault="00B666EC" w:rsidP="002E3DFF">
            <w:pPr>
              <w:jc w:val="center"/>
              <w:rPr>
                <w:rFonts w:ascii="Arial" w:hAnsi="Arial" w:cs="Arial"/>
                <w:sz w:val="22"/>
                <w:szCs w:val="22"/>
              </w:rPr>
            </w:pPr>
            <w:r w:rsidRPr="009F20F2">
              <w:rPr>
                <w:rFonts w:ascii="Arial" w:hAnsi="Arial" w:cs="Arial"/>
                <w:sz w:val="22"/>
                <w:szCs w:val="22"/>
              </w:rPr>
              <w:t>Moderator:</w:t>
            </w:r>
          </w:p>
          <w:p w:rsidR="00B666EC" w:rsidRPr="009F20F2" w:rsidRDefault="00B666EC" w:rsidP="002E3DFF">
            <w:pPr>
              <w:jc w:val="center"/>
              <w:rPr>
                <w:rFonts w:ascii="Arial" w:hAnsi="Arial" w:cs="Arial"/>
                <w:sz w:val="22"/>
                <w:szCs w:val="22"/>
              </w:rPr>
            </w:pPr>
            <w:proofErr w:type="spellStart"/>
            <w:r w:rsidRPr="009F20F2">
              <w:rPr>
                <w:rFonts w:ascii="Arial" w:hAnsi="Arial" w:cs="Arial"/>
                <w:sz w:val="22"/>
                <w:szCs w:val="22"/>
              </w:rPr>
              <w:t>Kepala</w:t>
            </w:r>
            <w:proofErr w:type="spellEnd"/>
            <w:r w:rsidRPr="009F20F2">
              <w:rPr>
                <w:rFonts w:ascii="Arial" w:hAnsi="Arial" w:cs="Arial"/>
                <w:sz w:val="22"/>
                <w:szCs w:val="22"/>
              </w:rPr>
              <w:t xml:space="preserve"> </w:t>
            </w:r>
            <w:proofErr w:type="spellStart"/>
            <w:r w:rsidRPr="009F20F2">
              <w:rPr>
                <w:rFonts w:ascii="Arial" w:hAnsi="Arial" w:cs="Arial"/>
                <w:sz w:val="22"/>
                <w:szCs w:val="22"/>
              </w:rPr>
              <w:t>Balai</w:t>
            </w:r>
            <w:proofErr w:type="spellEnd"/>
            <w:r w:rsidRPr="009F20F2">
              <w:rPr>
                <w:rFonts w:ascii="Arial" w:hAnsi="Arial" w:cs="Arial"/>
                <w:sz w:val="22"/>
                <w:szCs w:val="22"/>
              </w:rPr>
              <w:t xml:space="preserve"> </w:t>
            </w:r>
            <w:proofErr w:type="spellStart"/>
            <w:r w:rsidRPr="009F20F2">
              <w:rPr>
                <w:rFonts w:ascii="Arial" w:hAnsi="Arial" w:cs="Arial"/>
                <w:sz w:val="22"/>
                <w:szCs w:val="22"/>
              </w:rPr>
              <w:t>Riset</w:t>
            </w:r>
            <w:proofErr w:type="spellEnd"/>
            <w:r w:rsidRPr="009F20F2">
              <w:rPr>
                <w:rFonts w:ascii="Arial" w:hAnsi="Arial" w:cs="Arial"/>
                <w:sz w:val="22"/>
                <w:szCs w:val="22"/>
              </w:rPr>
              <w:t xml:space="preserve"> </w:t>
            </w:r>
            <w:proofErr w:type="spellStart"/>
            <w:r w:rsidRPr="009F20F2">
              <w:rPr>
                <w:rFonts w:ascii="Arial" w:hAnsi="Arial" w:cs="Arial"/>
                <w:sz w:val="22"/>
                <w:szCs w:val="22"/>
              </w:rPr>
              <w:t>Perikanan</w:t>
            </w:r>
            <w:proofErr w:type="spellEnd"/>
            <w:r w:rsidRPr="009F20F2">
              <w:rPr>
                <w:rFonts w:ascii="Arial" w:hAnsi="Arial" w:cs="Arial"/>
                <w:sz w:val="22"/>
                <w:szCs w:val="22"/>
              </w:rPr>
              <w:t xml:space="preserve"> </w:t>
            </w:r>
            <w:proofErr w:type="spellStart"/>
            <w:r w:rsidRPr="009F20F2">
              <w:rPr>
                <w:rFonts w:ascii="Arial" w:hAnsi="Arial" w:cs="Arial"/>
                <w:sz w:val="22"/>
                <w:szCs w:val="22"/>
              </w:rPr>
              <w:t>Laut</w:t>
            </w:r>
            <w:proofErr w:type="spellEnd"/>
            <w:r w:rsidRPr="009F20F2">
              <w:rPr>
                <w:rFonts w:ascii="Arial" w:hAnsi="Arial" w:cs="Arial"/>
                <w:sz w:val="22"/>
                <w:szCs w:val="22"/>
              </w:rPr>
              <w:t>, PUSRISKAN – BRSDMKP</w:t>
            </w:r>
          </w:p>
          <w:p w:rsidR="00B666EC" w:rsidRPr="009F20F2" w:rsidRDefault="00B666EC" w:rsidP="002E3DFF">
            <w:pPr>
              <w:jc w:val="center"/>
              <w:rPr>
                <w:rFonts w:ascii="Arial" w:hAnsi="Arial" w:cs="Arial"/>
                <w:sz w:val="22"/>
                <w:szCs w:val="22"/>
              </w:rPr>
            </w:pPr>
          </w:p>
          <w:p w:rsidR="00DC4B3B" w:rsidRPr="00DC4B3B" w:rsidRDefault="00DC4B3B" w:rsidP="00DC4B3B">
            <w:pPr>
              <w:jc w:val="center"/>
              <w:rPr>
                <w:rFonts w:ascii="Arial" w:hAnsi="Arial" w:cs="Arial"/>
                <w:sz w:val="22"/>
                <w:szCs w:val="22"/>
              </w:rPr>
            </w:pPr>
            <w:r w:rsidRPr="00DC4B3B">
              <w:rPr>
                <w:rFonts w:ascii="Arial" w:hAnsi="Arial" w:cs="Arial"/>
                <w:sz w:val="22"/>
                <w:szCs w:val="22"/>
              </w:rPr>
              <w:t>Presentation Time:</w:t>
            </w:r>
          </w:p>
          <w:p w:rsidR="00DC4B3B" w:rsidRPr="00DC4B3B" w:rsidRDefault="00DC4B3B" w:rsidP="00DC4B3B">
            <w:pPr>
              <w:jc w:val="center"/>
              <w:rPr>
                <w:rFonts w:ascii="Arial" w:hAnsi="Arial" w:cs="Arial"/>
                <w:sz w:val="22"/>
                <w:szCs w:val="22"/>
              </w:rPr>
            </w:pPr>
            <w:r w:rsidRPr="00DC4B3B">
              <w:rPr>
                <w:rFonts w:ascii="Arial" w:hAnsi="Arial" w:cs="Arial"/>
                <w:sz w:val="22"/>
                <w:szCs w:val="22"/>
              </w:rPr>
              <w:t>10 Minutes for each Resource Person</w:t>
            </w:r>
          </w:p>
          <w:p w:rsidR="00DC4B3B" w:rsidRPr="00DC4B3B" w:rsidRDefault="00DC4B3B" w:rsidP="00DC4B3B">
            <w:pPr>
              <w:jc w:val="center"/>
              <w:rPr>
                <w:rFonts w:ascii="Arial" w:hAnsi="Arial" w:cs="Arial"/>
                <w:sz w:val="22"/>
                <w:szCs w:val="22"/>
              </w:rPr>
            </w:pPr>
          </w:p>
          <w:p w:rsidR="00B666EC" w:rsidRPr="009F20F2" w:rsidRDefault="00DC4B3B" w:rsidP="00DC4B3B">
            <w:pPr>
              <w:jc w:val="center"/>
              <w:rPr>
                <w:rFonts w:ascii="Arial" w:hAnsi="Arial" w:cs="Arial"/>
                <w:sz w:val="22"/>
                <w:szCs w:val="22"/>
              </w:rPr>
            </w:pPr>
            <w:r w:rsidRPr="00DC4B3B">
              <w:rPr>
                <w:rFonts w:ascii="Arial" w:hAnsi="Arial" w:cs="Arial"/>
                <w:sz w:val="22"/>
                <w:szCs w:val="22"/>
              </w:rPr>
              <w:t>Discussion time: 15 minutes</w:t>
            </w:r>
          </w:p>
        </w:tc>
      </w:tr>
      <w:tr w:rsidR="002E3DFF" w:rsidRPr="009F20F2" w:rsidTr="002E3DFF">
        <w:trPr>
          <w:trHeight w:val="2071"/>
        </w:trPr>
        <w:tc>
          <w:tcPr>
            <w:tcW w:w="663" w:type="pct"/>
            <w:shd w:val="clear" w:color="auto" w:fill="FFFFFF"/>
          </w:tcPr>
          <w:p w:rsidR="00B666EC" w:rsidRPr="009F20F2" w:rsidRDefault="00B666EC" w:rsidP="00723364">
            <w:pPr>
              <w:pStyle w:val="TableContents"/>
              <w:jc w:val="both"/>
              <w:rPr>
                <w:rFonts w:ascii="Arial" w:hAnsi="Arial" w:cs="Arial"/>
                <w:sz w:val="22"/>
                <w:szCs w:val="22"/>
                <w:lang w:val="en-US"/>
              </w:rPr>
            </w:pPr>
            <w:r w:rsidRPr="009F20F2">
              <w:rPr>
                <w:rFonts w:ascii="Arial" w:hAnsi="Arial" w:cs="Arial"/>
                <w:sz w:val="22"/>
                <w:szCs w:val="22"/>
                <w:lang w:val="en-US"/>
              </w:rPr>
              <w:lastRenderedPageBreak/>
              <w:t>11.30 – 12.15</w:t>
            </w:r>
          </w:p>
        </w:tc>
        <w:tc>
          <w:tcPr>
            <w:tcW w:w="1850" w:type="pct"/>
            <w:shd w:val="clear" w:color="auto" w:fill="FFFFFF"/>
          </w:tcPr>
          <w:p w:rsidR="00DC4B3B" w:rsidRPr="00DC4B3B" w:rsidRDefault="00DC4B3B" w:rsidP="00DC4B3B">
            <w:pPr>
              <w:ind w:left="35" w:right="235"/>
              <w:jc w:val="both"/>
              <w:rPr>
                <w:rFonts w:ascii="Arial" w:hAnsi="Arial" w:cs="Arial"/>
                <w:b/>
                <w:sz w:val="22"/>
                <w:szCs w:val="22"/>
              </w:rPr>
            </w:pPr>
            <w:r w:rsidRPr="00DC4B3B">
              <w:rPr>
                <w:rFonts w:ascii="Arial" w:hAnsi="Arial" w:cs="Arial"/>
                <w:b/>
                <w:sz w:val="22"/>
                <w:szCs w:val="22"/>
              </w:rPr>
              <w:t>Panel II</w:t>
            </w:r>
            <w:r>
              <w:rPr>
                <w:rFonts w:ascii="Arial" w:hAnsi="Arial" w:cs="Arial"/>
                <w:b/>
                <w:sz w:val="22"/>
                <w:szCs w:val="22"/>
              </w:rPr>
              <w:t>I</w:t>
            </w:r>
            <w:r w:rsidRPr="00DC4B3B">
              <w:rPr>
                <w:rFonts w:ascii="Arial" w:hAnsi="Arial" w:cs="Arial"/>
                <w:b/>
                <w:sz w:val="22"/>
                <w:szCs w:val="22"/>
              </w:rPr>
              <w:t xml:space="preserve"> Presentation and Discussion:</w:t>
            </w:r>
          </w:p>
          <w:p w:rsidR="00DC4B3B" w:rsidRPr="00DC4B3B" w:rsidRDefault="00DC4B3B" w:rsidP="00DC4B3B">
            <w:pPr>
              <w:ind w:left="35" w:right="235"/>
              <w:jc w:val="both"/>
              <w:rPr>
                <w:rFonts w:ascii="Arial" w:hAnsi="Arial" w:cs="Arial"/>
                <w:sz w:val="22"/>
                <w:szCs w:val="22"/>
              </w:rPr>
            </w:pPr>
          </w:p>
          <w:p w:rsidR="00B666EC" w:rsidRPr="009F20F2" w:rsidRDefault="00DC4B3B" w:rsidP="00DC4B3B">
            <w:pPr>
              <w:ind w:left="35" w:right="230"/>
              <w:jc w:val="both"/>
              <w:rPr>
                <w:rFonts w:ascii="Arial" w:hAnsi="Arial" w:cs="Arial"/>
                <w:sz w:val="22"/>
                <w:szCs w:val="22"/>
              </w:rPr>
            </w:pPr>
            <w:r w:rsidRPr="00DC4B3B">
              <w:rPr>
                <w:rFonts w:ascii="Arial" w:hAnsi="Arial" w:cs="Arial"/>
                <w:sz w:val="22"/>
                <w:szCs w:val="22"/>
              </w:rPr>
              <w:t>Share experiences with achievements &amp; challenges in KPDP in each province.</w:t>
            </w:r>
          </w:p>
        </w:tc>
        <w:tc>
          <w:tcPr>
            <w:tcW w:w="1531" w:type="pct"/>
            <w:shd w:val="clear" w:color="auto" w:fill="FFFFFF"/>
          </w:tcPr>
          <w:p w:rsidR="00B666EC" w:rsidRPr="009F20F2" w:rsidRDefault="00DC4B3B" w:rsidP="00BA2007">
            <w:pPr>
              <w:pStyle w:val="ListParagraph"/>
              <w:numPr>
                <w:ilvl w:val="0"/>
                <w:numId w:val="6"/>
              </w:numPr>
              <w:ind w:left="274" w:hanging="243"/>
              <w:jc w:val="both"/>
              <w:rPr>
                <w:rFonts w:ascii="Arial" w:hAnsi="Arial" w:cs="Arial"/>
                <w:sz w:val="22"/>
                <w:szCs w:val="22"/>
              </w:rPr>
            </w:pPr>
            <w:r>
              <w:rPr>
                <w:rFonts w:ascii="Arial" w:hAnsi="Arial" w:cs="Arial"/>
                <w:sz w:val="22"/>
                <w:szCs w:val="22"/>
              </w:rPr>
              <w:t xml:space="preserve">Head of Capture Fisheries </w:t>
            </w:r>
            <w:r w:rsidRPr="009F20F2">
              <w:rPr>
                <w:rFonts w:ascii="Arial" w:hAnsi="Arial" w:cs="Arial"/>
                <w:sz w:val="22"/>
                <w:szCs w:val="22"/>
              </w:rPr>
              <w:t xml:space="preserve"> </w:t>
            </w:r>
            <w:r w:rsidR="00B666EC" w:rsidRPr="009F20F2">
              <w:rPr>
                <w:rFonts w:ascii="Arial" w:hAnsi="Arial" w:cs="Arial"/>
                <w:sz w:val="22"/>
                <w:szCs w:val="22"/>
              </w:rPr>
              <w:t>DKP Prov. NTB</w:t>
            </w:r>
          </w:p>
          <w:p w:rsidR="00B666EC" w:rsidRPr="009F20F2" w:rsidRDefault="00DC4B3B" w:rsidP="00BA2007">
            <w:pPr>
              <w:pStyle w:val="ListParagraph"/>
              <w:numPr>
                <w:ilvl w:val="0"/>
                <w:numId w:val="6"/>
              </w:numPr>
              <w:ind w:left="274" w:hanging="243"/>
              <w:jc w:val="both"/>
              <w:rPr>
                <w:rFonts w:ascii="Arial" w:hAnsi="Arial" w:cs="Arial"/>
                <w:sz w:val="22"/>
                <w:szCs w:val="22"/>
              </w:rPr>
            </w:pPr>
            <w:r>
              <w:rPr>
                <w:rFonts w:ascii="Arial" w:hAnsi="Arial" w:cs="Arial"/>
                <w:sz w:val="22"/>
                <w:szCs w:val="22"/>
              </w:rPr>
              <w:t xml:space="preserve">Head of Capture Fisheries </w:t>
            </w:r>
            <w:r w:rsidRPr="009F20F2">
              <w:rPr>
                <w:rFonts w:ascii="Arial" w:hAnsi="Arial" w:cs="Arial"/>
                <w:sz w:val="22"/>
                <w:szCs w:val="22"/>
              </w:rPr>
              <w:t xml:space="preserve"> </w:t>
            </w:r>
            <w:r w:rsidR="00B666EC" w:rsidRPr="009F20F2">
              <w:rPr>
                <w:rFonts w:ascii="Arial" w:hAnsi="Arial" w:cs="Arial"/>
                <w:sz w:val="22"/>
                <w:szCs w:val="22"/>
              </w:rPr>
              <w:t xml:space="preserve"> DKP Prov. NTT</w:t>
            </w:r>
          </w:p>
          <w:p w:rsidR="00B666EC" w:rsidRPr="009F20F2" w:rsidRDefault="00DC4B3B" w:rsidP="00DC4B3B">
            <w:pPr>
              <w:pStyle w:val="ListParagraph"/>
              <w:numPr>
                <w:ilvl w:val="0"/>
                <w:numId w:val="6"/>
              </w:numPr>
              <w:ind w:left="274" w:hanging="243"/>
              <w:jc w:val="both"/>
              <w:rPr>
                <w:rFonts w:ascii="Arial" w:hAnsi="Arial" w:cs="Arial"/>
                <w:sz w:val="22"/>
                <w:szCs w:val="22"/>
              </w:rPr>
            </w:pPr>
            <w:r>
              <w:rPr>
                <w:rFonts w:ascii="Arial" w:hAnsi="Arial" w:cs="Arial"/>
                <w:sz w:val="22"/>
                <w:szCs w:val="22"/>
              </w:rPr>
              <w:t xml:space="preserve">Head of Capture Fisheries </w:t>
            </w:r>
            <w:r w:rsidRPr="009F20F2">
              <w:rPr>
                <w:rFonts w:ascii="Arial" w:hAnsi="Arial" w:cs="Arial"/>
                <w:sz w:val="22"/>
                <w:szCs w:val="22"/>
              </w:rPr>
              <w:t xml:space="preserve"> </w:t>
            </w:r>
            <w:r w:rsidR="00B666EC" w:rsidRPr="009F20F2">
              <w:rPr>
                <w:rFonts w:ascii="Arial" w:hAnsi="Arial" w:cs="Arial"/>
                <w:sz w:val="22"/>
                <w:szCs w:val="22"/>
              </w:rPr>
              <w:t xml:space="preserve">DKP Prov. </w:t>
            </w:r>
            <w:r>
              <w:rPr>
                <w:rFonts w:ascii="Arial" w:hAnsi="Arial" w:cs="Arial"/>
                <w:sz w:val="22"/>
                <w:szCs w:val="22"/>
              </w:rPr>
              <w:t xml:space="preserve">South </w:t>
            </w:r>
            <w:r w:rsidR="00B666EC" w:rsidRPr="009F20F2">
              <w:rPr>
                <w:rFonts w:ascii="Arial" w:hAnsi="Arial" w:cs="Arial"/>
                <w:sz w:val="22"/>
                <w:szCs w:val="22"/>
              </w:rPr>
              <w:t xml:space="preserve">Sulawesi </w:t>
            </w:r>
          </w:p>
        </w:tc>
        <w:tc>
          <w:tcPr>
            <w:tcW w:w="956" w:type="pct"/>
            <w:shd w:val="clear" w:color="auto" w:fill="FFFFFF"/>
          </w:tcPr>
          <w:p w:rsidR="00B666EC" w:rsidRPr="009F20F2" w:rsidRDefault="00B666EC" w:rsidP="002E3DFF">
            <w:pPr>
              <w:jc w:val="center"/>
              <w:rPr>
                <w:rFonts w:ascii="Arial" w:hAnsi="Arial" w:cs="Arial"/>
                <w:sz w:val="22"/>
                <w:szCs w:val="22"/>
              </w:rPr>
            </w:pPr>
            <w:r w:rsidRPr="009F20F2">
              <w:rPr>
                <w:rFonts w:ascii="Arial" w:hAnsi="Arial" w:cs="Arial"/>
                <w:sz w:val="22"/>
                <w:szCs w:val="22"/>
              </w:rPr>
              <w:t>Moderator:</w:t>
            </w:r>
          </w:p>
          <w:p w:rsidR="00B666EC" w:rsidRPr="009F20F2" w:rsidRDefault="00A9545C" w:rsidP="002E3DFF">
            <w:pPr>
              <w:jc w:val="center"/>
              <w:rPr>
                <w:rFonts w:ascii="Arial" w:hAnsi="Arial" w:cs="Arial"/>
                <w:sz w:val="22"/>
                <w:szCs w:val="22"/>
              </w:rPr>
            </w:pPr>
            <w:r>
              <w:rPr>
                <w:rFonts w:ascii="Arial" w:hAnsi="Arial" w:cs="Arial"/>
                <w:sz w:val="22"/>
                <w:szCs w:val="22"/>
              </w:rPr>
              <w:t xml:space="preserve">Head of </w:t>
            </w:r>
            <w:proofErr w:type="spellStart"/>
            <w:r w:rsidR="00B666EC" w:rsidRPr="009F20F2">
              <w:rPr>
                <w:rFonts w:ascii="Arial" w:hAnsi="Arial" w:cs="Arial"/>
                <w:sz w:val="22"/>
                <w:szCs w:val="22"/>
              </w:rPr>
              <w:t>Loka</w:t>
            </w:r>
            <w:proofErr w:type="spellEnd"/>
            <w:r w:rsidR="00B666EC" w:rsidRPr="009F20F2">
              <w:rPr>
                <w:rFonts w:ascii="Arial" w:hAnsi="Arial" w:cs="Arial"/>
                <w:sz w:val="22"/>
                <w:szCs w:val="22"/>
              </w:rPr>
              <w:t xml:space="preserve"> </w:t>
            </w:r>
            <w:proofErr w:type="spellStart"/>
            <w:r w:rsidR="00B666EC" w:rsidRPr="009F20F2">
              <w:rPr>
                <w:rFonts w:ascii="Arial" w:hAnsi="Arial" w:cs="Arial"/>
                <w:sz w:val="22"/>
                <w:szCs w:val="22"/>
              </w:rPr>
              <w:t>Riset</w:t>
            </w:r>
            <w:proofErr w:type="spellEnd"/>
            <w:r w:rsidR="00B666EC" w:rsidRPr="009F20F2">
              <w:rPr>
                <w:rFonts w:ascii="Arial" w:hAnsi="Arial" w:cs="Arial"/>
                <w:sz w:val="22"/>
                <w:szCs w:val="22"/>
              </w:rPr>
              <w:t xml:space="preserve"> </w:t>
            </w:r>
            <w:proofErr w:type="spellStart"/>
            <w:r w:rsidR="00B666EC" w:rsidRPr="009F20F2">
              <w:rPr>
                <w:rFonts w:ascii="Arial" w:hAnsi="Arial" w:cs="Arial"/>
                <w:sz w:val="22"/>
                <w:szCs w:val="22"/>
              </w:rPr>
              <w:t>Perikanan</w:t>
            </w:r>
            <w:proofErr w:type="spellEnd"/>
            <w:r w:rsidR="00B666EC" w:rsidRPr="009F20F2">
              <w:rPr>
                <w:rFonts w:ascii="Arial" w:hAnsi="Arial" w:cs="Arial"/>
                <w:sz w:val="22"/>
                <w:szCs w:val="22"/>
              </w:rPr>
              <w:t xml:space="preserve"> Tuna, PUSRISKAN – BRSDMKP</w:t>
            </w:r>
          </w:p>
          <w:p w:rsidR="00B666EC" w:rsidRPr="009F20F2" w:rsidRDefault="00B666EC" w:rsidP="002E3DFF">
            <w:pPr>
              <w:jc w:val="center"/>
              <w:rPr>
                <w:rFonts w:ascii="Arial" w:hAnsi="Arial" w:cs="Arial"/>
                <w:sz w:val="22"/>
                <w:szCs w:val="22"/>
              </w:rPr>
            </w:pPr>
          </w:p>
          <w:p w:rsidR="00B666EC" w:rsidRPr="009F20F2" w:rsidRDefault="00B666EC" w:rsidP="002E3DFF">
            <w:pPr>
              <w:jc w:val="center"/>
              <w:rPr>
                <w:rFonts w:ascii="Arial" w:hAnsi="Arial" w:cs="Arial"/>
                <w:sz w:val="22"/>
                <w:szCs w:val="22"/>
              </w:rPr>
            </w:pPr>
          </w:p>
          <w:p w:rsidR="00DC4B3B" w:rsidRPr="00DC4B3B" w:rsidRDefault="00DC4B3B" w:rsidP="00DC4B3B">
            <w:pPr>
              <w:jc w:val="center"/>
              <w:rPr>
                <w:rFonts w:ascii="Arial" w:hAnsi="Arial" w:cs="Arial"/>
                <w:sz w:val="22"/>
                <w:szCs w:val="22"/>
              </w:rPr>
            </w:pPr>
            <w:r w:rsidRPr="00DC4B3B">
              <w:rPr>
                <w:rFonts w:ascii="Arial" w:hAnsi="Arial" w:cs="Arial"/>
                <w:sz w:val="22"/>
                <w:szCs w:val="22"/>
              </w:rPr>
              <w:t>Presentation Time:</w:t>
            </w:r>
          </w:p>
          <w:p w:rsidR="00DC4B3B" w:rsidRPr="00DC4B3B" w:rsidRDefault="00DC4B3B" w:rsidP="00DC4B3B">
            <w:pPr>
              <w:jc w:val="center"/>
              <w:rPr>
                <w:rFonts w:ascii="Arial" w:hAnsi="Arial" w:cs="Arial"/>
                <w:sz w:val="22"/>
                <w:szCs w:val="22"/>
              </w:rPr>
            </w:pPr>
            <w:r w:rsidRPr="00DC4B3B">
              <w:rPr>
                <w:rFonts w:ascii="Arial" w:hAnsi="Arial" w:cs="Arial"/>
                <w:sz w:val="22"/>
                <w:szCs w:val="22"/>
              </w:rPr>
              <w:t>10 Minutes for each Resource Person</w:t>
            </w:r>
          </w:p>
          <w:p w:rsidR="00DC4B3B" w:rsidRPr="00DC4B3B" w:rsidRDefault="00DC4B3B" w:rsidP="00DC4B3B">
            <w:pPr>
              <w:jc w:val="center"/>
              <w:rPr>
                <w:rFonts w:ascii="Arial" w:hAnsi="Arial" w:cs="Arial"/>
                <w:sz w:val="22"/>
                <w:szCs w:val="22"/>
              </w:rPr>
            </w:pPr>
          </w:p>
          <w:p w:rsidR="00B666EC" w:rsidRPr="009F20F2" w:rsidRDefault="00DC4B3B" w:rsidP="00DC4B3B">
            <w:pPr>
              <w:jc w:val="center"/>
              <w:rPr>
                <w:rFonts w:ascii="Arial" w:hAnsi="Arial" w:cs="Arial"/>
                <w:sz w:val="22"/>
                <w:szCs w:val="22"/>
              </w:rPr>
            </w:pPr>
            <w:r w:rsidRPr="00DC4B3B">
              <w:rPr>
                <w:rFonts w:ascii="Arial" w:hAnsi="Arial" w:cs="Arial"/>
                <w:sz w:val="22"/>
                <w:szCs w:val="22"/>
              </w:rPr>
              <w:t>Discussion time: 15 minutes</w:t>
            </w:r>
          </w:p>
        </w:tc>
      </w:tr>
      <w:tr w:rsidR="002E3DFF" w:rsidRPr="009F20F2" w:rsidTr="002E3DFF">
        <w:trPr>
          <w:trHeight w:val="361"/>
        </w:trPr>
        <w:tc>
          <w:tcPr>
            <w:tcW w:w="663" w:type="pct"/>
            <w:shd w:val="clear" w:color="auto" w:fill="FFFFFF"/>
          </w:tcPr>
          <w:p w:rsidR="00B666EC" w:rsidRPr="009F20F2" w:rsidRDefault="00B666EC" w:rsidP="00723364">
            <w:pPr>
              <w:pStyle w:val="TableContents"/>
              <w:jc w:val="both"/>
              <w:rPr>
                <w:rFonts w:ascii="Arial" w:hAnsi="Arial" w:cs="Arial"/>
                <w:sz w:val="22"/>
                <w:szCs w:val="22"/>
                <w:lang w:val="en-US"/>
              </w:rPr>
            </w:pPr>
            <w:r w:rsidRPr="009F20F2">
              <w:rPr>
                <w:rFonts w:ascii="Arial" w:hAnsi="Arial" w:cs="Arial"/>
                <w:sz w:val="22"/>
                <w:szCs w:val="22"/>
                <w:lang w:val="en-US"/>
              </w:rPr>
              <w:t>12.15 – 13.15</w:t>
            </w:r>
          </w:p>
        </w:tc>
        <w:tc>
          <w:tcPr>
            <w:tcW w:w="1850" w:type="pct"/>
            <w:shd w:val="clear" w:color="auto" w:fill="FFFFFF"/>
          </w:tcPr>
          <w:p w:rsidR="00B666EC" w:rsidRPr="009F20F2" w:rsidRDefault="00DC4B3B" w:rsidP="002E3DFF">
            <w:pPr>
              <w:ind w:right="230"/>
              <w:jc w:val="center"/>
              <w:rPr>
                <w:rFonts w:ascii="Arial" w:hAnsi="Arial" w:cs="Arial"/>
                <w:b/>
                <w:sz w:val="22"/>
                <w:szCs w:val="22"/>
              </w:rPr>
            </w:pPr>
            <w:r>
              <w:rPr>
                <w:rFonts w:ascii="Arial" w:hAnsi="Arial" w:cs="Arial"/>
                <w:b/>
                <w:sz w:val="22"/>
                <w:szCs w:val="22"/>
              </w:rPr>
              <w:t>Break for Praying and Lunch</w:t>
            </w:r>
          </w:p>
        </w:tc>
        <w:tc>
          <w:tcPr>
            <w:tcW w:w="1531" w:type="pct"/>
            <w:shd w:val="clear" w:color="auto" w:fill="FFFFFF"/>
          </w:tcPr>
          <w:p w:rsidR="00B666EC" w:rsidRPr="009F20F2" w:rsidRDefault="00B666EC" w:rsidP="002E3DFF">
            <w:pPr>
              <w:jc w:val="both"/>
              <w:rPr>
                <w:rFonts w:ascii="Arial" w:hAnsi="Arial" w:cs="Arial"/>
                <w:sz w:val="22"/>
                <w:szCs w:val="22"/>
              </w:rPr>
            </w:pPr>
          </w:p>
        </w:tc>
        <w:tc>
          <w:tcPr>
            <w:tcW w:w="956" w:type="pct"/>
            <w:shd w:val="clear" w:color="auto" w:fill="FFFFFF"/>
          </w:tcPr>
          <w:p w:rsidR="00B666EC" w:rsidRPr="009F20F2" w:rsidRDefault="00B666EC" w:rsidP="002E3DFF">
            <w:pPr>
              <w:jc w:val="center"/>
              <w:rPr>
                <w:rFonts w:ascii="Arial" w:hAnsi="Arial" w:cs="Arial"/>
                <w:sz w:val="22"/>
                <w:szCs w:val="22"/>
              </w:rPr>
            </w:pPr>
          </w:p>
        </w:tc>
      </w:tr>
      <w:tr w:rsidR="002E3DFF" w:rsidRPr="009F20F2" w:rsidTr="002E3DFF">
        <w:trPr>
          <w:trHeight w:val="1372"/>
        </w:trPr>
        <w:tc>
          <w:tcPr>
            <w:tcW w:w="663" w:type="pct"/>
            <w:vMerge w:val="restart"/>
            <w:shd w:val="clear" w:color="auto" w:fill="auto"/>
          </w:tcPr>
          <w:p w:rsidR="002E3DFF" w:rsidRPr="009F20F2" w:rsidRDefault="002E3DFF" w:rsidP="00723364">
            <w:pPr>
              <w:pStyle w:val="TableContents"/>
              <w:jc w:val="both"/>
              <w:rPr>
                <w:rFonts w:ascii="Arial" w:hAnsi="Arial" w:cs="Arial"/>
                <w:sz w:val="22"/>
                <w:szCs w:val="22"/>
                <w:lang w:val="en-US"/>
              </w:rPr>
            </w:pPr>
            <w:r w:rsidRPr="009F20F2">
              <w:rPr>
                <w:rFonts w:ascii="Arial" w:hAnsi="Arial" w:cs="Arial"/>
                <w:sz w:val="22"/>
                <w:szCs w:val="22"/>
                <w:lang w:val="en-US"/>
              </w:rPr>
              <w:t>13.15 – 14.00</w:t>
            </w:r>
          </w:p>
        </w:tc>
        <w:tc>
          <w:tcPr>
            <w:tcW w:w="1850" w:type="pct"/>
            <w:shd w:val="clear" w:color="auto" w:fill="auto"/>
          </w:tcPr>
          <w:p w:rsidR="00DC4B3B" w:rsidRPr="00DC4B3B" w:rsidRDefault="00DC4B3B" w:rsidP="00DC4B3B">
            <w:pPr>
              <w:ind w:left="35" w:right="235"/>
              <w:jc w:val="both"/>
              <w:rPr>
                <w:rFonts w:ascii="Arial" w:hAnsi="Arial" w:cs="Arial"/>
                <w:b/>
                <w:sz w:val="22"/>
                <w:szCs w:val="22"/>
              </w:rPr>
            </w:pPr>
            <w:r w:rsidRPr="00DC4B3B">
              <w:rPr>
                <w:rFonts w:ascii="Arial" w:hAnsi="Arial" w:cs="Arial"/>
                <w:b/>
                <w:sz w:val="22"/>
                <w:szCs w:val="22"/>
              </w:rPr>
              <w:t>Panel IV Presentation and Discussion:</w:t>
            </w:r>
          </w:p>
          <w:p w:rsidR="00DC4B3B" w:rsidRPr="00DC4B3B" w:rsidRDefault="00DC4B3B" w:rsidP="00DC4B3B">
            <w:pPr>
              <w:ind w:left="35" w:right="235"/>
              <w:jc w:val="both"/>
              <w:rPr>
                <w:rFonts w:ascii="Arial" w:hAnsi="Arial" w:cs="Arial"/>
                <w:b/>
                <w:sz w:val="22"/>
                <w:szCs w:val="22"/>
              </w:rPr>
            </w:pPr>
          </w:p>
          <w:p w:rsidR="00DC4B3B" w:rsidRPr="00DC4B3B" w:rsidRDefault="00DC4B3B" w:rsidP="00DC4B3B">
            <w:pPr>
              <w:ind w:left="35" w:right="235"/>
              <w:jc w:val="both"/>
              <w:rPr>
                <w:rFonts w:ascii="Arial" w:hAnsi="Arial" w:cs="Arial"/>
                <w:b/>
                <w:sz w:val="22"/>
                <w:szCs w:val="22"/>
              </w:rPr>
            </w:pPr>
            <w:r w:rsidRPr="00DC4B3B">
              <w:rPr>
                <w:rFonts w:ascii="Arial" w:hAnsi="Arial" w:cs="Arial"/>
                <w:b/>
                <w:sz w:val="22"/>
                <w:szCs w:val="22"/>
              </w:rPr>
              <w:t>Overview of joint management</w:t>
            </w:r>
          </w:p>
          <w:p w:rsidR="002E3DFF" w:rsidRPr="00DC4B3B" w:rsidRDefault="00DC4B3B" w:rsidP="00DC4B3B">
            <w:pPr>
              <w:pStyle w:val="ListParagraph"/>
              <w:numPr>
                <w:ilvl w:val="0"/>
                <w:numId w:val="7"/>
              </w:numPr>
              <w:ind w:left="305" w:right="235" w:hanging="284"/>
              <w:jc w:val="both"/>
              <w:rPr>
                <w:rFonts w:ascii="Arial" w:hAnsi="Arial" w:cs="Arial"/>
                <w:sz w:val="22"/>
                <w:szCs w:val="22"/>
              </w:rPr>
            </w:pPr>
            <w:r w:rsidRPr="00DC4B3B">
              <w:rPr>
                <w:rFonts w:ascii="Arial" w:hAnsi="Arial" w:cs="Arial"/>
                <w:sz w:val="22"/>
                <w:szCs w:val="22"/>
              </w:rPr>
              <w:t>Basics in co-management for small fishermen</w:t>
            </w:r>
          </w:p>
        </w:tc>
        <w:tc>
          <w:tcPr>
            <w:tcW w:w="1531" w:type="pct"/>
            <w:shd w:val="clear" w:color="auto" w:fill="auto"/>
          </w:tcPr>
          <w:p w:rsidR="002E3DFF" w:rsidRPr="009F20F2" w:rsidRDefault="002E3DFF" w:rsidP="002E3DFF">
            <w:pPr>
              <w:ind w:left="397"/>
              <w:jc w:val="both"/>
              <w:rPr>
                <w:rFonts w:ascii="Arial" w:hAnsi="Arial" w:cs="Arial"/>
                <w:sz w:val="22"/>
                <w:szCs w:val="22"/>
              </w:rPr>
            </w:pPr>
          </w:p>
          <w:p w:rsidR="002E3DFF" w:rsidRPr="009F20F2" w:rsidRDefault="002E3DFF" w:rsidP="002E3DFF">
            <w:pPr>
              <w:ind w:left="397"/>
              <w:jc w:val="both"/>
              <w:rPr>
                <w:rFonts w:ascii="Arial" w:hAnsi="Arial" w:cs="Arial"/>
                <w:sz w:val="22"/>
                <w:szCs w:val="22"/>
              </w:rPr>
            </w:pPr>
          </w:p>
          <w:p w:rsidR="002E3DFF" w:rsidRPr="009F20F2" w:rsidRDefault="002E3DFF" w:rsidP="002E3DFF">
            <w:pPr>
              <w:ind w:left="397"/>
              <w:jc w:val="both"/>
              <w:rPr>
                <w:rFonts w:ascii="Arial" w:hAnsi="Arial" w:cs="Arial"/>
                <w:sz w:val="22"/>
                <w:szCs w:val="22"/>
              </w:rPr>
            </w:pPr>
          </w:p>
          <w:p w:rsidR="002E3DFF" w:rsidRPr="009F20F2" w:rsidRDefault="002E3DFF" w:rsidP="00BA2007">
            <w:pPr>
              <w:pStyle w:val="ListParagraph"/>
              <w:numPr>
                <w:ilvl w:val="0"/>
                <w:numId w:val="8"/>
              </w:numPr>
              <w:ind w:left="397"/>
              <w:jc w:val="both"/>
              <w:rPr>
                <w:rFonts w:ascii="Arial" w:hAnsi="Arial" w:cs="Arial"/>
                <w:b/>
                <w:sz w:val="22"/>
                <w:szCs w:val="22"/>
              </w:rPr>
            </w:pPr>
            <w:r w:rsidRPr="009F20F2">
              <w:rPr>
                <w:rFonts w:ascii="Arial" w:hAnsi="Arial" w:cs="Arial"/>
                <w:sz w:val="22"/>
                <w:szCs w:val="22"/>
              </w:rPr>
              <w:t xml:space="preserve">A. </w:t>
            </w:r>
            <w:proofErr w:type="spellStart"/>
            <w:r w:rsidRPr="009F20F2">
              <w:rPr>
                <w:rFonts w:ascii="Arial" w:hAnsi="Arial" w:cs="Arial"/>
                <w:sz w:val="22"/>
                <w:szCs w:val="22"/>
              </w:rPr>
              <w:t>Riza</w:t>
            </w:r>
            <w:proofErr w:type="spellEnd"/>
            <w:r w:rsidRPr="009F20F2">
              <w:rPr>
                <w:rFonts w:ascii="Arial" w:hAnsi="Arial" w:cs="Arial"/>
                <w:sz w:val="22"/>
                <w:szCs w:val="22"/>
              </w:rPr>
              <w:t xml:space="preserve"> </w:t>
            </w:r>
            <w:proofErr w:type="spellStart"/>
            <w:r w:rsidRPr="009F20F2">
              <w:rPr>
                <w:rFonts w:ascii="Arial" w:hAnsi="Arial" w:cs="Arial"/>
                <w:sz w:val="22"/>
                <w:szCs w:val="22"/>
              </w:rPr>
              <w:t>Baroqi</w:t>
            </w:r>
            <w:proofErr w:type="spellEnd"/>
            <w:r w:rsidRPr="009F20F2">
              <w:rPr>
                <w:rFonts w:ascii="Arial" w:hAnsi="Arial" w:cs="Arial"/>
                <w:sz w:val="22"/>
                <w:szCs w:val="22"/>
              </w:rPr>
              <w:t xml:space="preserve">, </w:t>
            </w:r>
          </w:p>
          <w:p w:rsidR="002E3DFF" w:rsidRPr="009F20F2" w:rsidRDefault="002E3DFF" w:rsidP="00BA2007">
            <w:pPr>
              <w:pStyle w:val="ListParagraph"/>
              <w:numPr>
                <w:ilvl w:val="0"/>
                <w:numId w:val="8"/>
              </w:numPr>
              <w:ind w:left="397"/>
              <w:jc w:val="both"/>
              <w:rPr>
                <w:rFonts w:ascii="Arial" w:hAnsi="Arial" w:cs="Arial"/>
                <w:b/>
                <w:sz w:val="22"/>
                <w:szCs w:val="22"/>
              </w:rPr>
            </w:pPr>
            <w:r w:rsidRPr="009F20F2">
              <w:rPr>
                <w:rFonts w:ascii="Arial" w:hAnsi="Arial" w:cs="Arial"/>
                <w:i/>
                <w:sz w:val="22"/>
                <w:szCs w:val="22"/>
              </w:rPr>
              <w:t>Co-Management Officer -</w:t>
            </w:r>
            <w:r w:rsidRPr="009F20F2">
              <w:rPr>
                <w:rFonts w:ascii="Arial" w:hAnsi="Arial" w:cs="Arial"/>
                <w:sz w:val="22"/>
                <w:szCs w:val="22"/>
              </w:rPr>
              <w:t xml:space="preserve"> MDPI </w:t>
            </w:r>
          </w:p>
          <w:p w:rsidR="002E3DFF" w:rsidRPr="009F20F2" w:rsidRDefault="002E3DFF" w:rsidP="002E3DFF">
            <w:pPr>
              <w:jc w:val="both"/>
              <w:rPr>
                <w:rFonts w:ascii="Arial" w:hAnsi="Arial" w:cs="Arial"/>
                <w:sz w:val="22"/>
                <w:szCs w:val="22"/>
              </w:rPr>
            </w:pPr>
          </w:p>
        </w:tc>
        <w:tc>
          <w:tcPr>
            <w:tcW w:w="956" w:type="pct"/>
            <w:vMerge w:val="restart"/>
          </w:tcPr>
          <w:p w:rsidR="002E3DFF" w:rsidRPr="009F20F2" w:rsidRDefault="002E3DFF" w:rsidP="002E3DFF">
            <w:pPr>
              <w:jc w:val="center"/>
              <w:rPr>
                <w:rFonts w:ascii="Arial" w:hAnsi="Arial" w:cs="Arial"/>
                <w:sz w:val="22"/>
                <w:szCs w:val="22"/>
              </w:rPr>
            </w:pPr>
            <w:r w:rsidRPr="009F20F2">
              <w:rPr>
                <w:rFonts w:ascii="Arial" w:hAnsi="Arial" w:cs="Arial"/>
                <w:sz w:val="22"/>
                <w:szCs w:val="22"/>
              </w:rPr>
              <w:t>Moderator:</w:t>
            </w:r>
          </w:p>
          <w:p w:rsidR="002E3DFF" w:rsidRPr="009F20F2" w:rsidRDefault="00440244" w:rsidP="002E3DFF">
            <w:pPr>
              <w:jc w:val="center"/>
              <w:rPr>
                <w:rFonts w:ascii="Arial" w:hAnsi="Arial" w:cs="Arial"/>
                <w:sz w:val="22"/>
                <w:szCs w:val="22"/>
              </w:rPr>
            </w:pPr>
            <w:proofErr w:type="spellStart"/>
            <w:r>
              <w:rPr>
                <w:rFonts w:ascii="Arial" w:hAnsi="Arial" w:cs="Arial"/>
                <w:sz w:val="22"/>
                <w:szCs w:val="22"/>
              </w:rPr>
              <w:t>Hari</w:t>
            </w:r>
            <w:proofErr w:type="spellEnd"/>
            <w:r>
              <w:rPr>
                <w:rFonts w:ascii="Arial" w:hAnsi="Arial" w:cs="Arial"/>
                <w:sz w:val="22"/>
                <w:szCs w:val="22"/>
              </w:rPr>
              <w:t xml:space="preserve"> </w:t>
            </w:r>
            <w:proofErr w:type="spellStart"/>
            <w:r>
              <w:rPr>
                <w:rFonts w:ascii="Arial" w:hAnsi="Arial" w:cs="Arial"/>
                <w:sz w:val="22"/>
                <w:szCs w:val="22"/>
              </w:rPr>
              <w:t>Christijanto</w:t>
            </w:r>
            <w:proofErr w:type="spellEnd"/>
            <w:r>
              <w:rPr>
                <w:rFonts w:ascii="Arial" w:hAnsi="Arial" w:cs="Arial"/>
                <w:sz w:val="22"/>
                <w:szCs w:val="22"/>
              </w:rPr>
              <w:t>, DJPT KKP</w:t>
            </w:r>
          </w:p>
          <w:p w:rsidR="002E3DFF" w:rsidRPr="009F20F2" w:rsidRDefault="002E3DFF" w:rsidP="002E3DFF">
            <w:pPr>
              <w:jc w:val="center"/>
              <w:rPr>
                <w:rFonts w:ascii="Arial" w:hAnsi="Arial" w:cs="Arial"/>
                <w:sz w:val="22"/>
                <w:szCs w:val="22"/>
              </w:rPr>
            </w:pPr>
          </w:p>
          <w:p w:rsidR="00DC4B3B" w:rsidRPr="00DC4B3B" w:rsidRDefault="00DC4B3B" w:rsidP="00DC4B3B">
            <w:pPr>
              <w:jc w:val="center"/>
              <w:rPr>
                <w:rFonts w:ascii="Arial" w:hAnsi="Arial" w:cs="Arial"/>
                <w:sz w:val="22"/>
                <w:szCs w:val="22"/>
              </w:rPr>
            </w:pPr>
            <w:r w:rsidRPr="00DC4B3B">
              <w:rPr>
                <w:rFonts w:ascii="Arial" w:hAnsi="Arial" w:cs="Arial"/>
                <w:sz w:val="22"/>
                <w:szCs w:val="22"/>
              </w:rPr>
              <w:t>Presentation Time:</w:t>
            </w:r>
          </w:p>
          <w:p w:rsidR="002E3DFF" w:rsidRPr="009F20F2" w:rsidRDefault="00DC4B3B" w:rsidP="00DC4B3B">
            <w:pPr>
              <w:jc w:val="center"/>
              <w:rPr>
                <w:rFonts w:ascii="Arial" w:hAnsi="Arial" w:cs="Arial"/>
                <w:sz w:val="22"/>
                <w:szCs w:val="22"/>
              </w:rPr>
            </w:pPr>
            <w:r w:rsidRPr="00DC4B3B">
              <w:rPr>
                <w:rFonts w:ascii="Arial" w:hAnsi="Arial" w:cs="Arial"/>
                <w:sz w:val="22"/>
                <w:szCs w:val="22"/>
              </w:rPr>
              <w:t>10 Minutes per Speaker</w:t>
            </w:r>
          </w:p>
        </w:tc>
      </w:tr>
      <w:tr w:rsidR="002E3DFF" w:rsidRPr="009F20F2" w:rsidTr="002E3DFF">
        <w:trPr>
          <w:trHeight w:val="644"/>
        </w:trPr>
        <w:tc>
          <w:tcPr>
            <w:tcW w:w="663" w:type="pct"/>
            <w:vMerge/>
            <w:shd w:val="clear" w:color="auto" w:fill="auto"/>
          </w:tcPr>
          <w:p w:rsidR="002E3DFF" w:rsidRPr="009F20F2" w:rsidRDefault="002E3DFF" w:rsidP="00723364">
            <w:pPr>
              <w:pStyle w:val="TableContents"/>
              <w:jc w:val="both"/>
              <w:rPr>
                <w:rFonts w:ascii="Arial" w:hAnsi="Arial" w:cs="Arial"/>
                <w:sz w:val="22"/>
                <w:szCs w:val="22"/>
                <w:lang w:val="en-US"/>
              </w:rPr>
            </w:pPr>
          </w:p>
        </w:tc>
        <w:tc>
          <w:tcPr>
            <w:tcW w:w="1850" w:type="pct"/>
            <w:shd w:val="clear" w:color="auto" w:fill="auto"/>
          </w:tcPr>
          <w:p w:rsidR="002E3DFF" w:rsidRPr="009F20F2" w:rsidRDefault="00DC4B3B" w:rsidP="00DC4B3B">
            <w:pPr>
              <w:pStyle w:val="ListParagraph"/>
              <w:numPr>
                <w:ilvl w:val="0"/>
                <w:numId w:val="7"/>
              </w:numPr>
              <w:ind w:left="227" w:right="235" w:hanging="227"/>
              <w:jc w:val="both"/>
              <w:rPr>
                <w:rFonts w:ascii="Arial" w:hAnsi="Arial" w:cs="Arial"/>
                <w:sz w:val="22"/>
                <w:szCs w:val="22"/>
              </w:rPr>
            </w:pPr>
            <w:r w:rsidRPr="00DC4B3B">
              <w:rPr>
                <w:rFonts w:ascii="Arial" w:hAnsi="Arial" w:cs="Arial"/>
                <w:sz w:val="22"/>
                <w:szCs w:val="22"/>
              </w:rPr>
              <w:t xml:space="preserve">Development of Fisheries Management Institutions </w:t>
            </w:r>
            <w:r w:rsidR="002E3DFF" w:rsidRPr="009F20F2">
              <w:rPr>
                <w:rFonts w:ascii="Arial" w:hAnsi="Arial" w:cs="Arial"/>
                <w:sz w:val="22"/>
                <w:szCs w:val="22"/>
              </w:rPr>
              <w:t>– WPPNRI</w:t>
            </w:r>
          </w:p>
        </w:tc>
        <w:tc>
          <w:tcPr>
            <w:tcW w:w="1531" w:type="pct"/>
            <w:shd w:val="clear" w:color="auto" w:fill="auto"/>
          </w:tcPr>
          <w:p w:rsidR="002E3DFF" w:rsidRPr="009F20F2" w:rsidRDefault="002E3DFF" w:rsidP="00DC4B3B">
            <w:pPr>
              <w:pStyle w:val="ListParagraph"/>
              <w:numPr>
                <w:ilvl w:val="0"/>
                <w:numId w:val="8"/>
              </w:numPr>
              <w:jc w:val="both"/>
              <w:rPr>
                <w:rFonts w:ascii="Arial" w:hAnsi="Arial" w:cs="Arial"/>
                <w:sz w:val="22"/>
                <w:szCs w:val="22"/>
              </w:rPr>
            </w:pPr>
            <w:proofErr w:type="spellStart"/>
            <w:r w:rsidRPr="009F20F2">
              <w:rPr>
                <w:rFonts w:ascii="Arial" w:hAnsi="Arial" w:cs="Arial"/>
                <w:sz w:val="22"/>
                <w:szCs w:val="22"/>
              </w:rPr>
              <w:t>Kasubdit</w:t>
            </w:r>
            <w:proofErr w:type="spellEnd"/>
            <w:r w:rsidRPr="009F20F2">
              <w:rPr>
                <w:rFonts w:ascii="Arial" w:hAnsi="Arial" w:cs="Arial"/>
                <w:sz w:val="22"/>
                <w:szCs w:val="22"/>
              </w:rPr>
              <w:t xml:space="preserve"> SDI </w:t>
            </w:r>
            <w:r w:rsidR="00DC4B3B">
              <w:t xml:space="preserve"> </w:t>
            </w:r>
            <w:r w:rsidR="00DC4B3B" w:rsidRPr="00DC4B3B">
              <w:rPr>
                <w:rFonts w:ascii="Arial" w:hAnsi="Arial" w:cs="Arial"/>
                <w:sz w:val="22"/>
                <w:szCs w:val="22"/>
              </w:rPr>
              <w:t>Inland Sea, Territorial and Archipelago Waters</w:t>
            </w:r>
          </w:p>
        </w:tc>
        <w:tc>
          <w:tcPr>
            <w:tcW w:w="956" w:type="pct"/>
            <w:vMerge/>
          </w:tcPr>
          <w:p w:rsidR="002E3DFF" w:rsidRPr="009F20F2" w:rsidRDefault="002E3DFF" w:rsidP="002E3DFF">
            <w:pPr>
              <w:jc w:val="center"/>
              <w:rPr>
                <w:rFonts w:ascii="Arial" w:hAnsi="Arial" w:cs="Arial"/>
                <w:sz w:val="22"/>
                <w:szCs w:val="22"/>
              </w:rPr>
            </w:pPr>
          </w:p>
        </w:tc>
      </w:tr>
      <w:tr w:rsidR="002E3DFF" w:rsidRPr="009F20F2" w:rsidTr="002E3DFF">
        <w:trPr>
          <w:trHeight w:val="295"/>
        </w:trPr>
        <w:tc>
          <w:tcPr>
            <w:tcW w:w="663" w:type="pct"/>
            <w:shd w:val="clear" w:color="auto" w:fill="FFFFFF"/>
          </w:tcPr>
          <w:p w:rsidR="00B666EC" w:rsidRPr="009F20F2" w:rsidRDefault="00B666EC" w:rsidP="00723364">
            <w:pPr>
              <w:pStyle w:val="TableContents"/>
              <w:ind w:left="-14"/>
              <w:jc w:val="both"/>
              <w:rPr>
                <w:rFonts w:ascii="Arial" w:hAnsi="Arial" w:cs="Arial"/>
                <w:sz w:val="22"/>
                <w:szCs w:val="22"/>
                <w:lang w:val="en-US"/>
              </w:rPr>
            </w:pPr>
            <w:r w:rsidRPr="009F20F2">
              <w:rPr>
                <w:rFonts w:ascii="Arial" w:hAnsi="Arial" w:cs="Arial"/>
                <w:sz w:val="22"/>
                <w:szCs w:val="22"/>
                <w:lang w:val="en-US"/>
              </w:rPr>
              <w:t>14.00 – 15.00</w:t>
            </w:r>
          </w:p>
        </w:tc>
        <w:tc>
          <w:tcPr>
            <w:tcW w:w="1850" w:type="pct"/>
            <w:shd w:val="clear" w:color="auto" w:fill="FFFFFF"/>
          </w:tcPr>
          <w:p w:rsidR="007F03D3" w:rsidRPr="007F03D3" w:rsidRDefault="007F03D3" w:rsidP="007F03D3">
            <w:pPr>
              <w:ind w:left="35" w:right="235" w:hanging="13"/>
              <w:jc w:val="both"/>
              <w:rPr>
                <w:rFonts w:ascii="Arial" w:hAnsi="Arial" w:cs="Arial"/>
                <w:b/>
                <w:sz w:val="22"/>
                <w:szCs w:val="22"/>
              </w:rPr>
            </w:pPr>
            <w:r w:rsidRPr="007F03D3">
              <w:rPr>
                <w:rFonts w:ascii="Arial" w:hAnsi="Arial" w:cs="Arial"/>
                <w:b/>
                <w:sz w:val="22"/>
                <w:szCs w:val="22"/>
              </w:rPr>
              <w:t>Open discussion:</w:t>
            </w:r>
          </w:p>
          <w:p w:rsidR="00B666EC" w:rsidRPr="009F20F2" w:rsidRDefault="007F03D3" w:rsidP="007F03D3">
            <w:pPr>
              <w:ind w:left="35" w:right="235" w:hanging="13"/>
              <w:jc w:val="both"/>
              <w:rPr>
                <w:rFonts w:ascii="Arial" w:hAnsi="Arial" w:cs="Arial"/>
                <w:b/>
                <w:sz w:val="22"/>
                <w:szCs w:val="22"/>
              </w:rPr>
            </w:pPr>
            <w:r w:rsidRPr="007F03D3">
              <w:rPr>
                <w:rFonts w:ascii="Arial" w:hAnsi="Arial" w:cs="Arial"/>
                <w:sz w:val="22"/>
                <w:szCs w:val="22"/>
              </w:rPr>
              <w:t xml:space="preserve">How can co-management for small fishermen in the region be integrated into the Fisheries Management Institute - WPPNRI </w:t>
            </w:r>
            <w:r w:rsidR="00B666EC" w:rsidRPr="009F20F2">
              <w:rPr>
                <w:rFonts w:ascii="Arial" w:hAnsi="Arial" w:cs="Arial"/>
                <w:sz w:val="22"/>
                <w:szCs w:val="22"/>
              </w:rPr>
              <w:t xml:space="preserve"> </w:t>
            </w:r>
          </w:p>
        </w:tc>
        <w:tc>
          <w:tcPr>
            <w:tcW w:w="1531" w:type="pct"/>
            <w:shd w:val="clear" w:color="auto" w:fill="FFFFFF"/>
          </w:tcPr>
          <w:p w:rsidR="00B666EC" w:rsidRPr="009F20F2" w:rsidRDefault="00B666EC" w:rsidP="002E3DFF">
            <w:pPr>
              <w:jc w:val="both"/>
              <w:rPr>
                <w:rFonts w:ascii="Arial" w:hAnsi="Arial" w:cs="Arial"/>
                <w:sz w:val="22"/>
                <w:szCs w:val="22"/>
              </w:rPr>
            </w:pPr>
          </w:p>
          <w:p w:rsidR="00B666EC" w:rsidRPr="009F20F2" w:rsidRDefault="00B666EC" w:rsidP="002E3DFF">
            <w:pPr>
              <w:jc w:val="both"/>
              <w:rPr>
                <w:rFonts w:ascii="Arial" w:hAnsi="Arial" w:cs="Arial"/>
                <w:sz w:val="22"/>
                <w:szCs w:val="22"/>
              </w:rPr>
            </w:pPr>
            <w:r w:rsidRPr="009F20F2">
              <w:rPr>
                <w:rFonts w:ascii="Arial" w:hAnsi="Arial" w:cs="Arial"/>
                <w:sz w:val="22"/>
                <w:szCs w:val="22"/>
              </w:rPr>
              <w:t xml:space="preserve">Moderator: </w:t>
            </w:r>
          </w:p>
          <w:p w:rsidR="00B666EC" w:rsidRPr="009F20F2" w:rsidRDefault="00B666EC" w:rsidP="002E3DFF">
            <w:pPr>
              <w:jc w:val="both"/>
              <w:rPr>
                <w:rFonts w:ascii="Arial" w:hAnsi="Arial" w:cs="Arial"/>
                <w:sz w:val="22"/>
                <w:szCs w:val="22"/>
              </w:rPr>
            </w:pPr>
            <w:r w:rsidRPr="009F20F2">
              <w:rPr>
                <w:rFonts w:ascii="Arial" w:hAnsi="Arial" w:cs="Arial"/>
                <w:sz w:val="22"/>
                <w:szCs w:val="22"/>
              </w:rPr>
              <w:t xml:space="preserve">Ernes D. Hamel, </w:t>
            </w:r>
            <w:r w:rsidR="007F03D3">
              <w:rPr>
                <w:rFonts w:ascii="Arial" w:hAnsi="Arial" w:cs="Arial"/>
                <w:sz w:val="22"/>
                <w:szCs w:val="22"/>
              </w:rPr>
              <w:t xml:space="preserve"> Head of Capture Fisheries</w:t>
            </w:r>
            <w:r w:rsidRPr="009F20F2">
              <w:rPr>
                <w:rFonts w:ascii="Arial" w:hAnsi="Arial" w:cs="Arial"/>
                <w:sz w:val="22"/>
                <w:szCs w:val="22"/>
              </w:rPr>
              <w:t xml:space="preserve"> DKP NTT</w:t>
            </w:r>
          </w:p>
        </w:tc>
        <w:tc>
          <w:tcPr>
            <w:tcW w:w="956" w:type="pct"/>
            <w:shd w:val="clear" w:color="auto" w:fill="FFFFFF"/>
          </w:tcPr>
          <w:p w:rsidR="00B666EC" w:rsidRPr="009F20F2" w:rsidRDefault="00B666EC" w:rsidP="002E3DFF">
            <w:pPr>
              <w:jc w:val="center"/>
              <w:rPr>
                <w:rFonts w:ascii="Arial" w:hAnsi="Arial" w:cs="Arial"/>
                <w:sz w:val="22"/>
                <w:szCs w:val="22"/>
              </w:rPr>
            </w:pPr>
          </w:p>
          <w:p w:rsidR="00B666EC" w:rsidRPr="009F20F2" w:rsidRDefault="00B666EC" w:rsidP="002E3DFF">
            <w:pPr>
              <w:jc w:val="center"/>
              <w:rPr>
                <w:rFonts w:ascii="Arial" w:hAnsi="Arial" w:cs="Arial"/>
                <w:sz w:val="22"/>
                <w:szCs w:val="22"/>
              </w:rPr>
            </w:pPr>
            <w:r w:rsidRPr="009F20F2">
              <w:rPr>
                <w:rFonts w:ascii="Arial" w:hAnsi="Arial" w:cs="Arial"/>
                <w:sz w:val="22"/>
                <w:szCs w:val="22"/>
              </w:rPr>
              <w:t>Presenta</w:t>
            </w:r>
            <w:r w:rsidR="007F03D3">
              <w:rPr>
                <w:rFonts w:ascii="Arial" w:hAnsi="Arial" w:cs="Arial"/>
                <w:sz w:val="22"/>
                <w:szCs w:val="22"/>
              </w:rPr>
              <w:t>tion</w:t>
            </w:r>
          </w:p>
          <w:p w:rsidR="00B666EC" w:rsidRPr="009F20F2" w:rsidRDefault="00B666EC" w:rsidP="002E3DFF">
            <w:pPr>
              <w:jc w:val="center"/>
              <w:rPr>
                <w:rFonts w:ascii="Arial" w:hAnsi="Arial" w:cs="Arial"/>
                <w:sz w:val="22"/>
                <w:szCs w:val="22"/>
              </w:rPr>
            </w:pPr>
          </w:p>
        </w:tc>
      </w:tr>
      <w:tr w:rsidR="002E3DFF" w:rsidRPr="009F20F2" w:rsidTr="002E3DFF">
        <w:trPr>
          <w:trHeight w:val="295"/>
        </w:trPr>
        <w:tc>
          <w:tcPr>
            <w:tcW w:w="663" w:type="pct"/>
            <w:shd w:val="clear" w:color="auto" w:fill="FFFFFF"/>
          </w:tcPr>
          <w:p w:rsidR="00B666EC" w:rsidRPr="009F20F2" w:rsidRDefault="00B666EC" w:rsidP="00723364">
            <w:pPr>
              <w:pStyle w:val="TableContents"/>
              <w:ind w:left="-14"/>
              <w:jc w:val="both"/>
              <w:rPr>
                <w:rFonts w:ascii="Arial" w:hAnsi="Arial" w:cs="Arial"/>
                <w:sz w:val="22"/>
                <w:szCs w:val="22"/>
                <w:lang w:val="en-US"/>
              </w:rPr>
            </w:pPr>
            <w:r w:rsidRPr="009F20F2">
              <w:rPr>
                <w:rFonts w:ascii="Arial" w:hAnsi="Arial" w:cs="Arial"/>
                <w:sz w:val="22"/>
                <w:szCs w:val="22"/>
                <w:lang w:val="en-US"/>
              </w:rPr>
              <w:t>15.00 – 15.30</w:t>
            </w:r>
          </w:p>
        </w:tc>
        <w:tc>
          <w:tcPr>
            <w:tcW w:w="1850" w:type="pct"/>
            <w:shd w:val="clear" w:color="auto" w:fill="FFFFFF"/>
          </w:tcPr>
          <w:p w:rsidR="00B666EC" w:rsidRPr="009F20F2" w:rsidRDefault="007F03D3" w:rsidP="002E3DFF">
            <w:pPr>
              <w:ind w:left="35" w:right="235" w:hanging="13"/>
              <w:jc w:val="both"/>
              <w:rPr>
                <w:rFonts w:ascii="Arial" w:hAnsi="Arial" w:cs="Arial"/>
                <w:sz w:val="22"/>
                <w:szCs w:val="22"/>
              </w:rPr>
            </w:pPr>
            <w:r w:rsidRPr="007F03D3">
              <w:rPr>
                <w:rFonts w:ascii="Arial" w:hAnsi="Arial" w:cs="Arial"/>
                <w:sz w:val="22"/>
                <w:szCs w:val="22"/>
              </w:rPr>
              <w:t>Discussion related to agreement on the name and concept of the Committee</w:t>
            </w:r>
          </w:p>
        </w:tc>
        <w:tc>
          <w:tcPr>
            <w:tcW w:w="1531" w:type="pct"/>
            <w:shd w:val="clear" w:color="auto" w:fill="FFFFFF"/>
          </w:tcPr>
          <w:p w:rsidR="00B666EC" w:rsidRPr="009F20F2" w:rsidRDefault="007F03D3" w:rsidP="002E3DFF">
            <w:pPr>
              <w:jc w:val="both"/>
              <w:rPr>
                <w:rFonts w:ascii="Arial" w:hAnsi="Arial" w:cs="Arial"/>
                <w:sz w:val="22"/>
                <w:szCs w:val="22"/>
              </w:rPr>
            </w:pPr>
            <w:proofErr w:type="spellStart"/>
            <w:r>
              <w:rPr>
                <w:rFonts w:ascii="Arial" w:hAnsi="Arial" w:cs="Arial"/>
                <w:sz w:val="22"/>
                <w:szCs w:val="22"/>
              </w:rPr>
              <w:t>Excecutive</w:t>
            </w:r>
            <w:proofErr w:type="spellEnd"/>
            <w:r>
              <w:rPr>
                <w:rFonts w:ascii="Arial" w:hAnsi="Arial" w:cs="Arial"/>
                <w:sz w:val="22"/>
                <w:szCs w:val="22"/>
              </w:rPr>
              <w:t xml:space="preserve"> Director</w:t>
            </w:r>
            <w:r w:rsidR="00B666EC" w:rsidRPr="009F20F2">
              <w:rPr>
                <w:rFonts w:ascii="Arial" w:hAnsi="Arial" w:cs="Arial"/>
                <w:sz w:val="22"/>
                <w:szCs w:val="22"/>
              </w:rPr>
              <w:t xml:space="preserve"> MDPI</w:t>
            </w:r>
          </w:p>
        </w:tc>
        <w:tc>
          <w:tcPr>
            <w:tcW w:w="956" w:type="pct"/>
            <w:shd w:val="clear" w:color="auto" w:fill="FFFFFF"/>
          </w:tcPr>
          <w:p w:rsidR="00B666EC" w:rsidRPr="009F20F2" w:rsidRDefault="00B666EC" w:rsidP="007F03D3">
            <w:pPr>
              <w:jc w:val="center"/>
              <w:rPr>
                <w:rFonts w:ascii="Arial" w:hAnsi="Arial" w:cs="Arial"/>
                <w:sz w:val="22"/>
                <w:szCs w:val="22"/>
              </w:rPr>
            </w:pPr>
            <w:r w:rsidRPr="009F20F2">
              <w:rPr>
                <w:rFonts w:ascii="Arial" w:hAnsi="Arial" w:cs="Arial"/>
                <w:sz w:val="22"/>
                <w:szCs w:val="22"/>
              </w:rPr>
              <w:t>Dis</w:t>
            </w:r>
            <w:r w:rsidR="007F03D3">
              <w:rPr>
                <w:rFonts w:ascii="Arial" w:hAnsi="Arial" w:cs="Arial"/>
                <w:sz w:val="22"/>
                <w:szCs w:val="22"/>
              </w:rPr>
              <w:t>cussion</w:t>
            </w:r>
          </w:p>
        </w:tc>
      </w:tr>
      <w:tr w:rsidR="002E3DFF" w:rsidRPr="009F20F2" w:rsidTr="002E3DFF">
        <w:trPr>
          <w:trHeight w:val="277"/>
        </w:trPr>
        <w:tc>
          <w:tcPr>
            <w:tcW w:w="663" w:type="pct"/>
            <w:shd w:val="clear" w:color="auto" w:fill="FFFFFF"/>
          </w:tcPr>
          <w:p w:rsidR="00B666EC" w:rsidRPr="009F20F2" w:rsidRDefault="00B666EC" w:rsidP="00723364">
            <w:pPr>
              <w:pStyle w:val="TableContents"/>
              <w:ind w:left="-14"/>
              <w:jc w:val="both"/>
              <w:rPr>
                <w:rFonts w:ascii="Arial" w:hAnsi="Arial" w:cs="Arial"/>
                <w:sz w:val="22"/>
                <w:szCs w:val="22"/>
                <w:lang w:val="en-US"/>
              </w:rPr>
            </w:pPr>
            <w:r w:rsidRPr="009F20F2">
              <w:rPr>
                <w:rFonts w:ascii="Arial" w:hAnsi="Arial" w:cs="Arial"/>
                <w:sz w:val="22"/>
                <w:szCs w:val="22"/>
                <w:lang w:val="en-US"/>
              </w:rPr>
              <w:t>15.30 – 16.15</w:t>
            </w:r>
          </w:p>
        </w:tc>
        <w:tc>
          <w:tcPr>
            <w:tcW w:w="1850" w:type="pct"/>
            <w:shd w:val="clear" w:color="auto" w:fill="FFFFFF"/>
          </w:tcPr>
          <w:p w:rsidR="00B666EC" w:rsidRPr="009F20F2" w:rsidRDefault="007F03D3" w:rsidP="002E3DFF">
            <w:pPr>
              <w:ind w:left="35" w:right="235" w:hanging="13"/>
              <w:jc w:val="both"/>
              <w:rPr>
                <w:rFonts w:ascii="Arial" w:hAnsi="Arial" w:cs="Arial"/>
                <w:sz w:val="22"/>
                <w:szCs w:val="22"/>
              </w:rPr>
            </w:pPr>
            <w:r w:rsidRPr="007F03D3">
              <w:rPr>
                <w:rFonts w:ascii="Arial" w:hAnsi="Arial" w:cs="Arial"/>
                <w:sz w:val="22"/>
                <w:szCs w:val="22"/>
              </w:rPr>
              <w:t>Reading recommendations for better co-management implementation for small fishermen</w:t>
            </w:r>
          </w:p>
        </w:tc>
        <w:tc>
          <w:tcPr>
            <w:tcW w:w="1531" w:type="pct"/>
            <w:shd w:val="clear" w:color="auto" w:fill="FFFFFF"/>
          </w:tcPr>
          <w:p w:rsidR="00B666EC" w:rsidRPr="009F20F2" w:rsidRDefault="00B666EC" w:rsidP="002E3DFF">
            <w:pPr>
              <w:jc w:val="both"/>
              <w:rPr>
                <w:rFonts w:ascii="Arial" w:hAnsi="Arial" w:cs="Arial"/>
                <w:sz w:val="22"/>
                <w:szCs w:val="22"/>
              </w:rPr>
            </w:pPr>
            <w:proofErr w:type="spellStart"/>
            <w:r w:rsidRPr="009F20F2">
              <w:rPr>
                <w:rFonts w:ascii="Arial" w:hAnsi="Arial" w:cs="Arial"/>
                <w:sz w:val="22"/>
                <w:szCs w:val="22"/>
              </w:rPr>
              <w:t>Wildan</w:t>
            </w:r>
            <w:proofErr w:type="spellEnd"/>
            <w:r w:rsidRPr="009F20F2">
              <w:rPr>
                <w:rFonts w:ascii="Arial" w:hAnsi="Arial" w:cs="Arial"/>
                <w:sz w:val="22"/>
                <w:szCs w:val="22"/>
              </w:rPr>
              <w:t>,</w:t>
            </w:r>
            <w:r w:rsidRPr="009F20F2">
              <w:rPr>
                <w:rFonts w:ascii="Arial" w:hAnsi="Arial" w:cs="Arial"/>
                <w:i/>
                <w:sz w:val="22"/>
                <w:szCs w:val="22"/>
              </w:rPr>
              <w:t xml:space="preserve"> Manager Fisheries Improvement Team</w:t>
            </w:r>
            <w:r w:rsidRPr="009F20F2">
              <w:rPr>
                <w:rFonts w:ascii="Arial" w:hAnsi="Arial" w:cs="Arial"/>
                <w:sz w:val="22"/>
                <w:szCs w:val="22"/>
              </w:rPr>
              <w:t xml:space="preserve"> MDPI </w:t>
            </w:r>
          </w:p>
        </w:tc>
        <w:tc>
          <w:tcPr>
            <w:tcW w:w="956" w:type="pct"/>
            <w:shd w:val="clear" w:color="auto" w:fill="FFFFFF"/>
          </w:tcPr>
          <w:p w:rsidR="00B666EC" w:rsidRPr="009F20F2" w:rsidRDefault="007F03D3" w:rsidP="002E3DFF">
            <w:pPr>
              <w:jc w:val="center"/>
              <w:rPr>
                <w:rFonts w:ascii="Arial" w:hAnsi="Arial" w:cs="Arial"/>
                <w:sz w:val="22"/>
                <w:szCs w:val="22"/>
              </w:rPr>
            </w:pPr>
            <w:r w:rsidRPr="009F20F2">
              <w:rPr>
                <w:rFonts w:ascii="Arial" w:hAnsi="Arial" w:cs="Arial"/>
                <w:sz w:val="22"/>
                <w:szCs w:val="22"/>
              </w:rPr>
              <w:t>Dis</w:t>
            </w:r>
            <w:r>
              <w:rPr>
                <w:rFonts w:ascii="Arial" w:hAnsi="Arial" w:cs="Arial"/>
                <w:sz w:val="22"/>
                <w:szCs w:val="22"/>
              </w:rPr>
              <w:t>cussion</w:t>
            </w:r>
          </w:p>
        </w:tc>
      </w:tr>
      <w:tr w:rsidR="002E3DFF" w:rsidRPr="009F20F2" w:rsidTr="002E3DFF">
        <w:trPr>
          <w:trHeight w:val="277"/>
        </w:trPr>
        <w:tc>
          <w:tcPr>
            <w:tcW w:w="663" w:type="pct"/>
            <w:shd w:val="clear" w:color="auto" w:fill="FFFFFF"/>
          </w:tcPr>
          <w:p w:rsidR="00B666EC" w:rsidRPr="009F20F2" w:rsidRDefault="00B666EC" w:rsidP="00723364">
            <w:pPr>
              <w:pStyle w:val="TableContents"/>
              <w:ind w:left="-14"/>
              <w:jc w:val="both"/>
              <w:rPr>
                <w:rFonts w:ascii="Arial" w:hAnsi="Arial" w:cs="Arial"/>
                <w:b/>
                <w:sz w:val="22"/>
                <w:szCs w:val="22"/>
                <w:lang w:val="en-US"/>
              </w:rPr>
            </w:pPr>
            <w:r w:rsidRPr="009F20F2">
              <w:rPr>
                <w:rFonts w:ascii="Arial" w:hAnsi="Arial" w:cs="Arial"/>
                <w:b/>
                <w:sz w:val="22"/>
                <w:szCs w:val="22"/>
                <w:lang w:val="en-US"/>
              </w:rPr>
              <w:t>16.15</w:t>
            </w:r>
          </w:p>
        </w:tc>
        <w:tc>
          <w:tcPr>
            <w:tcW w:w="1850" w:type="pct"/>
            <w:shd w:val="clear" w:color="auto" w:fill="FFFFFF"/>
          </w:tcPr>
          <w:p w:rsidR="00B666EC" w:rsidRPr="009F20F2" w:rsidRDefault="007F03D3" w:rsidP="002E3DFF">
            <w:pPr>
              <w:ind w:left="35" w:right="235" w:hanging="13"/>
              <w:jc w:val="center"/>
              <w:rPr>
                <w:rFonts w:ascii="Arial" w:hAnsi="Arial" w:cs="Arial"/>
                <w:b/>
                <w:sz w:val="22"/>
                <w:szCs w:val="22"/>
              </w:rPr>
            </w:pPr>
            <w:r>
              <w:rPr>
                <w:rFonts w:ascii="Arial" w:hAnsi="Arial" w:cs="Arial"/>
                <w:b/>
                <w:sz w:val="22"/>
                <w:szCs w:val="22"/>
              </w:rPr>
              <w:t>Closing</w:t>
            </w:r>
          </w:p>
        </w:tc>
        <w:tc>
          <w:tcPr>
            <w:tcW w:w="1531" w:type="pct"/>
            <w:shd w:val="clear" w:color="auto" w:fill="FFFFFF"/>
          </w:tcPr>
          <w:p w:rsidR="00B666EC" w:rsidRPr="009F20F2" w:rsidRDefault="007F03D3" w:rsidP="002E3DFF">
            <w:pPr>
              <w:jc w:val="both"/>
              <w:rPr>
                <w:rFonts w:ascii="Arial" w:hAnsi="Arial" w:cs="Arial"/>
                <w:b/>
                <w:sz w:val="22"/>
                <w:szCs w:val="22"/>
              </w:rPr>
            </w:pPr>
            <w:r w:rsidRPr="007F03D3">
              <w:rPr>
                <w:rFonts w:ascii="Arial" w:hAnsi="Arial" w:cs="Arial"/>
                <w:b/>
                <w:sz w:val="22"/>
                <w:szCs w:val="22"/>
              </w:rPr>
              <w:t>Directorate General of Capture Fisheries</w:t>
            </w:r>
          </w:p>
        </w:tc>
        <w:tc>
          <w:tcPr>
            <w:tcW w:w="956" w:type="pct"/>
            <w:shd w:val="clear" w:color="auto" w:fill="FFFFFF"/>
          </w:tcPr>
          <w:p w:rsidR="00B666EC" w:rsidRPr="009F20F2" w:rsidRDefault="00B666EC" w:rsidP="002E3DFF">
            <w:pPr>
              <w:pStyle w:val="ListParagraph"/>
              <w:ind w:left="274"/>
              <w:jc w:val="both"/>
              <w:rPr>
                <w:rFonts w:ascii="Arial" w:hAnsi="Arial" w:cs="Arial"/>
                <w:sz w:val="22"/>
                <w:szCs w:val="22"/>
              </w:rPr>
            </w:pPr>
          </w:p>
        </w:tc>
      </w:tr>
    </w:tbl>
    <w:p w:rsidR="00B5391F" w:rsidRPr="009F20F2" w:rsidRDefault="00B5391F">
      <w:pPr>
        <w:rPr>
          <w:rFonts w:ascii="Arial" w:eastAsia="MS Mincho" w:hAnsi="Arial" w:cs="Arial"/>
          <w:b/>
          <w:color w:val="002F6C"/>
          <w:sz w:val="22"/>
          <w:szCs w:val="22"/>
        </w:rPr>
      </w:pPr>
    </w:p>
    <w:p w:rsidR="00600394" w:rsidRDefault="00600394">
      <w:pPr>
        <w:rPr>
          <w:rFonts w:ascii="Arial" w:eastAsia="MS Mincho" w:hAnsi="Arial" w:cs="Arial"/>
          <w:b/>
          <w:color w:val="002F6C"/>
          <w:sz w:val="22"/>
          <w:szCs w:val="22"/>
        </w:rPr>
      </w:pPr>
    </w:p>
    <w:p w:rsidR="00CB1B5B" w:rsidRDefault="00CB1B5B">
      <w:pPr>
        <w:rPr>
          <w:rFonts w:ascii="Arial" w:eastAsia="MS Mincho" w:hAnsi="Arial" w:cs="Arial"/>
          <w:b/>
          <w:color w:val="002F6C"/>
          <w:sz w:val="22"/>
          <w:szCs w:val="22"/>
        </w:rPr>
      </w:pPr>
    </w:p>
    <w:p w:rsidR="00CB1B5B" w:rsidRDefault="00CB1B5B">
      <w:pPr>
        <w:rPr>
          <w:rFonts w:ascii="Arial" w:eastAsia="MS Mincho" w:hAnsi="Arial" w:cs="Arial"/>
          <w:b/>
          <w:color w:val="002F6C"/>
          <w:sz w:val="22"/>
          <w:szCs w:val="22"/>
        </w:rPr>
      </w:pPr>
    </w:p>
    <w:p w:rsidR="00CB1B5B" w:rsidRDefault="00CB1B5B">
      <w:pPr>
        <w:rPr>
          <w:rFonts w:ascii="Arial" w:eastAsia="MS Mincho" w:hAnsi="Arial" w:cs="Arial"/>
          <w:b/>
          <w:color w:val="002F6C"/>
          <w:sz w:val="22"/>
          <w:szCs w:val="22"/>
        </w:rPr>
      </w:pPr>
    </w:p>
    <w:p w:rsidR="00CB1B5B" w:rsidRDefault="00CB1B5B">
      <w:pPr>
        <w:rPr>
          <w:rFonts w:ascii="Arial" w:eastAsia="MS Mincho" w:hAnsi="Arial" w:cs="Arial"/>
          <w:b/>
          <w:color w:val="002F6C"/>
          <w:sz w:val="22"/>
          <w:szCs w:val="22"/>
        </w:rPr>
      </w:pPr>
    </w:p>
    <w:p w:rsidR="00CB1B5B" w:rsidRDefault="00CB1B5B">
      <w:pPr>
        <w:rPr>
          <w:rFonts w:ascii="Arial" w:eastAsia="MS Mincho" w:hAnsi="Arial" w:cs="Arial"/>
          <w:b/>
          <w:color w:val="002F6C"/>
          <w:sz w:val="22"/>
          <w:szCs w:val="22"/>
        </w:rPr>
      </w:pPr>
    </w:p>
    <w:p w:rsidR="00CB1B5B" w:rsidRDefault="00CB1B5B">
      <w:pPr>
        <w:rPr>
          <w:rFonts w:ascii="Arial" w:eastAsia="MS Mincho" w:hAnsi="Arial" w:cs="Arial"/>
          <w:b/>
          <w:color w:val="002F6C"/>
          <w:sz w:val="22"/>
          <w:szCs w:val="22"/>
        </w:rPr>
      </w:pPr>
    </w:p>
    <w:p w:rsidR="00CB1B5B" w:rsidRDefault="00CB1B5B">
      <w:pPr>
        <w:rPr>
          <w:rFonts w:ascii="Arial" w:eastAsia="MS Mincho" w:hAnsi="Arial" w:cs="Arial"/>
          <w:b/>
          <w:color w:val="002F6C"/>
          <w:sz w:val="22"/>
          <w:szCs w:val="22"/>
        </w:rPr>
      </w:pPr>
    </w:p>
    <w:p w:rsidR="00CB1B5B" w:rsidRDefault="00CB1B5B">
      <w:pPr>
        <w:rPr>
          <w:rFonts w:ascii="Arial" w:eastAsia="MS Mincho" w:hAnsi="Arial" w:cs="Arial"/>
          <w:b/>
          <w:color w:val="002F6C"/>
          <w:sz w:val="22"/>
          <w:szCs w:val="22"/>
        </w:rPr>
      </w:pPr>
    </w:p>
    <w:p w:rsidR="00CB1B5B" w:rsidRDefault="00CB1B5B">
      <w:pPr>
        <w:rPr>
          <w:rFonts w:ascii="Arial" w:eastAsia="MS Mincho" w:hAnsi="Arial" w:cs="Arial"/>
          <w:b/>
          <w:color w:val="002F6C"/>
          <w:sz w:val="22"/>
          <w:szCs w:val="22"/>
        </w:rPr>
      </w:pPr>
    </w:p>
    <w:p w:rsidR="00CB1B5B" w:rsidRDefault="00CB1B5B">
      <w:pPr>
        <w:rPr>
          <w:rFonts w:ascii="Arial" w:eastAsia="MS Mincho" w:hAnsi="Arial" w:cs="Arial"/>
          <w:b/>
          <w:color w:val="002F6C"/>
          <w:sz w:val="22"/>
          <w:szCs w:val="22"/>
        </w:rPr>
      </w:pPr>
    </w:p>
    <w:p w:rsidR="00CB1B5B" w:rsidRDefault="00CB1B5B">
      <w:pPr>
        <w:rPr>
          <w:rFonts w:ascii="Arial" w:eastAsia="MS Mincho" w:hAnsi="Arial" w:cs="Arial"/>
          <w:b/>
          <w:color w:val="002F6C"/>
          <w:sz w:val="22"/>
          <w:szCs w:val="22"/>
        </w:rPr>
      </w:pPr>
    </w:p>
    <w:p w:rsidR="00CB1B5B" w:rsidRPr="009F20F2" w:rsidRDefault="00CB1B5B">
      <w:pPr>
        <w:rPr>
          <w:rFonts w:ascii="Arial" w:eastAsia="MS Mincho" w:hAnsi="Arial" w:cs="Arial"/>
          <w:b/>
          <w:color w:val="002F6C"/>
          <w:sz w:val="22"/>
          <w:szCs w:val="22"/>
        </w:rPr>
      </w:pPr>
    </w:p>
    <w:p w:rsidR="00600394" w:rsidRPr="009F20F2" w:rsidRDefault="00A9545C">
      <w:pPr>
        <w:rPr>
          <w:rFonts w:ascii="Arial" w:eastAsia="MS Mincho" w:hAnsi="Arial" w:cs="Arial"/>
          <w:b/>
          <w:color w:val="002F6C"/>
          <w:sz w:val="22"/>
          <w:szCs w:val="22"/>
        </w:rPr>
      </w:pPr>
      <w:r>
        <w:rPr>
          <w:rFonts w:ascii="Arial" w:eastAsia="MS Mincho" w:hAnsi="Arial" w:cs="Arial"/>
          <w:b/>
          <w:color w:val="002F6C"/>
          <w:sz w:val="22"/>
          <w:szCs w:val="22"/>
        </w:rPr>
        <w:t>PARTICIPANTS</w:t>
      </w:r>
    </w:p>
    <w:p w:rsidR="00600394" w:rsidRPr="009F20F2" w:rsidRDefault="00600394">
      <w:pPr>
        <w:rPr>
          <w:rFonts w:ascii="Arial" w:eastAsia="MS Mincho" w:hAnsi="Arial" w:cs="Arial"/>
          <w:b/>
          <w:color w:val="002F6C"/>
          <w:sz w:val="22"/>
          <w:szCs w:val="22"/>
        </w:rPr>
      </w:pPr>
    </w:p>
    <w:p w:rsidR="008440D5" w:rsidRPr="00A9545C" w:rsidRDefault="00600394" w:rsidP="00A9545C">
      <w:pPr>
        <w:pStyle w:val="ListParagraph"/>
        <w:numPr>
          <w:ilvl w:val="0"/>
          <w:numId w:val="5"/>
        </w:numPr>
        <w:jc w:val="both"/>
        <w:rPr>
          <w:rFonts w:ascii="Arial" w:hAnsi="Arial" w:cs="Arial"/>
          <w:sz w:val="22"/>
          <w:szCs w:val="22"/>
        </w:rPr>
      </w:pPr>
      <w:proofErr w:type="spellStart"/>
      <w:r w:rsidRPr="00A9545C">
        <w:rPr>
          <w:rFonts w:ascii="Arial" w:hAnsi="Arial" w:cs="Arial"/>
          <w:sz w:val="21"/>
          <w:szCs w:val="21"/>
        </w:rPr>
        <w:t>Zulfikar</w:t>
      </w:r>
      <w:proofErr w:type="spellEnd"/>
      <w:r w:rsidRPr="00A9545C">
        <w:rPr>
          <w:rFonts w:ascii="Arial" w:hAnsi="Arial" w:cs="Arial"/>
          <w:sz w:val="21"/>
          <w:szCs w:val="21"/>
        </w:rPr>
        <w:t xml:space="preserve"> </w:t>
      </w:r>
      <w:proofErr w:type="spellStart"/>
      <w:r w:rsidRPr="00A9545C">
        <w:rPr>
          <w:rFonts w:ascii="Arial" w:hAnsi="Arial" w:cs="Arial"/>
          <w:sz w:val="21"/>
          <w:szCs w:val="21"/>
        </w:rPr>
        <w:t>Mochtar</w:t>
      </w:r>
      <w:proofErr w:type="spellEnd"/>
      <w:r w:rsidRPr="00A9545C">
        <w:rPr>
          <w:rFonts w:ascii="Arial" w:hAnsi="Arial" w:cs="Arial"/>
          <w:sz w:val="21"/>
          <w:szCs w:val="21"/>
        </w:rPr>
        <w:t xml:space="preserve"> (</w:t>
      </w:r>
      <w:r w:rsidR="00A9545C" w:rsidRPr="00A9545C">
        <w:rPr>
          <w:rFonts w:ascii="Arial" w:hAnsi="Arial" w:cs="Arial"/>
          <w:sz w:val="22"/>
          <w:szCs w:val="22"/>
        </w:rPr>
        <w:t>Director General of Capture Fisheries</w:t>
      </w:r>
      <w:r w:rsidRPr="00A9545C">
        <w:rPr>
          <w:rFonts w:ascii="Arial" w:hAnsi="Arial" w:cs="Arial"/>
          <w:sz w:val="21"/>
          <w:szCs w:val="21"/>
        </w:rPr>
        <w:t>, KKP)</w:t>
      </w:r>
    </w:p>
    <w:p w:rsidR="00600394" w:rsidRPr="00AC49FF" w:rsidRDefault="00600394"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Trian</w:t>
      </w:r>
      <w:proofErr w:type="spellEnd"/>
      <w:r w:rsidRPr="00AC49FF">
        <w:rPr>
          <w:rFonts w:ascii="Arial" w:hAnsi="Arial" w:cs="Arial"/>
          <w:sz w:val="21"/>
          <w:szCs w:val="21"/>
        </w:rPr>
        <w:t xml:space="preserve"> </w:t>
      </w:r>
      <w:proofErr w:type="spellStart"/>
      <w:r w:rsidRPr="00AC49FF">
        <w:rPr>
          <w:rFonts w:ascii="Arial" w:hAnsi="Arial" w:cs="Arial"/>
          <w:sz w:val="21"/>
          <w:szCs w:val="21"/>
        </w:rPr>
        <w:t>Yunanda</w:t>
      </w:r>
      <w:proofErr w:type="spellEnd"/>
      <w:r w:rsidRPr="00AC49FF">
        <w:rPr>
          <w:rFonts w:ascii="Arial" w:hAnsi="Arial" w:cs="Arial"/>
          <w:sz w:val="21"/>
          <w:szCs w:val="21"/>
        </w:rPr>
        <w:t xml:space="preserve"> (</w:t>
      </w:r>
      <w:proofErr w:type="spellStart"/>
      <w:r w:rsidRPr="00AC49FF">
        <w:rPr>
          <w:rFonts w:ascii="Arial" w:hAnsi="Arial" w:cs="Arial"/>
          <w:sz w:val="21"/>
          <w:szCs w:val="21"/>
        </w:rPr>
        <w:t>Dit</w:t>
      </w:r>
      <w:proofErr w:type="spellEnd"/>
      <w:r w:rsidRPr="00AC49FF">
        <w:rPr>
          <w:rFonts w:ascii="Arial" w:hAnsi="Arial" w:cs="Arial"/>
          <w:sz w:val="21"/>
          <w:szCs w:val="21"/>
        </w:rPr>
        <w:t xml:space="preserve"> PSDI, KKP)</w:t>
      </w:r>
    </w:p>
    <w:p w:rsidR="00600394" w:rsidRPr="00AC49FF" w:rsidRDefault="007C19E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Eko</w:t>
      </w:r>
      <w:proofErr w:type="spellEnd"/>
      <w:r w:rsidRPr="00AC49FF">
        <w:rPr>
          <w:rFonts w:ascii="Arial" w:hAnsi="Arial" w:cs="Arial"/>
          <w:sz w:val="21"/>
          <w:szCs w:val="21"/>
        </w:rPr>
        <w:t xml:space="preserve"> </w:t>
      </w:r>
      <w:proofErr w:type="spellStart"/>
      <w:r w:rsidRPr="00AC49FF">
        <w:rPr>
          <w:rFonts w:ascii="Arial" w:hAnsi="Arial" w:cs="Arial"/>
          <w:sz w:val="21"/>
          <w:szCs w:val="21"/>
        </w:rPr>
        <w:t>Prianto</w:t>
      </w:r>
      <w:proofErr w:type="spellEnd"/>
      <w:r w:rsidRPr="00AC49FF">
        <w:rPr>
          <w:rFonts w:ascii="Arial" w:hAnsi="Arial" w:cs="Arial"/>
          <w:sz w:val="21"/>
          <w:szCs w:val="21"/>
        </w:rPr>
        <w:t xml:space="preserve"> (</w:t>
      </w:r>
      <w:proofErr w:type="spellStart"/>
      <w:r w:rsidRPr="00AC49FF">
        <w:rPr>
          <w:rFonts w:ascii="Arial" w:hAnsi="Arial" w:cs="Arial"/>
          <w:sz w:val="21"/>
          <w:szCs w:val="21"/>
        </w:rPr>
        <w:t>Pusriskan</w:t>
      </w:r>
      <w:proofErr w:type="spellEnd"/>
      <w:r w:rsidRPr="00AC49FF">
        <w:rPr>
          <w:rFonts w:ascii="Arial" w:hAnsi="Arial" w:cs="Arial"/>
          <w:sz w:val="21"/>
          <w:szCs w:val="21"/>
        </w:rPr>
        <w:t>)</w:t>
      </w:r>
    </w:p>
    <w:p w:rsidR="007C19ED" w:rsidRPr="00AC49FF" w:rsidRDefault="007C19E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Zulkarnaen</w:t>
      </w:r>
      <w:proofErr w:type="spellEnd"/>
      <w:r w:rsidRPr="00AC49FF">
        <w:rPr>
          <w:rFonts w:ascii="Arial" w:hAnsi="Arial" w:cs="Arial"/>
          <w:sz w:val="21"/>
          <w:szCs w:val="21"/>
        </w:rPr>
        <w:t xml:space="preserve"> </w:t>
      </w:r>
      <w:proofErr w:type="spellStart"/>
      <w:r w:rsidRPr="00AC49FF">
        <w:rPr>
          <w:rFonts w:ascii="Arial" w:hAnsi="Arial" w:cs="Arial"/>
          <w:sz w:val="21"/>
          <w:szCs w:val="21"/>
        </w:rPr>
        <w:t>Fahmi</w:t>
      </w:r>
      <w:proofErr w:type="spellEnd"/>
      <w:r w:rsidRPr="00AC49FF">
        <w:rPr>
          <w:rFonts w:ascii="Arial" w:hAnsi="Arial" w:cs="Arial"/>
          <w:sz w:val="21"/>
          <w:szCs w:val="21"/>
        </w:rPr>
        <w:t xml:space="preserve"> (</w:t>
      </w:r>
      <w:proofErr w:type="spellStart"/>
      <w:r w:rsidRPr="00AC49FF">
        <w:rPr>
          <w:rFonts w:ascii="Arial" w:hAnsi="Arial" w:cs="Arial"/>
          <w:sz w:val="21"/>
          <w:szCs w:val="21"/>
        </w:rPr>
        <w:t>Loka</w:t>
      </w:r>
      <w:proofErr w:type="spellEnd"/>
      <w:r w:rsidRPr="00AC49FF">
        <w:rPr>
          <w:rFonts w:ascii="Arial" w:hAnsi="Arial" w:cs="Arial"/>
          <w:sz w:val="21"/>
          <w:szCs w:val="21"/>
        </w:rPr>
        <w:t xml:space="preserve"> </w:t>
      </w:r>
      <w:proofErr w:type="spellStart"/>
      <w:r w:rsidRPr="00AC49FF">
        <w:rPr>
          <w:rFonts w:ascii="Arial" w:hAnsi="Arial" w:cs="Arial"/>
          <w:sz w:val="21"/>
          <w:szCs w:val="21"/>
        </w:rPr>
        <w:t>Riset</w:t>
      </w:r>
      <w:proofErr w:type="spellEnd"/>
      <w:r w:rsidRPr="00AC49FF">
        <w:rPr>
          <w:rFonts w:ascii="Arial" w:hAnsi="Arial" w:cs="Arial"/>
          <w:sz w:val="21"/>
          <w:szCs w:val="21"/>
        </w:rPr>
        <w:t xml:space="preserve"> </w:t>
      </w:r>
      <w:proofErr w:type="spellStart"/>
      <w:r w:rsidRPr="00AC49FF">
        <w:rPr>
          <w:rFonts w:ascii="Arial" w:hAnsi="Arial" w:cs="Arial"/>
          <w:sz w:val="21"/>
          <w:szCs w:val="21"/>
        </w:rPr>
        <w:t>Perikanan</w:t>
      </w:r>
      <w:proofErr w:type="spellEnd"/>
      <w:r w:rsidRPr="00AC49FF">
        <w:rPr>
          <w:rFonts w:ascii="Arial" w:hAnsi="Arial" w:cs="Arial"/>
          <w:sz w:val="21"/>
          <w:szCs w:val="21"/>
        </w:rPr>
        <w:t xml:space="preserve"> Tuna)</w:t>
      </w:r>
    </w:p>
    <w:p w:rsidR="007C19ED" w:rsidRPr="00AC49FF" w:rsidRDefault="007C19ED" w:rsidP="00BA2007">
      <w:pPr>
        <w:pStyle w:val="ListParagraph"/>
        <w:numPr>
          <w:ilvl w:val="0"/>
          <w:numId w:val="5"/>
        </w:numPr>
        <w:jc w:val="both"/>
        <w:rPr>
          <w:rFonts w:ascii="Arial" w:hAnsi="Arial" w:cs="Arial"/>
          <w:sz w:val="21"/>
          <w:szCs w:val="21"/>
        </w:rPr>
      </w:pPr>
      <w:r w:rsidRPr="00AC49FF">
        <w:rPr>
          <w:rFonts w:ascii="Arial" w:hAnsi="Arial" w:cs="Arial"/>
          <w:sz w:val="21"/>
          <w:szCs w:val="21"/>
        </w:rPr>
        <w:t>Yusuf F (DJPT, KKP)</w:t>
      </w:r>
    </w:p>
    <w:p w:rsidR="007C19ED" w:rsidRPr="00AC49FF" w:rsidRDefault="007C19E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lastRenderedPageBreak/>
        <w:t>Sunaryo</w:t>
      </w:r>
      <w:proofErr w:type="spellEnd"/>
      <w:r w:rsidRPr="00AC49FF">
        <w:rPr>
          <w:rFonts w:ascii="Arial" w:hAnsi="Arial" w:cs="Arial"/>
          <w:sz w:val="21"/>
          <w:szCs w:val="21"/>
        </w:rPr>
        <w:t xml:space="preserve"> (DJPT, KKP)</w:t>
      </w:r>
    </w:p>
    <w:p w:rsidR="007C19ED" w:rsidRPr="00AC49FF" w:rsidRDefault="007C19E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Lukman</w:t>
      </w:r>
      <w:proofErr w:type="spellEnd"/>
      <w:r w:rsidRPr="00AC49FF">
        <w:rPr>
          <w:rFonts w:ascii="Arial" w:hAnsi="Arial" w:cs="Arial"/>
          <w:sz w:val="21"/>
          <w:szCs w:val="21"/>
        </w:rPr>
        <w:t xml:space="preserve"> </w:t>
      </w:r>
      <w:proofErr w:type="spellStart"/>
      <w:r w:rsidRPr="00AC49FF">
        <w:rPr>
          <w:rFonts w:ascii="Arial" w:hAnsi="Arial" w:cs="Arial"/>
          <w:sz w:val="21"/>
          <w:szCs w:val="21"/>
        </w:rPr>
        <w:t>Ariadi</w:t>
      </w:r>
      <w:proofErr w:type="spellEnd"/>
      <w:r w:rsidRPr="00AC49FF">
        <w:rPr>
          <w:rFonts w:ascii="Arial" w:hAnsi="Arial" w:cs="Arial"/>
          <w:sz w:val="21"/>
          <w:szCs w:val="21"/>
        </w:rPr>
        <w:t xml:space="preserve"> (DJPT, KKP)</w:t>
      </w:r>
    </w:p>
    <w:p w:rsidR="007C19ED" w:rsidRPr="00AC49FF" w:rsidRDefault="007C19E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Ratna</w:t>
      </w:r>
      <w:proofErr w:type="spellEnd"/>
      <w:r w:rsidRPr="00AC49FF">
        <w:rPr>
          <w:rFonts w:ascii="Arial" w:hAnsi="Arial" w:cs="Arial"/>
          <w:sz w:val="21"/>
          <w:szCs w:val="21"/>
        </w:rPr>
        <w:t xml:space="preserve"> D. (</w:t>
      </w:r>
      <w:proofErr w:type="spellStart"/>
      <w:r w:rsidRPr="00AC49FF">
        <w:rPr>
          <w:rFonts w:ascii="Arial" w:hAnsi="Arial" w:cs="Arial"/>
          <w:sz w:val="21"/>
          <w:szCs w:val="21"/>
        </w:rPr>
        <w:t>Dit</w:t>
      </w:r>
      <w:proofErr w:type="spellEnd"/>
      <w:r w:rsidRPr="00AC49FF">
        <w:rPr>
          <w:rFonts w:ascii="Arial" w:hAnsi="Arial" w:cs="Arial"/>
          <w:sz w:val="21"/>
          <w:szCs w:val="21"/>
        </w:rPr>
        <w:t xml:space="preserve"> PDK, KKP)</w:t>
      </w:r>
    </w:p>
    <w:p w:rsidR="00E53022" w:rsidRPr="00AC49FF" w:rsidRDefault="00E53022"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Ariati</w:t>
      </w:r>
      <w:proofErr w:type="spellEnd"/>
      <w:r w:rsidRPr="00AC49FF">
        <w:rPr>
          <w:rFonts w:ascii="Arial" w:hAnsi="Arial" w:cs="Arial"/>
          <w:sz w:val="21"/>
          <w:szCs w:val="21"/>
        </w:rPr>
        <w:t xml:space="preserve"> M. (</w:t>
      </w:r>
      <w:proofErr w:type="spellStart"/>
      <w:r w:rsidRPr="00AC49FF">
        <w:rPr>
          <w:rFonts w:ascii="Arial" w:hAnsi="Arial" w:cs="Arial"/>
          <w:sz w:val="21"/>
          <w:szCs w:val="21"/>
        </w:rPr>
        <w:t>Dit</w:t>
      </w:r>
      <w:proofErr w:type="spellEnd"/>
      <w:r w:rsidRPr="00AC49FF">
        <w:rPr>
          <w:rFonts w:ascii="Arial" w:hAnsi="Arial" w:cs="Arial"/>
          <w:sz w:val="21"/>
          <w:szCs w:val="21"/>
        </w:rPr>
        <w:t xml:space="preserve"> PDK, KKP)</w:t>
      </w:r>
    </w:p>
    <w:p w:rsidR="00E53022" w:rsidRPr="00AC49FF" w:rsidRDefault="00E53022"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Ning</w:t>
      </w:r>
      <w:proofErr w:type="spellEnd"/>
      <w:r w:rsidRPr="00AC49FF">
        <w:rPr>
          <w:rFonts w:ascii="Arial" w:hAnsi="Arial" w:cs="Arial"/>
          <w:sz w:val="21"/>
          <w:szCs w:val="21"/>
        </w:rPr>
        <w:t xml:space="preserve"> </w:t>
      </w:r>
      <w:proofErr w:type="spellStart"/>
      <w:r w:rsidRPr="00AC49FF">
        <w:rPr>
          <w:rFonts w:ascii="Arial" w:hAnsi="Arial" w:cs="Arial"/>
          <w:sz w:val="21"/>
          <w:szCs w:val="21"/>
        </w:rPr>
        <w:t>Mulyana</w:t>
      </w:r>
      <w:proofErr w:type="spellEnd"/>
      <w:r w:rsidRPr="00AC49FF">
        <w:rPr>
          <w:rFonts w:ascii="Arial" w:hAnsi="Arial" w:cs="Arial"/>
          <w:sz w:val="21"/>
          <w:szCs w:val="21"/>
        </w:rPr>
        <w:t xml:space="preserve"> (</w:t>
      </w:r>
      <w:proofErr w:type="spellStart"/>
      <w:r w:rsidRPr="00AC49FF">
        <w:rPr>
          <w:rFonts w:ascii="Arial" w:hAnsi="Arial" w:cs="Arial"/>
          <w:sz w:val="21"/>
          <w:szCs w:val="21"/>
        </w:rPr>
        <w:t>Dit</w:t>
      </w:r>
      <w:proofErr w:type="spellEnd"/>
      <w:r w:rsidRPr="00AC49FF">
        <w:rPr>
          <w:rFonts w:ascii="Arial" w:hAnsi="Arial" w:cs="Arial"/>
          <w:sz w:val="21"/>
          <w:szCs w:val="21"/>
        </w:rPr>
        <w:t xml:space="preserve"> PDK, KKP)</w:t>
      </w:r>
    </w:p>
    <w:p w:rsidR="007C19ED" w:rsidRPr="00AC49FF" w:rsidRDefault="007C19E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Hary</w:t>
      </w:r>
      <w:proofErr w:type="spellEnd"/>
      <w:r w:rsidRPr="00AC49FF">
        <w:rPr>
          <w:rFonts w:ascii="Arial" w:hAnsi="Arial" w:cs="Arial"/>
          <w:sz w:val="21"/>
          <w:szCs w:val="21"/>
        </w:rPr>
        <w:t xml:space="preserve"> </w:t>
      </w:r>
      <w:proofErr w:type="spellStart"/>
      <w:r w:rsidRPr="00AC49FF">
        <w:rPr>
          <w:rFonts w:ascii="Arial" w:hAnsi="Arial" w:cs="Arial"/>
          <w:sz w:val="21"/>
          <w:szCs w:val="21"/>
        </w:rPr>
        <w:t>Christijanto</w:t>
      </w:r>
      <w:proofErr w:type="spellEnd"/>
      <w:r w:rsidRPr="00AC49FF">
        <w:rPr>
          <w:rFonts w:ascii="Arial" w:hAnsi="Arial" w:cs="Arial"/>
          <w:sz w:val="21"/>
          <w:szCs w:val="21"/>
        </w:rPr>
        <w:t xml:space="preserve"> (</w:t>
      </w:r>
      <w:proofErr w:type="spellStart"/>
      <w:r w:rsidRPr="00AC49FF">
        <w:rPr>
          <w:rFonts w:ascii="Arial" w:hAnsi="Arial" w:cs="Arial"/>
          <w:sz w:val="21"/>
          <w:szCs w:val="21"/>
        </w:rPr>
        <w:t>Dit</w:t>
      </w:r>
      <w:proofErr w:type="spellEnd"/>
      <w:r w:rsidRPr="00AC49FF">
        <w:rPr>
          <w:rFonts w:ascii="Arial" w:hAnsi="Arial" w:cs="Arial"/>
          <w:sz w:val="21"/>
          <w:szCs w:val="21"/>
        </w:rPr>
        <w:t xml:space="preserve"> PSDI, KKP)</w:t>
      </w:r>
    </w:p>
    <w:p w:rsidR="007C19ED" w:rsidRPr="00AC49FF" w:rsidRDefault="007C19ED"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Dr. </w:t>
      </w:r>
      <w:proofErr w:type="spellStart"/>
      <w:r w:rsidRPr="00AC49FF">
        <w:rPr>
          <w:rFonts w:ascii="Arial" w:hAnsi="Arial" w:cs="Arial"/>
          <w:sz w:val="21"/>
          <w:szCs w:val="21"/>
        </w:rPr>
        <w:t>Besweni</w:t>
      </w:r>
      <w:proofErr w:type="spellEnd"/>
      <w:r w:rsidRPr="00AC49FF">
        <w:rPr>
          <w:rFonts w:ascii="Arial" w:hAnsi="Arial" w:cs="Arial"/>
          <w:sz w:val="21"/>
          <w:szCs w:val="21"/>
        </w:rPr>
        <w:t xml:space="preserve"> (DJPT, KKP)</w:t>
      </w:r>
    </w:p>
    <w:p w:rsidR="007C19ED" w:rsidRPr="00AC49FF" w:rsidRDefault="007C19E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Cahyani</w:t>
      </w:r>
      <w:proofErr w:type="spellEnd"/>
      <w:r w:rsidRPr="00AC49FF">
        <w:rPr>
          <w:rFonts w:ascii="Arial" w:hAnsi="Arial" w:cs="Arial"/>
          <w:sz w:val="21"/>
          <w:szCs w:val="21"/>
        </w:rPr>
        <w:t xml:space="preserve"> </w:t>
      </w:r>
      <w:proofErr w:type="spellStart"/>
      <w:r w:rsidRPr="00AC49FF">
        <w:rPr>
          <w:rFonts w:ascii="Arial" w:hAnsi="Arial" w:cs="Arial"/>
          <w:sz w:val="21"/>
          <w:szCs w:val="21"/>
        </w:rPr>
        <w:t>Dwi</w:t>
      </w:r>
      <w:proofErr w:type="spellEnd"/>
      <w:r w:rsidRPr="00AC49FF">
        <w:rPr>
          <w:rFonts w:ascii="Arial" w:hAnsi="Arial" w:cs="Arial"/>
          <w:sz w:val="21"/>
          <w:szCs w:val="21"/>
        </w:rPr>
        <w:t xml:space="preserve"> </w:t>
      </w:r>
      <w:proofErr w:type="spellStart"/>
      <w:r w:rsidRPr="00AC49FF">
        <w:rPr>
          <w:rFonts w:ascii="Arial" w:hAnsi="Arial" w:cs="Arial"/>
          <w:sz w:val="21"/>
          <w:szCs w:val="21"/>
        </w:rPr>
        <w:t>Setyawati</w:t>
      </w:r>
      <w:proofErr w:type="spellEnd"/>
      <w:r w:rsidRPr="00AC49FF">
        <w:rPr>
          <w:rFonts w:ascii="Arial" w:hAnsi="Arial" w:cs="Arial"/>
          <w:sz w:val="21"/>
          <w:szCs w:val="21"/>
        </w:rPr>
        <w:t xml:space="preserve"> (</w:t>
      </w:r>
      <w:proofErr w:type="spellStart"/>
      <w:r w:rsidRPr="00AC49FF">
        <w:rPr>
          <w:rFonts w:ascii="Arial" w:hAnsi="Arial" w:cs="Arial"/>
          <w:sz w:val="21"/>
          <w:szCs w:val="21"/>
        </w:rPr>
        <w:t>Dit</w:t>
      </w:r>
      <w:proofErr w:type="spellEnd"/>
      <w:r w:rsidRPr="00AC49FF">
        <w:rPr>
          <w:rFonts w:ascii="Arial" w:hAnsi="Arial" w:cs="Arial"/>
          <w:sz w:val="21"/>
          <w:szCs w:val="21"/>
        </w:rPr>
        <w:t xml:space="preserve"> PSDI, KKP)</w:t>
      </w:r>
    </w:p>
    <w:p w:rsidR="007C19ED" w:rsidRPr="00AC49FF" w:rsidRDefault="007C19E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Enang</w:t>
      </w:r>
      <w:proofErr w:type="spellEnd"/>
      <w:r w:rsidRPr="00AC49FF">
        <w:rPr>
          <w:rFonts w:ascii="Arial" w:hAnsi="Arial" w:cs="Arial"/>
          <w:sz w:val="21"/>
          <w:szCs w:val="21"/>
        </w:rPr>
        <w:t xml:space="preserve"> </w:t>
      </w:r>
      <w:proofErr w:type="spellStart"/>
      <w:r w:rsidRPr="00AC49FF">
        <w:rPr>
          <w:rFonts w:ascii="Arial" w:hAnsi="Arial" w:cs="Arial"/>
          <w:sz w:val="21"/>
          <w:szCs w:val="21"/>
        </w:rPr>
        <w:t>Rucita</w:t>
      </w:r>
      <w:proofErr w:type="spellEnd"/>
      <w:r w:rsidRPr="00AC49FF">
        <w:rPr>
          <w:rFonts w:ascii="Arial" w:hAnsi="Arial" w:cs="Arial"/>
          <w:sz w:val="21"/>
          <w:szCs w:val="21"/>
        </w:rPr>
        <w:t xml:space="preserve"> (</w:t>
      </w:r>
      <w:proofErr w:type="spellStart"/>
      <w:r w:rsidRPr="00AC49FF">
        <w:rPr>
          <w:rFonts w:ascii="Arial" w:hAnsi="Arial" w:cs="Arial"/>
          <w:sz w:val="21"/>
          <w:szCs w:val="21"/>
        </w:rPr>
        <w:t>Dit</w:t>
      </w:r>
      <w:proofErr w:type="spellEnd"/>
      <w:r w:rsidRPr="00AC49FF">
        <w:rPr>
          <w:rFonts w:ascii="Arial" w:hAnsi="Arial" w:cs="Arial"/>
          <w:sz w:val="21"/>
          <w:szCs w:val="21"/>
        </w:rPr>
        <w:t xml:space="preserve"> PSDI, KKP)</w:t>
      </w:r>
    </w:p>
    <w:p w:rsidR="007C19ED" w:rsidRPr="00AC49FF" w:rsidRDefault="007C19E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Mumpuni</w:t>
      </w:r>
      <w:proofErr w:type="spellEnd"/>
      <w:r w:rsidRPr="00AC49FF">
        <w:rPr>
          <w:rFonts w:ascii="Arial" w:hAnsi="Arial" w:cs="Arial"/>
          <w:sz w:val="21"/>
          <w:szCs w:val="21"/>
        </w:rPr>
        <w:t xml:space="preserve"> C. </w:t>
      </w:r>
      <w:proofErr w:type="spellStart"/>
      <w:r w:rsidRPr="00AC49FF">
        <w:rPr>
          <w:rFonts w:ascii="Arial" w:hAnsi="Arial" w:cs="Arial"/>
          <w:sz w:val="21"/>
          <w:szCs w:val="21"/>
        </w:rPr>
        <w:t>Pratiwi</w:t>
      </w:r>
      <w:proofErr w:type="spellEnd"/>
      <w:r w:rsidRPr="00AC49FF">
        <w:rPr>
          <w:rFonts w:ascii="Arial" w:hAnsi="Arial" w:cs="Arial"/>
          <w:sz w:val="21"/>
          <w:szCs w:val="21"/>
        </w:rPr>
        <w:t xml:space="preserve"> (</w:t>
      </w:r>
      <w:proofErr w:type="spellStart"/>
      <w:r w:rsidRPr="00AC49FF">
        <w:rPr>
          <w:rFonts w:ascii="Arial" w:hAnsi="Arial" w:cs="Arial"/>
          <w:sz w:val="21"/>
          <w:szCs w:val="21"/>
        </w:rPr>
        <w:t>Dit</w:t>
      </w:r>
      <w:proofErr w:type="spellEnd"/>
      <w:r w:rsidRPr="00AC49FF">
        <w:rPr>
          <w:rFonts w:ascii="Arial" w:hAnsi="Arial" w:cs="Arial"/>
          <w:sz w:val="21"/>
          <w:szCs w:val="21"/>
        </w:rPr>
        <w:t xml:space="preserve"> PSDI, KKP)</w:t>
      </w:r>
    </w:p>
    <w:p w:rsidR="007C19ED" w:rsidRPr="00AC49FF" w:rsidRDefault="007C19E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Dwi</w:t>
      </w:r>
      <w:proofErr w:type="spellEnd"/>
      <w:r w:rsidRPr="00AC49FF">
        <w:rPr>
          <w:rFonts w:ascii="Arial" w:hAnsi="Arial" w:cs="Arial"/>
          <w:sz w:val="21"/>
          <w:szCs w:val="21"/>
        </w:rPr>
        <w:t xml:space="preserve"> </w:t>
      </w:r>
      <w:proofErr w:type="spellStart"/>
      <w:r w:rsidRPr="00AC49FF">
        <w:rPr>
          <w:rFonts w:ascii="Arial" w:hAnsi="Arial" w:cs="Arial"/>
          <w:sz w:val="21"/>
          <w:szCs w:val="21"/>
        </w:rPr>
        <w:t>Eni</w:t>
      </w:r>
      <w:proofErr w:type="spellEnd"/>
      <w:r w:rsidRPr="00AC49FF">
        <w:rPr>
          <w:rFonts w:ascii="Arial" w:hAnsi="Arial" w:cs="Arial"/>
          <w:sz w:val="21"/>
          <w:szCs w:val="21"/>
        </w:rPr>
        <w:t xml:space="preserve"> </w:t>
      </w:r>
      <w:proofErr w:type="spellStart"/>
      <w:r w:rsidRPr="00AC49FF">
        <w:rPr>
          <w:rFonts w:ascii="Arial" w:hAnsi="Arial" w:cs="Arial"/>
          <w:sz w:val="21"/>
          <w:szCs w:val="21"/>
        </w:rPr>
        <w:t>Juliastuti</w:t>
      </w:r>
      <w:proofErr w:type="spellEnd"/>
      <w:r w:rsidRPr="00AC49FF">
        <w:rPr>
          <w:rFonts w:ascii="Arial" w:hAnsi="Arial" w:cs="Arial"/>
          <w:sz w:val="21"/>
          <w:szCs w:val="21"/>
        </w:rPr>
        <w:t xml:space="preserve"> (DJPT, KKP)</w:t>
      </w:r>
    </w:p>
    <w:p w:rsidR="007C19ED" w:rsidRPr="00AC49FF" w:rsidRDefault="007C19E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Roys</w:t>
      </w:r>
      <w:proofErr w:type="spellEnd"/>
      <w:r w:rsidRPr="00AC49FF">
        <w:rPr>
          <w:rFonts w:ascii="Arial" w:hAnsi="Arial" w:cs="Arial"/>
          <w:sz w:val="21"/>
          <w:szCs w:val="21"/>
        </w:rPr>
        <w:t xml:space="preserve"> </w:t>
      </w:r>
      <w:proofErr w:type="spellStart"/>
      <w:r w:rsidRPr="00AC49FF">
        <w:rPr>
          <w:rFonts w:ascii="Arial" w:hAnsi="Arial" w:cs="Arial"/>
          <w:sz w:val="21"/>
          <w:szCs w:val="21"/>
        </w:rPr>
        <w:t>Birul</w:t>
      </w:r>
      <w:proofErr w:type="spellEnd"/>
      <w:r w:rsidRPr="00AC49FF">
        <w:rPr>
          <w:rFonts w:ascii="Arial" w:hAnsi="Arial" w:cs="Arial"/>
          <w:sz w:val="21"/>
          <w:szCs w:val="21"/>
        </w:rPr>
        <w:t xml:space="preserve"> (DJPT, KKP)</w:t>
      </w:r>
    </w:p>
    <w:p w:rsidR="007C19ED" w:rsidRPr="00AC49FF" w:rsidRDefault="007C19E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Neneng</w:t>
      </w:r>
      <w:proofErr w:type="spellEnd"/>
      <w:r w:rsidRPr="00AC49FF">
        <w:rPr>
          <w:rFonts w:ascii="Arial" w:hAnsi="Arial" w:cs="Arial"/>
          <w:sz w:val="21"/>
          <w:szCs w:val="21"/>
        </w:rPr>
        <w:t xml:space="preserve"> (DJPT, KKP)</w:t>
      </w:r>
    </w:p>
    <w:p w:rsidR="007C19ED" w:rsidRPr="00AC49FF" w:rsidRDefault="007C19ED"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Riana </w:t>
      </w:r>
      <w:proofErr w:type="spellStart"/>
      <w:r w:rsidRPr="00AC49FF">
        <w:rPr>
          <w:rFonts w:ascii="Arial" w:hAnsi="Arial" w:cs="Arial"/>
          <w:sz w:val="21"/>
          <w:szCs w:val="21"/>
        </w:rPr>
        <w:t>Handayani</w:t>
      </w:r>
      <w:proofErr w:type="spellEnd"/>
      <w:r w:rsidRPr="00AC49FF">
        <w:rPr>
          <w:rFonts w:ascii="Arial" w:hAnsi="Arial" w:cs="Arial"/>
          <w:sz w:val="21"/>
          <w:szCs w:val="21"/>
        </w:rPr>
        <w:t xml:space="preserve"> (DJPT, KKP)</w:t>
      </w:r>
    </w:p>
    <w:p w:rsidR="007C19ED" w:rsidRPr="00AC49FF" w:rsidRDefault="007C19ED"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Rizal </w:t>
      </w:r>
      <w:proofErr w:type="spellStart"/>
      <w:r w:rsidRPr="00AC49FF">
        <w:rPr>
          <w:rFonts w:ascii="Arial" w:hAnsi="Arial" w:cs="Arial"/>
          <w:sz w:val="21"/>
          <w:szCs w:val="21"/>
        </w:rPr>
        <w:t>Rifai</w:t>
      </w:r>
      <w:proofErr w:type="spellEnd"/>
      <w:r w:rsidRPr="00AC49FF">
        <w:rPr>
          <w:rFonts w:ascii="Arial" w:hAnsi="Arial" w:cs="Arial"/>
          <w:sz w:val="21"/>
          <w:szCs w:val="21"/>
        </w:rPr>
        <w:t xml:space="preserve"> (DJPT, KKP)</w:t>
      </w:r>
    </w:p>
    <w:p w:rsidR="007C19ED" w:rsidRPr="00AC49FF" w:rsidRDefault="007C19E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Cahyo</w:t>
      </w:r>
      <w:proofErr w:type="spellEnd"/>
      <w:r w:rsidRPr="00AC49FF">
        <w:rPr>
          <w:rFonts w:ascii="Arial" w:hAnsi="Arial" w:cs="Arial"/>
          <w:sz w:val="21"/>
          <w:szCs w:val="21"/>
        </w:rPr>
        <w:t xml:space="preserve"> </w:t>
      </w:r>
      <w:proofErr w:type="spellStart"/>
      <w:r w:rsidRPr="00AC49FF">
        <w:rPr>
          <w:rFonts w:ascii="Arial" w:hAnsi="Arial" w:cs="Arial"/>
          <w:sz w:val="21"/>
          <w:szCs w:val="21"/>
        </w:rPr>
        <w:t>Priono</w:t>
      </w:r>
      <w:proofErr w:type="spellEnd"/>
      <w:r w:rsidRPr="00AC49FF">
        <w:rPr>
          <w:rFonts w:ascii="Arial" w:hAnsi="Arial" w:cs="Arial"/>
          <w:sz w:val="21"/>
          <w:szCs w:val="21"/>
        </w:rPr>
        <w:t xml:space="preserve"> (DJPT, KKP)</w:t>
      </w:r>
    </w:p>
    <w:p w:rsidR="007C19ED" w:rsidRPr="00AC49FF" w:rsidRDefault="00E53022"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Joko</w:t>
      </w:r>
      <w:proofErr w:type="spellEnd"/>
      <w:r w:rsidRPr="00AC49FF">
        <w:rPr>
          <w:rFonts w:ascii="Arial" w:hAnsi="Arial" w:cs="Arial"/>
          <w:sz w:val="21"/>
          <w:szCs w:val="21"/>
        </w:rPr>
        <w:t xml:space="preserve"> S. (BHKLN, KKP)</w:t>
      </w:r>
    </w:p>
    <w:p w:rsidR="00E53022" w:rsidRPr="00AC49FF" w:rsidRDefault="00E53022" w:rsidP="00BA2007">
      <w:pPr>
        <w:pStyle w:val="ListParagraph"/>
        <w:numPr>
          <w:ilvl w:val="0"/>
          <w:numId w:val="5"/>
        </w:numPr>
        <w:jc w:val="both"/>
        <w:rPr>
          <w:rFonts w:ascii="Arial" w:hAnsi="Arial" w:cs="Arial"/>
          <w:sz w:val="21"/>
          <w:szCs w:val="21"/>
        </w:rPr>
      </w:pPr>
      <w:r w:rsidRPr="00AC49FF">
        <w:rPr>
          <w:rFonts w:ascii="Arial" w:hAnsi="Arial" w:cs="Arial"/>
          <w:sz w:val="21"/>
          <w:szCs w:val="21"/>
        </w:rPr>
        <w:t>Oki A. (BHKLN, KKP)</w:t>
      </w:r>
    </w:p>
    <w:p w:rsidR="00E53022" w:rsidRPr="00AC49FF" w:rsidRDefault="00E53022"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Ade </w:t>
      </w:r>
      <w:proofErr w:type="spellStart"/>
      <w:r w:rsidRPr="00AC49FF">
        <w:rPr>
          <w:rFonts w:ascii="Arial" w:hAnsi="Arial" w:cs="Arial"/>
          <w:sz w:val="21"/>
          <w:szCs w:val="21"/>
        </w:rPr>
        <w:t>Fitria</w:t>
      </w:r>
      <w:proofErr w:type="spellEnd"/>
      <w:r w:rsidRPr="00AC49FF">
        <w:rPr>
          <w:rFonts w:ascii="Arial" w:hAnsi="Arial" w:cs="Arial"/>
          <w:sz w:val="21"/>
          <w:szCs w:val="21"/>
        </w:rPr>
        <w:t xml:space="preserve"> Nola (BHKLN, KKP)</w:t>
      </w:r>
    </w:p>
    <w:p w:rsidR="00E53022" w:rsidRPr="00AC49FF" w:rsidRDefault="00E53022"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Nasrulloh</w:t>
      </w:r>
      <w:proofErr w:type="spellEnd"/>
      <w:r w:rsidRPr="00AC49FF">
        <w:rPr>
          <w:rFonts w:ascii="Arial" w:hAnsi="Arial" w:cs="Arial"/>
          <w:sz w:val="21"/>
          <w:szCs w:val="21"/>
        </w:rPr>
        <w:t xml:space="preserve"> K. (BHKL, KKP)</w:t>
      </w:r>
    </w:p>
    <w:p w:rsidR="00242F59" w:rsidRPr="00242F59" w:rsidRDefault="001D74B0" w:rsidP="00BA2007">
      <w:pPr>
        <w:pStyle w:val="ListParagraph"/>
        <w:numPr>
          <w:ilvl w:val="0"/>
          <w:numId w:val="5"/>
        </w:numPr>
        <w:jc w:val="both"/>
        <w:rPr>
          <w:rFonts w:ascii="Arial" w:hAnsi="Arial" w:cs="Arial"/>
          <w:sz w:val="21"/>
          <w:szCs w:val="21"/>
        </w:rPr>
      </w:pPr>
      <w:r w:rsidRPr="00242F59">
        <w:rPr>
          <w:rFonts w:ascii="Arial" w:hAnsi="Arial" w:cs="Arial"/>
          <w:sz w:val="21"/>
          <w:szCs w:val="21"/>
        </w:rPr>
        <w:t xml:space="preserve">Yosef </w:t>
      </w:r>
    </w:p>
    <w:p w:rsidR="001D74B0" w:rsidRPr="00242F59" w:rsidRDefault="001D74B0" w:rsidP="00BA2007">
      <w:pPr>
        <w:pStyle w:val="ListParagraph"/>
        <w:numPr>
          <w:ilvl w:val="0"/>
          <w:numId w:val="5"/>
        </w:numPr>
        <w:jc w:val="both"/>
        <w:rPr>
          <w:rFonts w:ascii="Arial" w:hAnsi="Arial" w:cs="Arial"/>
          <w:sz w:val="21"/>
          <w:szCs w:val="21"/>
        </w:rPr>
      </w:pPr>
      <w:proofErr w:type="spellStart"/>
      <w:r w:rsidRPr="00242F59">
        <w:rPr>
          <w:rFonts w:ascii="Arial" w:hAnsi="Arial" w:cs="Arial"/>
          <w:sz w:val="21"/>
          <w:szCs w:val="21"/>
        </w:rPr>
        <w:t>Lukman</w:t>
      </w:r>
      <w:proofErr w:type="spellEnd"/>
      <w:r w:rsidRPr="00242F59">
        <w:rPr>
          <w:rFonts w:ascii="Arial" w:hAnsi="Arial" w:cs="Arial"/>
          <w:sz w:val="21"/>
          <w:szCs w:val="21"/>
        </w:rPr>
        <w:t xml:space="preserve"> </w:t>
      </w:r>
    </w:p>
    <w:p w:rsidR="001D74B0" w:rsidRPr="00242F59" w:rsidRDefault="001D74B0" w:rsidP="00BA2007">
      <w:pPr>
        <w:pStyle w:val="ListParagraph"/>
        <w:numPr>
          <w:ilvl w:val="0"/>
          <w:numId w:val="5"/>
        </w:numPr>
        <w:jc w:val="both"/>
        <w:rPr>
          <w:rFonts w:ascii="Arial" w:hAnsi="Arial" w:cs="Arial"/>
          <w:sz w:val="21"/>
          <w:szCs w:val="21"/>
        </w:rPr>
      </w:pPr>
      <w:proofErr w:type="spellStart"/>
      <w:r w:rsidRPr="00242F59">
        <w:rPr>
          <w:rFonts w:ascii="Arial" w:hAnsi="Arial" w:cs="Arial"/>
          <w:sz w:val="21"/>
          <w:szCs w:val="21"/>
        </w:rPr>
        <w:t>Andi</w:t>
      </w:r>
      <w:proofErr w:type="spellEnd"/>
      <w:r w:rsidRPr="00242F59">
        <w:rPr>
          <w:rFonts w:ascii="Arial" w:hAnsi="Arial" w:cs="Arial"/>
          <w:sz w:val="21"/>
          <w:szCs w:val="21"/>
        </w:rPr>
        <w:t xml:space="preserve"> S </w:t>
      </w:r>
    </w:p>
    <w:p w:rsidR="00E53022" w:rsidRPr="00AC49FF" w:rsidRDefault="00E53022"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Ahmad </w:t>
      </w:r>
      <w:proofErr w:type="spellStart"/>
      <w:r w:rsidRPr="00AC49FF">
        <w:rPr>
          <w:rFonts w:ascii="Arial" w:hAnsi="Arial" w:cs="Arial"/>
          <w:sz w:val="21"/>
          <w:szCs w:val="21"/>
        </w:rPr>
        <w:t>Umarella</w:t>
      </w:r>
      <w:proofErr w:type="spellEnd"/>
      <w:r w:rsidRPr="00AC49FF">
        <w:rPr>
          <w:rFonts w:ascii="Arial" w:hAnsi="Arial" w:cs="Arial"/>
          <w:sz w:val="21"/>
          <w:szCs w:val="21"/>
        </w:rPr>
        <w:t xml:space="preserve"> (DKP Prov. Maluku)</w:t>
      </w:r>
    </w:p>
    <w:p w:rsidR="00E53022" w:rsidRPr="00AC49FF" w:rsidRDefault="00E53022"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Ibrahim </w:t>
      </w:r>
      <w:proofErr w:type="spellStart"/>
      <w:r w:rsidRPr="00AC49FF">
        <w:rPr>
          <w:rFonts w:ascii="Arial" w:hAnsi="Arial" w:cs="Arial"/>
          <w:sz w:val="21"/>
          <w:szCs w:val="21"/>
        </w:rPr>
        <w:t>Asnawi</w:t>
      </w:r>
      <w:proofErr w:type="spellEnd"/>
      <w:r w:rsidRPr="00AC49FF">
        <w:rPr>
          <w:rFonts w:ascii="Arial" w:hAnsi="Arial" w:cs="Arial"/>
          <w:sz w:val="21"/>
          <w:szCs w:val="21"/>
        </w:rPr>
        <w:t xml:space="preserve"> (DKP Prov. Maluku Utara)</w:t>
      </w:r>
    </w:p>
    <w:p w:rsidR="00E53022" w:rsidRPr="00AC49FF" w:rsidRDefault="00E53022" w:rsidP="00BA2007">
      <w:pPr>
        <w:pStyle w:val="ListParagraph"/>
        <w:numPr>
          <w:ilvl w:val="0"/>
          <w:numId w:val="5"/>
        </w:numPr>
        <w:jc w:val="both"/>
        <w:rPr>
          <w:rFonts w:ascii="Arial" w:hAnsi="Arial" w:cs="Arial"/>
          <w:sz w:val="21"/>
          <w:szCs w:val="21"/>
        </w:rPr>
      </w:pPr>
      <w:r w:rsidRPr="00AC49FF">
        <w:rPr>
          <w:rFonts w:ascii="Arial" w:hAnsi="Arial" w:cs="Arial"/>
          <w:sz w:val="21"/>
          <w:szCs w:val="21"/>
        </w:rPr>
        <w:t>Ernes D. Hamel (DKP Prov. NTT)</w:t>
      </w:r>
    </w:p>
    <w:p w:rsidR="00E53022" w:rsidRPr="00AC49FF" w:rsidRDefault="00E53022"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Febrian</w:t>
      </w:r>
      <w:proofErr w:type="spellEnd"/>
      <w:r w:rsidRPr="00AC49FF">
        <w:rPr>
          <w:rFonts w:ascii="Arial" w:hAnsi="Arial" w:cs="Arial"/>
          <w:sz w:val="21"/>
          <w:szCs w:val="21"/>
        </w:rPr>
        <w:t xml:space="preserve"> </w:t>
      </w:r>
      <w:proofErr w:type="spellStart"/>
      <w:r w:rsidRPr="00AC49FF">
        <w:rPr>
          <w:rFonts w:ascii="Arial" w:hAnsi="Arial" w:cs="Arial"/>
          <w:sz w:val="21"/>
          <w:szCs w:val="21"/>
        </w:rPr>
        <w:t>Budianto</w:t>
      </w:r>
      <w:proofErr w:type="spellEnd"/>
      <w:r w:rsidRPr="00AC49FF">
        <w:rPr>
          <w:rFonts w:ascii="Arial" w:hAnsi="Arial" w:cs="Arial"/>
          <w:sz w:val="21"/>
          <w:szCs w:val="21"/>
        </w:rPr>
        <w:t xml:space="preserve"> (DKP Prov. Sulawesi Selatan)</w:t>
      </w:r>
    </w:p>
    <w:p w:rsidR="00E53022" w:rsidRPr="00AC49FF" w:rsidRDefault="00E53022"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Tienneke</w:t>
      </w:r>
      <w:proofErr w:type="spellEnd"/>
      <w:r w:rsidRPr="00AC49FF">
        <w:rPr>
          <w:rFonts w:ascii="Arial" w:hAnsi="Arial" w:cs="Arial"/>
          <w:sz w:val="21"/>
          <w:szCs w:val="21"/>
        </w:rPr>
        <w:t xml:space="preserve"> Adam (DKPD Prov. Sulawesi Utara)</w:t>
      </w:r>
    </w:p>
    <w:p w:rsidR="00E53022" w:rsidRPr="00AC49FF" w:rsidRDefault="00E53022"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Hamin</w:t>
      </w:r>
      <w:proofErr w:type="spellEnd"/>
      <w:r w:rsidRPr="00AC49FF">
        <w:rPr>
          <w:rFonts w:ascii="Arial" w:hAnsi="Arial" w:cs="Arial"/>
          <w:sz w:val="21"/>
          <w:szCs w:val="21"/>
        </w:rPr>
        <w:t xml:space="preserve"> S. (</w:t>
      </w:r>
      <w:proofErr w:type="spellStart"/>
      <w:r w:rsidRPr="00AC49FF">
        <w:rPr>
          <w:rFonts w:ascii="Arial" w:hAnsi="Arial" w:cs="Arial"/>
          <w:sz w:val="21"/>
          <w:szCs w:val="21"/>
        </w:rPr>
        <w:t>Dinas</w:t>
      </w:r>
      <w:proofErr w:type="spellEnd"/>
      <w:r w:rsidRPr="00AC49FF">
        <w:rPr>
          <w:rFonts w:ascii="Arial" w:hAnsi="Arial" w:cs="Arial"/>
          <w:sz w:val="21"/>
          <w:szCs w:val="21"/>
        </w:rPr>
        <w:t xml:space="preserve"> </w:t>
      </w:r>
      <w:proofErr w:type="spellStart"/>
      <w:r w:rsidRPr="00AC49FF">
        <w:rPr>
          <w:rFonts w:ascii="Arial" w:hAnsi="Arial" w:cs="Arial"/>
          <w:sz w:val="21"/>
          <w:szCs w:val="21"/>
        </w:rPr>
        <w:t>Perikanan</w:t>
      </w:r>
      <w:proofErr w:type="spellEnd"/>
      <w:r w:rsidRPr="00AC49FF">
        <w:rPr>
          <w:rFonts w:ascii="Arial" w:hAnsi="Arial" w:cs="Arial"/>
          <w:sz w:val="21"/>
          <w:szCs w:val="21"/>
        </w:rPr>
        <w:t xml:space="preserve"> </w:t>
      </w:r>
      <w:proofErr w:type="spellStart"/>
      <w:r w:rsidRPr="00AC49FF">
        <w:rPr>
          <w:rFonts w:ascii="Arial" w:hAnsi="Arial" w:cs="Arial"/>
          <w:sz w:val="21"/>
          <w:szCs w:val="21"/>
        </w:rPr>
        <w:t>Kab</w:t>
      </w:r>
      <w:proofErr w:type="spellEnd"/>
      <w:r w:rsidRPr="00AC49FF">
        <w:rPr>
          <w:rFonts w:ascii="Arial" w:hAnsi="Arial" w:cs="Arial"/>
          <w:sz w:val="21"/>
          <w:szCs w:val="21"/>
        </w:rPr>
        <w:t>. Buru)</w:t>
      </w:r>
    </w:p>
    <w:p w:rsidR="00E53022" w:rsidRPr="00AC49FF" w:rsidRDefault="00E53022"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Fitriah</w:t>
      </w:r>
      <w:proofErr w:type="spellEnd"/>
      <w:r w:rsidRPr="00AC49FF">
        <w:rPr>
          <w:rFonts w:ascii="Arial" w:hAnsi="Arial" w:cs="Arial"/>
          <w:sz w:val="21"/>
          <w:szCs w:val="21"/>
        </w:rPr>
        <w:t xml:space="preserve"> (</w:t>
      </w:r>
      <w:proofErr w:type="spellStart"/>
      <w:r w:rsidRPr="00AC49FF">
        <w:rPr>
          <w:rFonts w:ascii="Arial" w:hAnsi="Arial" w:cs="Arial"/>
          <w:sz w:val="21"/>
          <w:szCs w:val="21"/>
        </w:rPr>
        <w:t>Dinas</w:t>
      </w:r>
      <w:proofErr w:type="spellEnd"/>
      <w:r w:rsidRPr="00AC49FF">
        <w:rPr>
          <w:rFonts w:ascii="Arial" w:hAnsi="Arial" w:cs="Arial"/>
          <w:sz w:val="21"/>
          <w:szCs w:val="21"/>
        </w:rPr>
        <w:t xml:space="preserve"> </w:t>
      </w:r>
      <w:proofErr w:type="spellStart"/>
      <w:r w:rsidRPr="00AC49FF">
        <w:rPr>
          <w:rFonts w:ascii="Arial" w:hAnsi="Arial" w:cs="Arial"/>
          <w:sz w:val="21"/>
          <w:szCs w:val="21"/>
        </w:rPr>
        <w:t>Perikanan</w:t>
      </w:r>
      <w:proofErr w:type="spellEnd"/>
      <w:r w:rsidRPr="00AC49FF">
        <w:rPr>
          <w:rFonts w:ascii="Arial" w:hAnsi="Arial" w:cs="Arial"/>
          <w:sz w:val="21"/>
          <w:szCs w:val="21"/>
        </w:rPr>
        <w:t xml:space="preserve"> Kota Ternate)</w:t>
      </w:r>
    </w:p>
    <w:p w:rsidR="00E53022" w:rsidRPr="00AC49FF" w:rsidRDefault="00E53022"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Safri</w:t>
      </w:r>
      <w:proofErr w:type="spellEnd"/>
      <w:r w:rsidRPr="00AC49FF">
        <w:rPr>
          <w:rFonts w:ascii="Arial" w:hAnsi="Arial" w:cs="Arial"/>
          <w:sz w:val="21"/>
          <w:szCs w:val="21"/>
        </w:rPr>
        <w:t xml:space="preserve"> </w:t>
      </w:r>
      <w:proofErr w:type="spellStart"/>
      <w:r w:rsidRPr="00AC49FF">
        <w:rPr>
          <w:rFonts w:ascii="Arial" w:hAnsi="Arial" w:cs="Arial"/>
          <w:sz w:val="21"/>
          <w:szCs w:val="21"/>
        </w:rPr>
        <w:t>Ishak</w:t>
      </w:r>
      <w:proofErr w:type="spellEnd"/>
      <w:r w:rsidRPr="00AC49FF">
        <w:rPr>
          <w:rFonts w:ascii="Arial" w:hAnsi="Arial" w:cs="Arial"/>
          <w:sz w:val="21"/>
          <w:szCs w:val="21"/>
        </w:rPr>
        <w:t xml:space="preserve"> (</w:t>
      </w:r>
      <w:proofErr w:type="spellStart"/>
      <w:r w:rsidRPr="00AC49FF">
        <w:rPr>
          <w:rFonts w:ascii="Arial" w:hAnsi="Arial" w:cs="Arial"/>
          <w:sz w:val="21"/>
          <w:szCs w:val="21"/>
        </w:rPr>
        <w:t>Dinas</w:t>
      </w:r>
      <w:proofErr w:type="spellEnd"/>
      <w:r w:rsidRPr="00AC49FF">
        <w:rPr>
          <w:rFonts w:ascii="Arial" w:hAnsi="Arial" w:cs="Arial"/>
          <w:sz w:val="21"/>
          <w:szCs w:val="21"/>
        </w:rPr>
        <w:t xml:space="preserve"> </w:t>
      </w:r>
      <w:proofErr w:type="spellStart"/>
      <w:r w:rsidRPr="00AC49FF">
        <w:rPr>
          <w:rFonts w:ascii="Arial" w:hAnsi="Arial" w:cs="Arial"/>
          <w:sz w:val="21"/>
          <w:szCs w:val="21"/>
        </w:rPr>
        <w:t>Perikanan</w:t>
      </w:r>
      <w:proofErr w:type="spellEnd"/>
      <w:r w:rsidRPr="00AC49FF">
        <w:rPr>
          <w:rFonts w:ascii="Arial" w:hAnsi="Arial" w:cs="Arial"/>
          <w:sz w:val="21"/>
          <w:szCs w:val="21"/>
        </w:rPr>
        <w:t xml:space="preserve"> </w:t>
      </w:r>
      <w:proofErr w:type="spellStart"/>
      <w:r w:rsidRPr="00AC49FF">
        <w:rPr>
          <w:rFonts w:ascii="Arial" w:hAnsi="Arial" w:cs="Arial"/>
          <w:sz w:val="21"/>
          <w:szCs w:val="21"/>
        </w:rPr>
        <w:t>Kab</w:t>
      </w:r>
      <w:proofErr w:type="spellEnd"/>
      <w:r w:rsidRPr="00AC49FF">
        <w:rPr>
          <w:rFonts w:ascii="Arial" w:hAnsi="Arial" w:cs="Arial"/>
          <w:sz w:val="21"/>
          <w:szCs w:val="21"/>
        </w:rPr>
        <w:t>. Halmahera Selatan)</w:t>
      </w:r>
    </w:p>
    <w:p w:rsidR="00E53022" w:rsidRPr="00AC49FF" w:rsidRDefault="00E53022"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Ernist</w:t>
      </w:r>
      <w:proofErr w:type="spellEnd"/>
      <w:r w:rsidRPr="00AC49FF">
        <w:rPr>
          <w:rFonts w:ascii="Arial" w:hAnsi="Arial" w:cs="Arial"/>
          <w:sz w:val="21"/>
          <w:szCs w:val="21"/>
        </w:rPr>
        <w:t xml:space="preserve"> H. U. (</w:t>
      </w:r>
      <w:proofErr w:type="spellStart"/>
      <w:r w:rsidRPr="00AC49FF">
        <w:rPr>
          <w:rFonts w:ascii="Arial" w:hAnsi="Arial" w:cs="Arial"/>
          <w:sz w:val="21"/>
          <w:szCs w:val="21"/>
        </w:rPr>
        <w:t>Dinas</w:t>
      </w:r>
      <w:proofErr w:type="spellEnd"/>
      <w:r w:rsidRPr="00AC49FF">
        <w:rPr>
          <w:rFonts w:ascii="Arial" w:hAnsi="Arial" w:cs="Arial"/>
          <w:sz w:val="21"/>
          <w:szCs w:val="21"/>
        </w:rPr>
        <w:t xml:space="preserve"> </w:t>
      </w:r>
      <w:proofErr w:type="spellStart"/>
      <w:r w:rsidRPr="00AC49FF">
        <w:rPr>
          <w:rFonts w:ascii="Arial" w:hAnsi="Arial" w:cs="Arial"/>
          <w:sz w:val="21"/>
          <w:szCs w:val="21"/>
        </w:rPr>
        <w:t>Perikanan</w:t>
      </w:r>
      <w:proofErr w:type="spellEnd"/>
      <w:r w:rsidRPr="00AC49FF">
        <w:rPr>
          <w:rFonts w:ascii="Arial" w:hAnsi="Arial" w:cs="Arial"/>
          <w:sz w:val="21"/>
          <w:szCs w:val="21"/>
        </w:rPr>
        <w:t xml:space="preserve"> </w:t>
      </w:r>
      <w:proofErr w:type="spellStart"/>
      <w:r w:rsidRPr="00AC49FF">
        <w:rPr>
          <w:rFonts w:ascii="Arial" w:hAnsi="Arial" w:cs="Arial"/>
          <w:sz w:val="21"/>
          <w:szCs w:val="21"/>
        </w:rPr>
        <w:t>Kab</w:t>
      </w:r>
      <w:proofErr w:type="spellEnd"/>
      <w:r w:rsidRPr="00AC49FF">
        <w:rPr>
          <w:rFonts w:ascii="Arial" w:hAnsi="Arial" w:cs="Arial"/>
          <w:sz w:val="21"/>
          <w:szCs w:val="21"/>
        </w:rPr>
        <w:t xml:space="preserve">. </w:t>
      </w:r>
      <w:proofErr w:type="spellStart"/>
      <w:r w:rsidRPr="00AC49FF">
        <w:rPr>
          <w:rFonts w:ascii="Arial" w:hAnsi="Arial" w:cs="Arial"/>
          <w:sz w:val="21"/>
          <w:szCs w:val="21"/>
        </w:rPr>
        <w:t>Kepulauan</w:t>
      </w:r>
      <w:proofErr w:type="spellEnd"/>
      <w:r w:rsidRPr="00AC49FF">
        <w:rPr>
          <w:rFonts w:ascii="Arial" w:hAnsi="Arial" w:cs="Arial"/>
          <w:sz w:val="21"/>
          <w:szCs w:val="21"/>
        </w:rPr>
        <w:t xml:space="preserve"> Sangihe)</w:t>
      </w:r>
    </w:p>
    <w:p w:rsidR="00E53022" w:rsidRPr="00AC49FF" w:rsidRDefault="00D07CA3"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Orson </w:t>
      </w:r>
      <w:proofErr w:type="spellStart"/>
      <w:r w:rsidRPr="00AC49FF">
        <w:rPr>
          <w:rFonts w:ascii="Arial" w:hAnsi="Arial" w:cs="Arial"/>
          <w:sz w:val="21"/>
          <w:szCs w:val="21"/>
        </w:rPr>
        <w:t>Nawa</w:t>
      </w:r>
      <w:proofErr w:type="spellEnd"/>
      <w:r w:rsidRPr="00AC49FF">
        <w:rPr>
          <w:rFonts w:ascii="Arial" w:hAnsi="Arial" w:cs="Arial"/>
          <w:sz w:val="21"/>
          <w:szCs w:val="21"/>
        </w:rPr>
        <w:t xml:space="preserve"> (</w:t>
      </w:r>
      <w:proofErr w:type="spellStart"/>
      <w:r w:rsidRPr="00AC49FF">
        <w:rPr>
          <w:rFonts w:ascii="Arial" w:hAnsi="Arial" w:cs="Arial"/>
          <w:sz w:val="21"/>
          <w:szCs w:val="21"/>
        </w:rPr>
        <w:t>Dinas</w:t>
      </w:r>
      <w:proofErr w:type="spellEnd"/>
      <w:r w:rsidRPr="00AC49FF">
        <w:rPr>
          <w:rFonts w:ascii="Arial" w:hAnsi="Arial" w:cs="Arial"/>
          <w:sz w:val="21"/>
          <w:szCs w:val="21"/>
        </w:rPr>
        <w:t xml:space="preserve"> </w:t>
      </w:r>
      <w:proofErr w:type="spellStart"/>
      <w:r w:rsidRPr="00AC49FF">
        <w:rPr>
          <w:rFonts w:ascii="Arial" w:hAnsi="Arial" w:cs="Arial"/>
          <w:sz w:val="21"/>
          <w:szCs w:val="21"/>
        </w:rPr>
        <w:t>Perikanan</w:t>
      </w:r>
      <w:proofErr w:type="spellEnd"/>
      <w:r w:rsidRPr="00AC49FF">
        <w:rPr>
          <w:rFonts w:ascii="Arial" w:hAnsi="Arial" w:cs="Arial"/>
          <w:sz w:val="21"/>
          <w:szCs w:val="21"/>
        </w:rPr>
        <w:t xml:space="preserve"> Kota </w:t>
      </w:r>
      <w:proofErr w:type="spellStart"/>
      <w:r w:rsidRPr="00AC49FF">
        <w:rPr>
          <w:rFonts w:ascii="Arial" w:hAnsi="Arial" w:cs="Arial"/>
          <w:sz w:val="21"/>
          <w:szCs w:val="21"/>
        </w:rPr>
        <w:t>Kupang</w:t>
      </w:r>
      <w:proofErr w:type="spellEnd"/>
      <w:r w:rsidRPr="00AC49FF">
        <w:rPr>
          <w:rFonts w:ascii="Arial" w:hAnsi="Arial" w:cs="Arial"/>
          <w:sz w:val="21"/>
          <w:szCs w:val="21"/>
        </w:rPr>
        <w:t>)</w:t>
      </w:r>
    </w:p>
    <w:p w:rsidR="00D07CA3" w:rsidRPr="00AC49FF" w:rsidRDefault="00D07CA3"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Ruslan</w:t>
      </w:r>
      <w:proofErr w:type="spellEnd"/>
      <w:r w:rsidRPr="00AC49FF">
        <w:rPr>
          <w:rFonts w:ascii="Arial" w:hAnsi="Arial" w:cs="Arial"/>
          <w:sz w:val="21"/>
          <w:szCs w:val="21"/>
        </w:rPr>
        <w:t xml:space="preserve"> W. (</w:t>
      </w:r>
      <w:proofErr w:type="spellStart"/>
      <w:r w:rsidRPr="00AC49FF">
        <w:rPr>
          <w:rFonts w:ascii="Arial" w:hAnsi="Arial" w:cs="Arial"/>
          <w:sz w:val="21"/>
          <w:szCs w:val="21"/>
        </w:rPr>
        <w:t>Dinas</w:t>
      </w:r>
      <w:proofErr w:type="spellEnd"/>
      <w:r w:rsidRPr="00AC49FF">
        <w:rPr>
          <w:rFonts w:ascii="Arial" w:hAnsi="Arial" w:cs="Arial"/>
          <w:sz w:val="21"/>
          <w:szCs w:val="21"/>
        </w:rPr>
        <w:t xml:space="preserve"> </w:t>
      </w:r>
      <w:proofErr w:type="spellStart"/>
      <w:r w:rsidRPr="00AC49FF">
        <w:rPr>
          <w:rFonts w:ascii="Arial" w:hAnsi="Arial" w:cs="Arial"/>
          <w:sz w:val="21"/>
          <w:szCs w:val="21"/>
        </w:rPr>
        <w:t>Perikanan</w:t>
      </w:r>
      <w:proofErr w:type="spellEnd"/>
      <w:r w:rsidRPr="00AC49FF">
        <w:rPr>
          <w:rFonts w:ascii="Arial" w:hAnsi="Arial" w:cs="Arial"/>
          <w:sz w:val="21"/>
          <w:szCs w:val="21"/>
        </w:rPr>
        <w:t xml:space="preserve"> </w:t>
      </w:r>
      <w:proofErr w:type="spellStart"/>
      <w:r w:rsidRPr="00AC49FF">
        <w:rPr>
          <w:rFonts w:ascii="Arial" w:hAnsi="Arial" w:cs="Arial"/>
          <w:sz w:val="21"/>
          <w:szCs w:val="21"/>
        </w:rPr>
        <w:t>kab</w:t>
      </w:r>
      <w:proofErr w:type="spellEnd"/>
      <w:r w:rsidRPr="00AC49FF">
        <w:rPr>
          <w:rFonts w:ascii="Arial" w:hAnsi="Arial" w:cs="Arial"/>
          <w:sz w:val="21"/>
          <w:szCs w:val="21"/>
        </w:rPr>
        <w:t xml:space="preserve">. Maluku </w:t>
      </w:r>
      <w:proofErr w:type="spellStart"/>
      <w:r w:rsidRPr="00AC49FF">
        <w:rPr>
          <w:rFonts w:ascii="Arial" w:hAnsi="Arial" w:cs="Arial"/>
          <w:sz w:val="21"/>
          <w:szCs w:val="21"/>
        </w:rPr>
        <w:t>tengah</w:t>
      </w:r>
      <w:proofErr w:type="spellEnd"/>
      <w:r w:rsidRPr="00AC49FF">
        <w:rPr>
          <w:rFonts w:ascii="Arial" w:hAnsi="Arial" w:cs="Arial"/>
          <w:sz w:val="21"/>
          <w:szCs w:val="21"/>
        </w:rPr>
        <w:t>)</w:t>
      </w:r>
    </w:p>
    <w:p w:rsidR="00D07CA3" w:rsidRPr="00AC49FF" w:rsidRDefault="00D07CA3"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Masita</w:t>
      </w:r>
      <w:proofErr w:type="spellEnd"/>
      <w:r w:rsidRPr="00AC49FF">
        <w:rPr>
          <w:rFonts w:ascii="Arial" w:hAnsi="Arial" w:cs="Arial"/>
          <w:sz w:val="21"/>
          <w:szCs w:val="21"/>
        </w:rPr>
        <w:t xml:space="preserve"> </w:t>
      </w:r>
      <w:proofErr w:type="spellStart"/>
      <w:r w:rsidRPr="00AC49FF">
        <w:rPr>
          <w:rFonts w:ascii="Arial" w:hAnsi="Arial" w:cs="Arial"/>
          <w:sz w:val="21"/>
          <w:szCs w:val="21"/>
        </w:rPr>
        <w:t>Lohor</w:t>
      </w:r>
      <w:proofErr w:type="spellEnd"/>
      <w:r w:rsidRPr="00AC49FF">
        <w:rPr>
          <w:rFonts w:ascii="Arial" w:hAnsi="Arial" w:cs="Arial"/>
          <w:sz w:val="21"/>
          <w:szCs w:val="21"/>
        </w:rPr>
        <w:t xml:space="preserve"> (</w:t>
      </w:r>
      <w:proofErr w:type="spellStart"/>
      <w:r w:rsidRPr="00AC49FF">
        <w:rPr>
          <w:rFonts w:ascii="Arial" w:hAnsi="Arial" w:cs="Arial"/>
          <w:sz w:val="21"/>
          <w:szCs w:val="21"/>
        </w:rPr>
        <w:t>Dinas</w:t>
      </w:r>
      <w:proofErr w:type="spellEnd"/>
      <w:r w:rsidRPr="00AC49FF">
        <w:rPr>
          <w:rFonts w:ascii="Arial" w:hAnsi="Arial" w:cs="Arial"/>
          <w:sz w:val="21"/>
          <w:szCs w:val="21"/>
        </w:rPr>
        <w:t xml:space="preserve"> </w:t>
      </w:r>
      <w:proofErr w:type="spellStart"/>
      <w:r w:rsidRPr="00AC49FF">
        <w:rPr>
          <w:rFonts w:ascii="Arial" w:hAnsi="Arial" w:cs="Arial"/>
          <w:sz w:val="21"/>
          <w:szCs w:val="21"/>
        </w:rPr>
        <w:t>Perikanan</w:t>
      </w:r>
      <w:proofErr w:type="spellEnd"/>
      <w:r w:rsidRPr="00AC49FF">
        <w:rPr>
          <w:rFonts w:ascii="Arial" w:hAnsi="Arial" w:cs="Arial"/>
          <w:sz w:val="21"/>
          <w:szCs w:val="21"/>
        </w:rPr>
        <w:t xml:space="preserve"> </w:t>
      </w:r>
      <w:proofErr w:type="spellStart"/>
      <w:r w:rsidRPr="00AC49FF">
        <w:rPr>
          <w:rFonts w:ascii="Arial" w:hAnsi="Arial" w:cs="Arial"/>
          <w:sz w:val="21"/>
          <w:szCs w:val="21"/>
        </w:rPr>
        <w:t>Kab</w:t>
      </w:r>
      <w:proofErr w:type="spellEnd"/>
      <w:r w:rsidRPr="00AC49FF">
        <w:rPr>
          <w:rFonts w:ascii="Arial" w:hAnsi="Arial" w:cs="Arial"/>
          <w:sz w:val="21"/>
          <w:szCs w:val="21"/>
        </w:rPr>
        <w:t xml:space="preserve">. </w:t>
      </w:r>
      <w:proofErr w:type="spellStart"/>
      <w:r w:rsidRPr="00AC49FF">
        <w:rPr>
          <w:rFonts w:ascii="Arial" w:hAnsi="Arial" w:cs="Arial"/>
          <w:sz w:val="21"/>
          <w:szCs w:val="21"/>
        </w:rPr>
        <w:t>Pulau</w:t>
      </w:r>
      <w:proofErr w:type="spellEnd"/>
      <w:r w:rsidRPr="00AC49FF">
        <w:rPr>
          <w:rFonts w:ascii="Arial" w:hAnsi="Arial" w:cs="Arial"/>
          <w:sz w:val="21"/>
          <w:szCs w:val="21"/>
        </w:rPr>
        <w:t xml:space="preserve"> Morotai)</w:t>
      </w:r>
    </w:p>
    <w:p w:rsidR="00D07CA3" w:rsidRPr="00AC49FF" w:rsidRDefault="00D07CA3" w:rsidP="00BA2007">
      <w:pPr>
        <w:pStyle w:val="ListParagraph"/>
        <w:numPr>
          <w:ilvl w:val="0"/>
          <w:numId w:val="5"/>
        </w:numPr>
        <w:jc w:val="both"/>
        <w:rPr>
          <w:rFonts w:ascii="Arial" w:hAnsi="Arial" w:cs="Arial"/>
          <w:sz w:val="21"/>
          <w:szCs w:val="21"/>
        </w:rPr>
      </w:pPr>
      <w:r w:rsidRPr="00AC49FF">
        <w:rPr>
          <w:rFonts w:ascii="Arial" w:hAnsi="Arial" w:cs="Arial"/>
          <w:sz w:val="21"/>
          <w:szCs w:val="21"/>
        </w:rPr>
        <w:t>Aziz (</w:t>
      </w:r>
      <w:proofErr w:type="spellStart"/>
      <w:r w:rsidRPr="00AC49FF">
        <w:rPr>
          <w:rFonts w:ascii="Arial" w:hAnsi="Arial" w:cs="Arial"/>
          <w:sz w:val="21"/>
          <w:szCs w:val="21"/>
        </w:rPr>
        <w:t>Dinas</w:t>
      </w:r>
      <w:proofErr w:type="spellEnd"/>
      <w:r w:rsidRPr="00AC49FF">
        <w:rPr>
          <w:rFonts w:ascii="Arial" w:hAnsi="Arial" w:cs="Arial"/>
          <w:sz w:val="21"/>
          <w:szCs w:val="21"/>
        </w:rPr>
        <w:t xml:space="preserve"> </w:t>
      </w:r>
      <w:proofErr w:type="spellStart"/>
      <w:r w:rsidRPr="00AC49FF">
        <w:rPr>
          <w:rFonts w:ascii="Arial" w:hAnsi="Arial" w:cs="Arial"/>
          <w:sz w:val="21"/>
          <w:szCs w:val="21"/>
        </w:rPr>
        <w:t>Perikanan</w:t>
      </w:r>
      <w:proofErr w:type="spellEnd"/>
      <w:r w:rsidRPr="00AC49FF">
        <w:rPr>
          <w:rFonts w:ascii="Arial" w:hAnsi="Arial" w:cs="Arial"/>
          <w:sz w:val="21"/>
          <w:szCs w:val="21"/>
        </w:rPr>
        <w:t xml:space="preserve"> </w:t>
      </w:r>
      <w:proofErr w:type="spellStart"/>
      <w:r w:rsidRPr="00AC49FF">
        <w:rPr>
          <w:rFonts w:ascii="Arial" w:hAnsi="Arial" w:cs="Arial"/>
          <w:sz w:val="21"/>
          <w:szCs w:val="21"/>
        </w:rPr>
        <w:t>Kab</w:t>
      </w:r>
      <w:proofErr w:type="spellEnd"/>
      <w:r w:rsidRPr="00AC49FF">
        <w:rPr>
          <w:rFonts w:ascii="Arial" w:hAnsi="Arial" w:cs="Arial"/>
          <w:sz w:val="21"/>
          <w:szCs w:val="21"/>
        </w:rPr>
        <w:t xml:space="preserve">. Lombok </w:t>
      </w:r>
      <w:proofErr w:type="spellStart"/>
      <w:r w:rsidRPr="00AC49FF">
        <w:rPr>
          <w:rFonts w:ascii="Arial" w:hAnsi="Arial" w:cs="Arial"/>
          <w:sz w:val="21"/>
          <w:szCs w:val="21"/>
        </w:rPr>
        <w:t>Timur</w:t>
      </w:r>
      <w:proofErr w:type="spellEnd"/>
      <w:r w:rsidRPr="00AC49FF">
        <w:rPr>
          <w:rFonts w:ascii="Arial" w:hAnsi="Arial" w:cs="Arial"/>
          <w:sz w:val="21"/>
          <w:szCs w:val="21"/>
        </w:rPr>
        <w:t>)</w:t>
      </w:r>
    </w:p>
    <w:p w:rsidR="00D07CA3" w:rsidRPr="00AC49FF" w:rsidRDefault="004F44EC"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M. </w:t>
      </w:r>
      <w:proofErr w:type="spellStart"/>
      <w:r w:rsidRPr="00AC49FF">
        <w:rPr>
          <w:rFonts w:ascii="Arial" w:hAnsi="Arial" w:cs="Arial"/>
          <w:sz w:val="21"/>
          <w:szCs w:val="21"/>
        </w:rPr>
        <w:t>Sofyan</w:t>
      </w:r>
      <w:proofErr w:type="spellEnd"/>
      <w:r w:rsidRPr="00AC49FF">
        <w:rPr>
          <w:rFonts w:ascii="Arial" w:hAnsi="Arial" w:cs="Arial"/>
          <w:sz w:val="21"/>
          <w:szCs w:val="21"/>
        </w:rPr>
        <w:t xml:space="preserve"> (</w:t>
      </w:r>
      <w:proofErr w:type="spellStart"/>
      <w:r w:rsidR="00D07CA3" w:rsidRPr="00AC49FF">
        <w:rPr>
          <w:rFonts w:ascii="Arial" w:hAnsi="Arial" w:cs="Arial"/>
          <w:sz w:val="21"/>
          <w:szCs w:val="21"/>
        </w:rPr>
        <w:t>Dinas</w:t>
      </w:r>
      <w:proofErr w:type="spellEnd"/>
      <w:r w:rsidR="00D07CA3" w:rsidRPr="00AC49FF">
        <w:rPr>
          <w:rFonts w:ascii="Arial" w:hAnsi="Arial" w:cs="Arial"/>
          <w:sz w:val="21"/>
          <w:szCs w:val="21"/>
        </w:rPr>
        <w:t xml:space="preserve"> </w:t>
      </w:r>
      <w:proofErr w:type="spellStart"/>
      <w:r w:rsidR="00D07CA3" w:rsidRPr="00AC49FF">
        <w:rPr>
          <w:rFonts w:ascii="Arial" w:hAnsi="Arial" w:cs="Arial"/>
          <w:sz w:val="21"/>
          <w:szCs w:val="21"/>
        </w:rPr>
        <w:t>Perikanan</w:t>
      </w:r>
      <w:proofErr w:type="spellEnd"/>
      <w:r w:rsidR="00D07CA3" w:rsidRPr="00AC49FF">
        <w:rPr>
          <w:rFonts w:ascii="Arial" w:hAnsi="Arial" w:cs="Arial"/>
          <w:sz w:val="21"/>
          <w:szCs w:val="21"/>
        </w:rPr>
        <w:t xml:space="preserve"> </w:t>
      </w:r>
      <w:proofErr w:type="spellStart"/>
      <w:r w:rsidR="00D07CA3" w:rsidRPr="00AC49FF">
        <w:rPr>
          <w:rFonts w:ascii="Arial" w:hAnsi="Arial" w:cs="Arial"/>
          <w:sz w:val="21"/>
          <w:szCs w:val="21"/>
        </w:rPr>
        <w:t>Kab</w:t>
      </w:r>
      <w:proofErr w:type="spellEnd"/>
      <w:r w:rsidR="00D07CA3" w:rsidRPr="00AC49FF">
        <w:rPr>
          <w:rFonts w:ascii="Arial" w:hAnsi="Arial" w:cs="Arial"/>
          <w:sz w:val="21"/>
          <w:szCs w:val="21"/>
        </w:rPr>
        <w:t>. Bone)</w:t>
      </w:r>
    </w:p>
    <w:p w:rsidR="00D07CA3" w:rsidRPr="00AC49FF" w:rsidRDefault="00D07CA3"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Widhya</w:t>
      </w:r>
      <w:proofErr w:type="spellEnd"/>
      <w:r w:rsidRPr="00AC49FF">
        <w:rPr>
          <w:rFonts w:ascii="Arial" w:hAnsi="Arial" w:cs="Arial"/>
          <w:sz w:val="21"/>
          <w:szCs w:val="21"/>
        </w:rPr>
        <w:t xml:space="preserve"> (LIPI Ambon)</w:t>
      </w:r>
    </w:p>
    <w:p w:rsidR="00D07CA3" w:rsidRPr="00AC49FF" w:rsidRDefault="00D07CA3"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Prof. Dr. </w:t>
      </w:r>
      <w:proofErr w:type="spellStart"/>
      <w:r w:rsidRPr="00AC49FF">
        <w:rPr>
          <w:rFonts w:ascii="Arial" w:hAnsi="Arial" w:cs="Arial"/>
          <w:sz w:val="21"/>
          <w:szCs w:val="21"/>
        </w:rPr>
        <w:t>Jamaludin</w:t>
      </w:r>
      <w:proofErr w:type="spellEnd"/>
      <w:r w:rsidRPr="00AC49FF">
        <w:rPr>
          <w:rFonts w:ascii="Arial" w:hAnsi="Arial" w:cs="Arial"/>
          <w:sz w:val="21"/>
          <w:szCs w:val="21"/>
        </w:rPr>
        <w:t xml:space="preserve"> </w:t>
      </w:r>
      <w:proofErr w:type="spellStart"/>
      <w:r w:rsidRPr="00AC49FF">
        <w:rPr>
          <w:rFonts w:ascii="Arial" w:hAnsi="Arial" w:cs="Arial"/>
          <w:sz w:val="21"/>
          <w:szCs w:val="21"/>
        </w:rPr>
        <w:t>Jompa</w:t>
      </w:r>
      <w:proofErr w:type="spellEnd"/>
      <w:r w:rsidRPr="00AC49FF">
        <w:rPr>
          <w:rFonts w:ascii="Arial" w:hAnsi="Arial" w:cs="Arial"/>
          <w:sz w:val="21"/>
          <w:szCs w:val="21"/>
        </w:rPr>
        <w:t xml:space="preserve"> (UNHAS)</w:t>
      </w:r>
    </w:p>
    <w:p w:rsidR="0078248A" w:rsidRPr="00AC49FF" w:rsidRDefault="0078248A"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Sekendri</w:t>
      </w:r>
      <w:proofErr w:type="spellEnd"/>
      <w:r w:rsidRPr="00AC49FF">
        <w:rPr>
          <w:rFonts w:ascii="Arial" w:hAnsi="Arial" w:cs="Arial"/>
          <w:sz w:val="21"/>
          <w:szCs w:val="21"/>
        </w:rPr>
        <w:t xml:space="preserve"> (PT. BOGI)</w:t>
      </w:r>
    </w:p>
    <w:p w:rsidR="0078248A" w:rsidRPr="00AC49FF" w:rsidRDefault="00186D02"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Sarah </w:t>
      </w:r>
      <w:proofErr w:type="spellStart"/>
      <w:r w:rsidRPr="00AC49FF">
        <w:rPr>
          <w:rFonts w:ascii="Arial" w:hAnsi="Arial" w:cs="Arial"/>
          <w:sz w:val="21"/>
          <w:szCs w:val="21"/>
        </w:rPr>
        <w:t>Hutapea</w:t>
      </w:r>
      <w:proofErr w:type="spellEnd"/>
      <w:r w:rsidRPr="00AC49FF">
        <w:rPr>
          <w:rFonts w:ascii="Arial" w:hAnsi="Arial" w:cs="Arial"/>
          <w:sz w:val="21"/>
          <w:szCs w:val="21"/>
        </w:rPr>
        <w:t xml:space="preserve"> (PT. </w:t>
      </w:r>
      <w:proofErr w:type="spellStart"/>
      <w:r w:rsidRPr="00AC49FF">
        <w:rPr>
          <w:rFonts w:ascii="Arial" w:hAnsi="Arial" w:cs="Arial"/>
          <w:sz w:val="21"/>
          <w:szCs w:val="21"/>
        </w:rPr>
        <w:t>Harta</w:t>
      </w:r>
      <w:proofErr w:type="spellEnd"/>
      <w:r w:rsidRPr="00AC49FF">
        <w:rPr>
          <w:rFonts w:ascii="Arial" w:hAnsi="Arial" w:cs="Arial"/>
          <w:sz w:val="21"/>
          <w:szCs w:val="21"/>
        </w:rPr>
        <w:t xml:space="preserve"> </w:t>
      </w:r>
      <w:proofErr w:type="spellStart"/>
      <w:r w:rsidRPr="00AC49FF">
        <w:rPr>
          <w:rFonts w:ascii="Arial" w:hAnsi="Arial" w:cs="Arial"/>
          <w:sz w:val="21"/>
          <w:szCs w:val="21"/>
        </w:rPr>
        <w:t>Samudera</w:t>
      </w:r>
      <w:proofErr w:type="spellEnd"/>
      <w:r w:rsidRPr="00AC49FF">
        <w:rPr>
          <w:rFonts w:ascii="Arial" w:hAnsi="Arial" w:cs="Arial"/>
          <w:sz w:val="21"/>
          <w:szCs w:val="21"/>
        </w:rPr>
        <w:t>)</w:t>
      </w:r>
    </w:p>
    <w:p w:rsidR="00AA4920" w:rsidRPr="00AC49FF" w:rsidRDefault="00AA4920"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Phi Bun </w:t>
      </w:r>
      <w:proofErr w:type="spellStart"/>
      <w:r w:rsidRPr="00AC49FF">
        <w:rPr>
          <w:rFonts w:ascii="Arial" w:hAnsi="Arial" w:cs="Arial"/>
          <w:sz w:val="21"/>
          <w:szCs w:val="21"/>
        </w:rPr>
        <w:t>Tjuan</w:t>
      </w:r>
      <w:proofErr w:type="spellEnd"/>
      <w:r w:rsidRPr="00AC49FF">
        <w:rPr>
          <w:rFonts w:ascii="Arial" w:hAnsi="Arial" w:cs="Arial"/>
          <w:sz w:val="21"/>
          <w:szCs w:val="21"/>
        </w:rPr>
        <w:t xml:space="preserve"> (</w:t>
      </w:r>
      <w:proofErr w:type="spellStart"/>
      <w:r w:rsidRPr="00AC49FF">
        <w:rPr>
          <w:rFonts w:ascii="Arial" w:hAnsi="Arial" w:cs="Arial"/>
          <w:sz w:val="21"/>
          <w:szCs w:val="21"/>
        </w:rPr>
        <w:t>Muara</w:t>
      </w:r>
      <w:proofErr w:type="spellEnd"/>
      <w:r w:rsidRPr="00AC49FF">
        <w:rPr>
          <w:rFonts w:ascii="Arial" w:hAnsi="Arial" w:cs="Arial"/>
          <w:sz w:val="21"/>
          <w:szCs w:val="21"/>
        </w:rPr>
        <w:t xml:space="preserve"> </w:t>
      </w:r>
      <w:proofErr w:type="spellStart"/>
      <w:r w:rsidRPr="00AC49FF">
        <w:rPr>
          <w:rFonts w:ascii="Arial" w:hAnsi="Arial" w:cs="Arial"/>
          <w:sz w:val="21"/>
          <w:szCs w:val="21"/>
        </w:rPr>
        <w:t>baru</w:t>
      </w:r>
      <w:proofErr w:type="spellEnd"/>
      <w:r w:rsidRPr="00AC49FF">
        <w:rPr>
          <w:rFonts w:ascii="Arial" w:hAnsi="Arial" w:cs="Arial"/>
          <w:sz w:val="21"/>
          <w:szCs w:val="21"/>
        </w:rPr>
        <w:t>)</w:t>
      </w:r>
    </w:p>
    <w:p w:rsidR="0078248A" w:rsidRPr="00AC49FF" w:rsidRDefault="0078248A"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Sarman</w:t>
      </w:r>
      <w:proofErr w:type="spellEnd"/>
      <w:r w:rsidRPr="00AC49FF">
        <w:rPr>
          <w:rFonts w:ascii="Arial" w:hAnsi="Arial" w:cs="Arial"/>
          <w:sz w:val="21"/>
          <w:szCs w:val="21"/>
        </w:rPr>
        <w:t xml:space="preserve"> </w:t>
      </w:r>
      <w:proofErr w:type="spellStart"/>
      <w:r w:rsidRPr="00AC49FF">
        <w:rPr>
          <w:rFonts w:ascii="Arial" w:hAnsi="Arial" w:cs="Arial"/>
          <w:sz w:val="21"/>
          <w:szCs w:val="21"/>
        </w:rPr>
        <w:t>Hijan</w:t>
      </w:r>
      <w:proofErr w:type="spellEnd"/>
      <w:r w:rsidRPr="00AC49FF">
        <w:rPr>
          <w:rFonts w:ascii="Arial" w:hAnsi="Arial" w:cs="Arial"/>
          <w:sz w:val="21"/>
          <w:szCs w:val="21"/>
        </w:rPr>
        <w:t xml:space="preserve"> (Supplier Maluku Utara)</w:t>
      </w:r>
    </w:p>
    <w:p w:rsidR="00D07CA3" w:rsidRPr="00AC49FF" w:rsidRDefault="00D07CA3"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La Ode </w:t>
      </w:r>
      <w:proofErr w:type="spellStart"/>
      <w:r w:rsidRPr="00AC49FF">
        <w:rPr>
          <w:rFonts w:ascii="Arial" w:hAnsi="Arial" w:cs="Arial"/>
          <w:sz w:val="21"/>
          <w:szCs w:val="21"/>
        </w:rPr>
        <w:t>Jaerudin</w:t>
      </w:r>
      <w:proofErr w:type="spellEnd"/>
      <w:r w:rsidRPr="00AC49FF">
        <w:rPr>
          <w:rFonts w:ascii="Arial" w:hAnsi="Arial" w:cs="Arial"/>
          <w:sz w:val="21"/>
          <w:szCs w:val="21"/>
        </w:rPr>
        <w:t xml:space="preserve"> (Supplier </w:t>
      </w:r>
      <w:proofErr w:type="spellStart"/>
      <w:r w:rsidR="0093229D" w:rsidRPr="00AC49FF">
        <w:rPr>
          <w:rFonts w:ascii="Arial" w:hAnsi="Arial" w:cs="Arial"/>
          <w:sz w:val="21"/>
          <w:szCs w:val="21"/>
        </w:rPr>
        <w:t>Seram</w:t>
      </w:r>
      <w:proofErr w:type="spellEnd"/>
      <w:r w:rsidR="0093229D" w:rsidRPr="00AC49FF">
        <w:rPr>
          <w:rFonts w:ascii="Arial" w:hAnsi="Arial" w:cs="Arial"/>
          <w:sz w:val="21"/>
          <w:szCs w:val="21"/>
        </w:rPr>
        <w:t xml:space="preserve"> Utara</w:t>
      </w:r>
    </w:p>
    <w:p w:rsidR="00D07CA3" w:rsidRPr="00AC49FF" w:rsidRDefault="00D07CA3"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Roni</w:t>
      </w:r>
      <w:proofErr w:type="spellEnd"/>
      <w:r w:rsidRPr="00AC49FF">
        <w:rPr>
          <w:rFonts w:ascii="Arial" w:hAnsi="Arial" w:cs="Arial"/>
          <w:sz w:val="21"/>
          <w:szCs w:val="21"/>
        </w:rPr>
        <w:t xml:space="preserve"> Ego </w:t>
      </w:r>
      <w:proofErr w:type="spellStart"/>
      <w:r w:rsidRPr="00AC49FF">
        <w:rPr>
          <w:rFonts w:ascii="Arial" w:hAnsi="Arial" w:cs="Arial"/>
          <w:sz w:val="21"/>
          <w:szCs w:val="21"/>
        </w:rPr>
        <w:t>Artha</w:t>
      </w:r>
      <w:proofErr w:type="spellEnd"/>
      <w:r w:rsidRPr="00AC49FF">
        <w:rPr>
          <w:rFonts w:ascii="Arial" w:hAnsi="Arial" w:cs="Arial"/>
          <w:sz w:val="21"/>
          <w:szCs w:val="21"/>
        </w:rPr>
        <w:t xml:space="preserve"> (Supplier CV. Versace, Lombok)</w:t>
      </w:r>
    </w:p>
    <w:p w:rsidR="00D07CA3" w:rsidRPr="00AC49FF" w:rsidRDefault="00D07CA3"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Anasrin</w:t>
      </w:r>
      <w:proofErr w:type="spellEnd"/>
      <w:r w:rsidRPr="00AC49FF">
        <w:rPr>
          <w:rFonts w:ascii="Arial" w:hAnsi="Arial" w:cs="Arial"/>
          <w:sz w:val="21"/>
          <w:szCs w:val="21"/>
        </w:rPr>
        <w:t xml:space="preserve"> </w:t>
      </w:r>
      <w:proofErr w:type="spellStart"/>
      <w:r w:rsidRPr="00AC49FF">
        <w:rPr>
          <w:rFonts w:ascii="Arial" w:hAnsi="Arial" w:cs="Arial"/>
          <w:sz w:val="21"/>
          <w:szCs w:val="21"/>
        </w:rPr>
        <w:t>Hj</w:t>
      </w:r>
      <w:proofErr w:type="spellEnd"/>
      <w:r w:rsidRPr="00AC49FF">
        <w:rPr>
          <w:rFonts w:ascii="Arial" w:hAnsi="Arial" w:cs="Arial"/>
          <w:sz w:val="21"/>
          <w:szCs w:val="21"/>
        </w:rPr>
        <w:t xml:space="preserve"> </w:t>
      </w:r>
      <w:proofErr w:type="spellStart"/>
      <w:r w:rsidRPr="00AC49FF">
        <w:rPr>
          <w:rFonts w:ascii="Arial" w:hAnsi="Arial" w:cs="Arial"/>
          <w:sz w:val="21"/>
          <w:szCs w:val="21"/>
        </w:rPr>
        <w:t>Hamdjah</w:t>
      </w:r>
      <w:proofErr w:type="spellEnd"/>
      <w:r w:rsidRPr="00AC49FF">
        <w:rPr>
          <w:rFonts w:ascii="Arial" w:hAnsi="Arial" w:cs="Arial"/>
          <w:sz w:val="21"/>
          <w:szCs w:val="21"/>
        </w:rPr>
        <w:t xml:space="preserve"> (Supplier Ternate)</w:t>
      </w:r>
    </w:p>
    <w:p w:rsidR="00D07CA3" w:rsidRPr="00AC49FF" w:rsidRDefault="00D07CA3"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Saldin</w:t>
      </w:r>
      <w:proofErr w:type="spellEnd"/>
      <w:r w:rsidRPr="00AC49FF">
        <w:rPr>
          <w:rFonts w:ascii="Arial" w:hAnsi="Arial" w:cs="Arial"/>
          <w:sz w:val="21"/>
          <w:szCs w:val="21"/>
        </w:rPr>
        <w:t xml:space="preserve"> </w:t>
      </w:r>
      <w:proofErr w:type="spellStart"/>
      <w:r w:rsidRPr="00AC49FF">
        <w:rPr>
          <w:rFonts w:ascii="Arial" w:hAnsi="Arial" w:cs="Arial"/>
          <w:sz w:val="21"/>
          <w:szCs w:val="21"/>
        </w:rPr>
        <w:t>Bonelalo</w:t>
      </w:r>
      <w:proofErr w:type="spellEnd"/>
      <w:r w:rsidRPr="00AC49FF">
        <w:rPr>
          <w:rFonts w:ascii="Arial" w:hAnsi="Arial" w:cs="Arial"/>
          <w:sz w:val="21"/>
          <w:szCs w:val="21"/>
        </w:rPr>
        <w:t xml:space="preserve"> (Supplier</w:t>
      </w:r>
      <w:r w:rsidR="0093229D" w:rsidRPr="00AC49FF">
        <w:rPr>
          <w:rFonts w:ascii="Arial" w:hAnsi="Arial" w:cs="Arial"/>
          <w:sz w:val="21"/>
          <w:szCs w:val="21"/>
        </w:rPr>
        <w:t xml:space="preserve"> Buru</w:t>
      </w:r>
      <w:r w:rsidRPr="00AC49FF">
        <w:rPr>
          <w:rFonts w:ascii="Arial" w:hAnsi="Arial" w:cs="Arial"/>
          <w:sz w:val="21"/>
          <w:szCs w:val="21"/>
        </w:rPr>
        <w:t>)</w:t>
      </w:r>
    </w:p>
    <w:p w:rsidR="00D07CA3" w:rsidRPr="00AC49FF" w:rsidRDefault="00D07CA3"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Yonathan</w:t>
      </w:r>
      <w:proofErr w:type="spellEnd"/>
      <w:r w:rsidRPr="00AC49FF">
        <w:rPr>
          <w:rFonts w:ascii="Arial" w:hAnsi="Arial" w:cs="Arial"/>
          <w:sz w:val="21"/>
          <w:szCs w:val="21"/>
        </w:rPr>
        <w:t xml:space="preserve"> </w:t>
      </w:r>
      <w:proofErr w:type="spellStart"/>
      <w:r w:rsidRPr="00AC49FF">
        <w:rPr>
          <w:rFonts w:ascii="Arial" w:hAnsi="Arial" w:cs="Arial"/>
          <w:sz w:val="21"/>
          <w:szCs w:val="21"/>
        </w:rPr>
        <w:t>Atimeta</w:t>
      </w:r>
      <w:proofErr w:type="spellEnd"/>
      <w:r w:rsidRPr="00AC49FF">
        <w:rPr>
          <w:rFonts w:ascii="Arial" w:hAnsi="Arial" w:cs="Arial"/>
          <w:sz w:val="21"/>
          <w:szCs w:val="21"/>
        </w:rPr>
        <w:t xml:space="preserve"> (Supplier CV. ASK </w:t>
      </w:r>
      <w:proofErr w:type="spellStart"/>
      <w:r w:rsidRPr="00AC49FF">
        <w:rPr>
          <w:rFonts w:ascii="Arial" w:hAnsi="Arial" w:cs="Arial"/>
          <w:sz w:val="21"/>
          <w:szCs w:val="21"/>
        </w:rPr>
        <w:t>Kupang</w:t>
      </w:r>
      <w:proofErr w:type="spellEnd"/>
      <w:r w:rsidRPr="00AC49FF">
        <w:rPr>
          <w:rFonts w:ascii="Arial" w:hAnsi="Arial" w:cs="Arial"/>
          <w:sz w:val="21"/>
          <w:szCs w:val="21"/>
        </w:rPr>
        <w:t>)</w:t>
      </w:r>
    </w:p>
    <w:p w:rsidR="00D07CA3" w:rsidRPr="00AC49FF" w:rsidRDefault="00D07CA3"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H. </w:t>
      </w:r>
      <w:proofErr w:type="spellStart"/>
      <w:r w:rsidRPr="00AC49FF">
        <w:rPr>
          <w:rFonts w:ascii="Arial" w:hAnsi="Arial" w:cs="Arial"/>
          <w:sz w:val="21"/>
          <w:szCs w:val="21"/>
        </w:rPr>
        <w:t>Andi</w:t>
      </w:r>
      <w:proofErr w:type="spellEnd"/>
      <w:r w:rsidRPr="00AC49FF">
        <w:rPr>
          <w:rFonts w:ascii="Arial" w:hAnsi="Arial" w:cs="Arial"/>
          <w:sz w:val="21"/>
          <w:szCs w:val="21"/>
        </w:rPr>
        <w:t xml:space="preserve"> </w:t>
      </w:r>
      <w:proofErr w:type="spellStart"/>
      <w:r w:rsidRPr="00AC49FF">
        <w:rPr>
          <w:rFonts w:ascii="Arial" w:hAnsi="Arial" w:cs="Arial"/>
          <w:sz w:val="21"/>
          <w:szCs w:val="21"/>
        </w:rPr>
        <w:t>Syahrul</w:t>
      </w:r>
      <w:proofErr w:type="spellEnd"/>
      <w:r w:rsidRPr="00AC49FF">
        <w:rPr>
          <w:rFonts w:ascii="Arial" w:hAnsi="Arial" w:cs="Arial"/>
          <w:sz w:val="21"/>
          <w:szCs w:val="21"/>
        </w:rPr>
        <w:t xml:space="preserve"> (Supplier Bone)</w:t>
      </w:r>
    </w:p>
    <w:p w:rsidR="00D07CA3" w:rsidRPr="00AC49FF" w:rsidRDefault="0078248A"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Kahar</w:t>
      </w:r>
      <w:proofErr w:type="spellEnd"/>
      <w:r w:rsidRPr="00AC49FF">
        <w:rPr>
          <w:rFonts w:ascii="Arial" w:hAnsi="Arial" w:cs="Arial"/>
          <w:sz w:val="21"/>
          <w:szCs w:val="21"/>
        </w:rPr>
        <w:t xml:space="preserve"> </w:t>
      </w:r>
      <w:proofErr w:type="spellStart"/>
      <w:r w:rsidRPr="00AC49FF">
        <w:rPr>
          <w:rFonts w:ascii="Arial" w:hAnsi="Arial" w:cs="Arial"/>
          <w:sz w:val="21"/>
          <w:szCs w:val="21"/>
        </w:rPr>
        <w:t>Lastori</w:t>
      </w:r>
      <w:proofErr w:type="spellEnd"/>
      <w:r w:rsidRPr="00AC49FF">
        <w:rPr>
          <w:rFonts w:ascii="Arial" w:hAnsi="Arial" w:cs="Arial"/>
          <w:sz w:val="21"/>
          <w:szCs w:val="21"/>
        </w:rPr>
        <w:t xml:space="preserve"> (Supplier Morotai)</w:t>
      </w:r>
    </w:p>
    <w:p w:rsidR="0078248A" w:rsidRPr="00AC49FF" w:rsidRDefault="0078248A"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Muchsin</w:t>
      </w:r>
      <w:proofErr w:type="spellEnd"/>
      <w:r w:rsidRPr="00AC49FF">
        <w:rPr>
          <w:rFonts w:ascii="Arial" w:hAnsi="Arial" w:cs="Arial"/>
          <w:sz w:val="21"/>
          <w:szCs w:val="21"/>
        </w:rPr>
        <w:t xml:space="preserve"> (Supplier Sangihe)</w:t>
      </w:r>
    </w:p>
    <w:p w:rsidR="0078248A" w:rsidRPr="00AC49FF" w:rsidRDefault="0093229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Asaad</w:t>
      </w:r>
      <w:proofErr w:type="spellEnd"/>
      <w:r w:rsidRPr="00AC49FF">
        <w:rPr>
          <w:rFonts w:ascii="Arial" w:hAnsi="Arial" w:cs="Arial"/>
          <w:sz w:val="21"/>
          <w:szCs w:val="21"/>
        </w:rPr>
        <w:t xml:space="preserve"> </w:t>
      </w:r>
      <w:proofErr w:type="spellStart"/>
      <w:r w:rsidRPr="00AC49FF">
        <w:rPr>
          <w:rFonts w:ascii="Arial" w:hAnsi="Arial" w:cs="Arial"/>
          <w:sz w:val="21"/>
          <w:szCs w:val="21"/>
        </w:rPr>
        <w:t>Sopamena</w:t>
      </w:r>
      <w:proofErr w:type="spellEnd"/>
      <w:r w:rsidRPr="00AC49FF">
        <w:rPr>
          <w:rFonts w:ascii="Arial" w:hAnsi="Arial" w:cs="Arial"/>
          <w:sz w:val="21"/>
          <w:szCs w:val="21"/>
        </w:rPr>
        <w:t xml:space="preserve"> (Supplier </w:t>
      </w:r>
      <w:proofErr w:type="spellStart"/>
      <w:r w:rsidRPr="00AC49FF">
        <w:rPr>
          <w:rFonts w:ascii="Arial" w:hAnsi="Arial" w:cs="Arial"/>
          <w:sz w:val="21"/>
          <w:szCs w:val="21"/>
        </w:rPr>
        <w:t>Seram</w:t>
      </w:r>
      <w:proofErr w:type="spellEnd"/>
      <w:r w:rsidRPr="00AC49FF">
        <w:rPr>
          <w:rFonts w:ascii="Arial" w:hAnsi="Arial" w:cs="Arial"/>
          <w:sz w:val="21"/>
          <w:szCs w:val="21"/>
        </w:rPr>
        <w:t xml:space="preserve"> Selatan)</w:t>
      </w:r>
    </w:p>
    <w:p w:rsidR="0093229D" w:rsidRPr="00AC49FF" w:rsidRDefault="0093229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Sofyan</w:t>
      </w:r>
      <w:proofErr w:type="spellEnd"/>
      <w:r w:rsidRPr="00AC49FF">
        <w:rPr>
          <w:rFonts w:ascii="Arial" w:hAnsi="Arial" w:cs="Arial"/>
          <w:sz w:val="21"/>
          <w:szCs w:val="21"/>
        </w:rPr>
        <w:t xml:space="preserve"> </w:t>
      </w:r>
      <w:proofErr w:type="spellStart"/>
      <w:r w:rsidRPr="00AC49FF">
        <w:rPr>
          <w:rFonts w:ascii="Arial" w:hAnsi="Arial" w:cs="Arial"/>
          <w:sz w:val="21"/>
          <w:szCs w:val="21"/>
        </w:rPr>
        <w:t>Bagu</w:t>
      </w:r>
      <w:proofErr w:type="spellEnd"/>
      <w:r w:rsidRPr="00AC49FF">
        <w:rPr>
          <w:rFonts w:ascii="Arial" w:hAnsi="Arial" w:cs="Arial"/>
          <w:sz w:val="21"/>
          <w:szCs w:val="21"/>
        </w:rPr>
        <w:t xml:space="preserve"> (Supplier </w:t>
      </w:r>
      <w:proofErr w:type="spellStart"/>
      <w:r w:rsidRPr="00AC49FF">
        <w:rPr>
          <w:rFonts w:ascii="Arial" w:hAnsi="Arial" w:cs="Arial"/>
          <w:sz w:val="21"/>
          <w:szCs w:val="21"/>
        </w:rPr>
        <w:t>Bacan</w:t>
      </w:r>
      <w:proofErr w:type="spellEnd"/>
      <w:r w:rsidRPr="00AC49FF">
        <w:rPr>
          <w:rFonts w:ascii="Arial" w:hAnsi="Arial" w:cs="Arial"/>
          <w:sz w:val="21"/>
          <w:szCs w:val="21"/>
        </w:rPr>
        <w:t>)</w:t>
      </w:r>
    </w:p>
    <w:p w:rsidR="0093229D" w:rsidRPr="00AC49FF" w:rsidRDefault="0093229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Bakar</w:t>
      </w:r>
      <w:proofErr w:type="spellEnd"/>
      <w:r w:rsidRPr="00AC49FF">
        <w:rPr>
          <w:rFonts w:ascii="Arial" w:hAnsi="Arial" w:cs="Arial"/>
          <w:sz w:val="21"/>
          <w:szCs w:val="21"/>
        </w:rPr>
        <w:t xml:space="preserve"> (</w:t>
      </w:r>
      <w:r w:rsidR="00A9545C">
        <w:rPr>
          <w:rFonts w:ascii="Arial" w:hAnsi="Arial" w:cs="Arial"/>
          <w:sz w:val="21"/>
          <w:szCs w:val="21"/>
        </w:rPr>
        <w:t>Fisher</w:t>
      </w:r>
      <w:r w:rsidRPr="00AC49FF">
        <w:rPr>
          <w:rFonts w:ascii="Arial" w:hAnsi="Arial" w:cs="Arial"/>
          <w:sz w:val="21"/>
          <w:szCs w:val="21"/>
        </w:rPr>
        <w:t xml:space="preserve"> Lombok)</w:t>
      </w:r>
    </w:p>
    <w:p w:rsidR="0093229D" w:rsidRPr="00AC49FF" w:rsidRDefault="0093229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Agus</w:t>
      </w:r>
      <w:proofErr w:type="spellEnd"/>
      <w:r w:rsidRPr="00AC49FF">
        <w:rPr>
          <w:rFonts w:ascii="Arial" w:hAnsi="Arial" w:cs="Arial"/>
          <w:sz w:val="21"/>
          <w:szCs w:val="21"/>
        </w:rPr>
        <w:t xml:space="preserve"> </w:t>
      </w:r>
      <w:proofErr w:type="spellStart"/>
      <w:r w:rsidRPr="00AC49FF">
        <w:rPr>
          <w:rFonts w:ascii="Arial" w:hAnsi="Arial" w:cs="Arial"/>
          <w:sz w:val="21"/>
          <w:szCs w:val="21"/>
        </w:rPr>
        <w:t>Setiawan</w:t>
      </w:r>
      <w:proofErr w:type="spellEnd"/>
      <w:r w:rsidRPr="00AC49FF">
        <w:rPr>
          <w:rFonts w:ascii="Arial" w:hAnsi="Arial" w:cs="Arial"/>
          <w:sz w:val="21"/>
          <w:szCs w:val="21"/>
        </w:rPr>
        <w:t xml:space="preserve"> (</w:t>
      </w:r>
      <w:r w:rsidR="00A9545C">
        <w:rPr>
          <w:rFonts w:ascii="Arial" w:hAnsi="Arial" w:cs="Arial"/>
          <w:sz w:val="21"/>
          <w:szCs w:val="21"/>
        </w:rPr>
        <w:t>Fisher</w:t>
      </w:r>
      <w:r w:rsidRPr="00AC49FF">
        <w:rPr>
          <w:rFonts w:ascii="Arial" w:hAnsi="Arial" w:cs="Arial"/>
          <w:sz w:val="21"/>
          <w:szCs w:val="21"/>
        </w:rPr>
        <w:t xml:space="preserve"> </w:t>
      </w:r>
      <w:proofErr w:type="spellStart"/>
      <w:r w:rsidRPr="00AC49FF">
        <w:rPr>
          <w:rFonts w:ascii="Arial" w:hAnsi="Arial" w:cs="Arial"/>
          <w:sz w:val="21"/>
          <w:szCs w:val="21"/>
        </w:rPr>
        <w:t>Kupang</w:t>
      </w:r>
      <w:proofErr w:type="spellEnd"/>
      <w:r w:rsidRPr="00AC49FF">
        <w:rPr>
          <w:rFonts w:ascii="Arial" w:hAnsi="Arial" w:cs="Arial"/>
          <w:sz w:val="21"/>
          <w:szCs w:val="21"/>
        </w:rPr>
        <w:t>)</w:t>
      </w:r>
    </w:p>
    <w:p w:rsidR="0093229D" w:rsidRPr="00AC49FF" w:rsidRDefault="0093229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Danri</w:t>
      </w:r>
      <w:proofErr w:type="spellEnd"/>
      <w:r w:rsidRPr="00AC49FF">
        <w:rPr>
          <w:rFonts w:ascii="Arial" w:hAnsi="Arial" w:cs="Arial"/>
          <w:sz w:val="21"/>
          <w:szCs w:val="21"/>
        </w:rPr>
        <w:t xml:space="preserve"> M. </w:t>
      </w:r>
      <w:proofErr w:type="spellStart"/>
      <w:r w:rsidRPr="00AC49FF">
        <w:rPr>
          <w:rFonts w:ascii="Arial" w:hAnsi="Arial" w:cs="Arial"/>
          <w:sz w:val="21"/>
          <w:szCs w:val="21"/>
        </w:rPr>
        <w:t>Djae</w:t>
      </w:r>
      <w:proofErr w:type="spellEnd"/>
      <w:r w:rsidRPr="00AC49FF">
        <w:rPr>
          <w:rFonts w:ascii="Arial" w:hAnsi="Arial" w:cs="Arial"/>
          <w:sz w:val="21"/>
          <w:szCs w:val="21"/>
        </w:rPr>
        <w:t xml:space="preserve"> (</w:t>
      </w:r>
      <w:r w:rsidR="00A9545C">
        <w:rPr>
          <w:rFonts w:ascii="Arial" w:hAnsi="Arial" w:cs="Arial"/>
          <w:sz w:val="21"/>
          <w:szCs w:val="21"/>
        </w:rPr>
        <w:t>Fisher</w:t>
      </w:r>
      <w:r w:rsidRPr="00AC49FF">
        <w:rPr>
          <w:rFonts w:ascii="Arial" w:hAnsi="Arial" w:cs="Arial"/>
          <w:sz w:val="21"/>
          <w:szCs w:val="21"/>
        </w:rPr>
        <w:t xml:space="preserve"> Ternate)</w:t>
      </w:r>
    </w:p>
    <w:p w:rsidR="0093229D" w:rsidRPr="00AC49FF" w:rsidRDefault="0093229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Hayon</w:t>
      </w:r>
      <w:proofErr w:type="spellEnd"/>
      <w:r w:rsidRPr="00AC49FF">
        <w:rPr>
          <w:rFonts w:ascii="Arial" w:hAnsi="Arial" w:cs="Arial"/>
          <w:sz w:val="21"/>
          <w:szCs w:val="21"/>
        </w:rPr>
        <w:t xml:space="preserve"> </w:t>
      </w:r>
      <w:proofErr w:type="spellStart"/>
      <w:r w:rsidRPr="00AC49FF">
        <w:rPr>
          <w:rFonts w:ascii="Arial" w:hAnsi="Arial" w:cs="Arial"/>
          <w:sz w:val="21"/>
          <w:szCs w:val="21"/>
        </w:rPr>
        <w:t>Buton</w:t>
      </w:r>
      <w:proofErr w:type="spellEnd"/>
      <w:r w:rsidRPr="00AC49FF">
        <w:rPr>
          <w:rFonts w:ascii="Arial" w:hAnsi="Arial" w:cs="Arial"/>
          <w:sz w:val="21"/>
          <w:szCs w:val="21"/>
        </w:rPr>
        <w:t xml:space="preserve"> (</w:t>
      </w:r>
      <w:r w:rsidR="00A9545C">
        <w:rPr>
          <w:rFonts w:ascii="Arial" w:hAnsi="Arial" w:cs="Arial"/>
          <w:sz w:val="21"/>
          <w:szCs w:val="21"/>
        </w:rPr>
        <w:t>Fisher</w:t>
      </w:r>
      <w:r w:rsidRPr="00AC49FF">
        <w:rPr>
          <w:rFonts w:ascii="Arial" w:hAnsi="Arial" w:cs="Arial"/>
          <w:sz w:val="21"/>
          <w:szCs w:val="21"/>
        </w:rPr>
        <w:t xml:space="preserve"> Buru)</w:t>
      </w:r>
    </w:p>
    <w:p w:rsidR="0093229D" w:rsidRPr="00AC49FF" w:rsidRDefault="0093229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lastRenderedPageBreak/>
        <w:t>Jumadel</w:t>
      </w:r>
      <w:proofErr w:type="spellEnd"/>
      <w:r w:rsidRPr="00AC49FF">
        <w:rPr>
          <w:rFonts w:ascii="Arial" w:hAnsi="Arial" w:cs="Arial"/>
          <w:sz w:val="21"/>
          <w:szCs w:val="21"/>
        </w:rPr>
        <w:t xml:space="preserve"> </w:t>
      </w:r>
      <w:proofErr w:type="spellStart"/>
      <w:r w:rsidRPr="00AC49FF">
        <w:rPr>
          <w:rFonts w:ascii="Arial" w:hAnsi="Arial" w:cs="Arial"/>
          <w:sz w:val="21"/>
          <w:szCs w:val="21"/>
        </w:rPr>
        <w:t>Mataga</w:t>
      </w:r>
      <w:proofErr w:type="spellEnd"/>
      <w:r w:rsidRPr="00AC49FF">
        <w:rPr>
          <w:rFonts w:ascii="Arial" w:hAnsi="Arial" w:cs="Arial"/>
          <w:sz w:val="21"/>
          <w:szCs w:val="21"/>
        </w:rPr>
        <w:t xml:space="preserve"> (</w:t>
      </w:r>
      <w:r w:rsidR="00A9545C">
        <w:rPr>
          <w:rFonts w:ascii="Arial" w:hAnsi="Arial" w:cs="Arial"/>
          <w:sz w:val="21"/>
          <w:szCs w:val="21"/>
        </w:rPr>
        <w:t>Fisher</w:t>
      </w:r>
      <w:r w:rsidR="00A9545C" w:rsidRPr="00AC49FF">
        <w:rPr>
          <w:rFonts w:ascii="Arial" w:hAnsi="Arial" w:cs="Arial"/>
          <w:sz w:val="21"/>
          <w:szCs w:val="21"/>
        </w:rPr>
        <w:t xml:space="preserve"> </w:t>
      </w:r>
      <w:r w:rsidRPr="00AC49FF">
        <w:rPr>
          <w:rFonts w:ascii="Arial" w:hAnsi="Arial" w:cs="Arial"/>
          <w:sz w:val="21"/>
          <w:szCs w:val="21"/>
        </w:rPr>
        <w:t>Morotai)</w:t>
      </w:r>
    </w:p>
    <w:p w:rsidR="0093229D" w:rsidRPr="00AC49FF" w:rsidRDefault="0093229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Alwia</w:t>
      </w:r>
      <w:proofErr w:type="spellEnd"/>
      <w:r w:rsidRPr="00AC49FF">
        <w:rPr>
          <w:rFonts w:ascii="Arial" w:hAnsi="Arial" w:cs="Arial"/>
          <w:sz w:val="21"/>
          <w:szCs w:val="21"/>
        </w:rPr>
        <w:t xml:space="preserve"> </w:t>
      </w:r>
      <w:proofErr w:type="spellStart"/>
      <w:r w:rsidRPr="00AC49FF">
        <w:rPr>
          <w:rFonts w:ascii="Arial" w:hAnsi="Arial" w:cs="Arial"/>
          <w:sz w:val="21"/>
          <w:szCs w:val="21"/>
        </w:rPr>
        <w:t>Kaledupa</w:t>
      </w:r>
      <w:proofErr w:type="spellEnd"/>
      <w:r w:rsidRPr="00AC49FF">
        <w:rPr>
          <w:rFonts w:ascii="Arial" w:hAnsi="Arial" w:cs="Arial"/>
          <w:sz w:val="21"/>
          <w:szCs w:val="21"/>
        </w:rPr>
        <w:t xml:space="preserve"> (</w:t>
      </w:r>
      <w:r w:rsidR="00A9545C">
        <w:rPr>
          <w:rFonts w:ascii="Arial" w:hAnsi="Arial" w:cs="Arial"/>
          <w:sz w:val="21"/>
          <w:szCs w:val="21"/>
        </w:rPr>
        <w:t>Fisher</w:t>
      </w:r>
      <w:r w:rsidRPr="00AC49FF">
        <w:rPr>
          <w:rFonts w:ascii="Arial" w:hAnsi="Arial" w:cs="Arial"/>
          <w:sz w:val="21"/>
          <w:szCs w:val="21"/>
        </w:rPr>
        <w:t xml:space="preserve"> </w:t>
      </w:r>
      <w:proofErr w:type="spellStart"/>
      <w:r w:rsidRPr="00AC49FF">
        <w:rPr>
          <w:rFonts w:ascii="Arial" w:hAnsi="Arial" w:cs="Arial"/>
          <w:sz w:val="21"/>
          <w:szCs w:val="21"/>
        </w:rPr>
        <w:t>Seram</w:t>
      </w:r>
      <w:proofErr w:type="spellEnd"/>
      <w:r w:rsidRPr="00AC49FF">
        <w:rPr>
          <w:rFonts w:ascii="Arial" w:hAnsi="Arial" w:cs="Arial"/>
          <w:sz w:val="21"/>
          <w:szCs w:val="21"/>
        </w:rPr>
        <w:t xml:space="preserve"> Utara)</w:t>
      </w:r>
    </w:p>
    <w:p w:rsidR="0093229D" w:rsidRPr="00AC49FF" w:rsidRDefault="004B35BC" w:rsidP="00BA2007">
      <w:pPr>
        <w:pStyle w:val="ListParagraph"/>
        <w:numPr>
          <w:ilvl w:val="0"/>
          <w:numId w:val="5"/>
        </w:numPr>
        <w:jc w:val="both"/>
        <w:rPr>
          <w:rFonts w:ascii="Arial" w:hAnsi="Arial" w:cs="Arial"/>
          <w:sz w:val="21"/>
          <w:szCs w:val="21"/>
        </w:rPr>
      </w:pPr>
      <w:r w:rsidRPr="00AC49FF">
        <w:rPr>
          <w:rFonts w:ascii="Arial" w:hAnsi="Arial" w:cs="Arial"/>
          <w:sz w:val="21"/>
          <w:szCs w:val="21"/>
        </w:rPr>
        <w:t>Mansur (</w:t>
      </w:r>
      <w:r w:rsidR="00A9545C">
        <w:rPr>
          <w:rFonts w:ascii="Arial" w:hAnsi="Arial" w:cs="Arial"/>
          <w:sz w:val="21"/>
          <w:szCs w:val="21"/>
        </w:rPr>
        <w:t>Fisher</w:t>
      </w:r>
      <w:r w:rsidR="0093229D" w:rsidRPr="00AC49FF">
        <w:rPr>
          <w:rFonts w:ascii="Arial" w:hAnsi="Arial" w:cs="Arial"/>
          <w:sz w:val="21"/>
          <w:szCs w:val="21"/>
        </w:rPr>
        <w:t xml:space="preserve"> Bone)</w:t>
      </w:r>
    </w:p>
    <w:p w:rsidR="0093229D" w:rsidRPr="00AC49FF" w:rsidRDefault="0093229D"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La </w:t>
      </w:r>
      <w:proofErr w:type="spellStart"/>
      <w:r w:rsidRPr="00AC49FF">
        <w:rPr>
          <w:rFonts w:ascii="Arial" w:hAnsi="Arial" w:cs="Arial"/>
          <w:sz w:val="21"/>
          <w:szCs w:val="21"/>
        </w:rPr>
        <w:t>Tohia</w:t>
      </w:r>
      <w:proofErr w:type="spellEnd"/>
      <w:r w:rsidRPr="00AC49FF">
        <w:rPr>
          <w:rFonts w:ascii="Arial" w:hAnsi="Arial" w:cs="Arial"/>
          <w:sz w:val="21"/>
          <w:szCs w:val="21"/>
        </w:rPr>
        <w:t xml:space="preserve"> (</w:t>
      </w:r>
      <w:r w:rsidR="00A9545C">
        <w:rPr>
          <w:rFonts w:ascii="Arial" w:hAnsi="Arial" w:cs="Arial"/>
          <w:sz w:val="21"/>
          <w:szCs w:val="21"/>
        </w:rPr>
        <w:t>Fisher</w:t>
      </w:r>
      <w:r w:rsidR="00A9545C" w:rsidRPr="00AC49FF">
        <w:rPr>
          <w:rFonts w:ascii="Arial" w:hAnsi="Arial" w:cs="Arial"/>
          <w:sz w:val="21"/>
          <w:szCs w:val="21"/>
        </w:rPr>
        <w:t xml:space="preserve"> </w:t>
      </w:r>
      <w:proofErr w:type="spellStart"/>
      <w:r w:rsidRPr="00AC49FF">
        <w:rPr>
          <w:rFonts w:ascii="Arial" w:hAnsi="Arial" w:cs="Arial"/>
          <w:sz w:val="21"/>
          <w:szCs w:val="21"/>
        </w:rPr>
        <w:t>Seram</w:t>
      </w:r>
      <w:proofErr w:type="spellEnd"/>
      <w:r w:rsidRPr="00AC49FF">
        <w:rPr>
          <w:rFonts w:ascii="Arial" w:hAnsi="Arial" w:cs="Arial"/>
          <w:sz w:val="21"/>
          <w:szCs w:val="21"/>
        </w:rPr>
        <w:t xml:space="preserve"> Selatan)</w:t>
      </w:r>
    </w:p>
    <w:p w:rsidR="0093229D" w:rsidRPr="00AC49FF" w:rsidRDefault="00A9545C" w:rsidP="00BA2007">
      <w:pPr>
        <w:pStyle w:val="ListParagraph"/>
        <w:numPr>
          <w:ilvl w:val="0"/>
          <w:numId w:val="5"/>
        </w:numPr>
        <w:jc w:val="both"/>
        <w:rPr>
          <w:rFonts w:ascii="Arial" w:hAnsi="Arial" w:cs="Arial"/>
          <w:sz w:val="21"/>
          <w:szCs w:val="21"/>
        </w:rPr>
      </w:pPr>
      <w:proofErr w:type="spellStart"/>
      <w:r>
        <w:rPr>
          <w:rFonts w:ascii="Arial" w:hAnsi="Arial" w:cs="Arial"/>
          <w:sz w:val="21"/>
          <w:szCs w:val="21"/>
        </w:rPr>
        <w:t>Ferdi</w:t>
      </w:r>
      <w:proofErr w:type="spellEnd"/>
      <w:r>
        <w:rPr>
          <w:rFonts w:ascii="Arial" w:hAnsi="Arial" w:cs="Arial"/>
          <w:sz w:val="21"/>
          <w:szCs w:val="21"/>
        </w:rPr>
        <w:t xml:space="preserve"> </w:t>
      </w:r>
      <w:proofErr w:type="spellStart"/>
      <w:r>
        <w:rPr>
          <w:rFonts w:ascii="Arial" w:hAnsi="Arial" w:cs="Arial"/>
          <w:sz w:val="21"/>
          <w:szCs w:val="21"/>
        </w:rPr>
        <w:t>tamara</w:t>
      </w:r>
      <w:proofErr w:type="spellEnd"/>
      <w:r>
        <w:rPr>
          <w:rFonts w:ascii="Arial" w:hAnsi="Arial" w:cs="Arial"/>
          <w:sz w:val="21"/>
          <w:szCs w:val="21"/>
        </w:rPr>
        <w:t xml:space="preserve"> (Fisher</w:t>
      </w:r>
      <w:r w:rsidRPr="00AC49FF">
        <w:rPr>
          <w:rFonts w:ascii="Arial" w:hAnsi="Arial" w:cs="Arial"/>
          <w:sz w:val="21"/>
          <w:szCs w:val="21"/>
        </w:rPr>
        <w:t xml:space="preserve"> </w:t>
      </w:r>
      <w:r w:rsidR="0093229D" w:rsidRPr="00AC49FF">
        <w:rPr>
          <w:rFonts w:ascii="Arial" w:hAnsi="Arial" w:cs="Arial"/>
          <w:sz w:val="21"/>
          <w:szCs w:val="21"/>
        </w:rPr>
        <w:t>Sangihe)</w:t>
      </w:r>
    </w:p>
    <w:p w:rsidR="0093229D" w:rsidRPr="00AC49FF" w:rsidRDefault="0093229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Ardani</w:t>
      </w:r>
      <w:proofErr w:type="spellEnd"/>
      <w:r w:rsidRPr="00AC49FF">
        <w:rPr>
          <w:rFonts w:ascii="Arial" w:hAnsi="Arial" w:cs="Arial"/>
          <w:sz w:val="21"/>
          <w:szCs w:val="21"/>
        </w:rPr>
        <w:t xml:space="preserve"> </w:t>
      </w:r>
      <w:proofErr w:type="spellStart"/>
      <w:r w:rsidRPr="00AC49FF">
        <w:rPr>
          <w:rFonts w:ascii="Arial" w:hAnsi="Arial" w:cs="Arial"/>
          <w:sz w:val="21"/>
          <w:szCs w:val="21"/>
        </w:rPr>
        <w:t>Sanusi</w:t>
      </w:r>
      <w:proofErr w:type="spellEnd"/>
      <w:r w:rsidRPr="00AC49FF">
        <w:rPr>
          <w:rFonts w:ascii="Arial" w:hAnsi="Arial" w:cs="Arial"/>
          <w:sz w:val="21"/>
          <w:szCs w:val="21"/>
        </w:rPr>
        <w:t xml:space="preserve"> (</w:t>
      </w:r>
      <w:r w:rsidR="00A9545C">
        <w:rPr>
          <w:rFonts w:ascii="Arial" w:hAnsi="Arial" w:cs="Arial"/>
          <w:sz w:val="21"/>
          <w:szCs w:val="21"/>
        </w:rPr>
        <w:t>Fisher</w:t>
      </w:r>
      <w:r w:rsidRPr="00AC49FF">
        <w:rPr>
          <w:rFonts w:ascii="Arial" w:hAnsi="Arial" w:cs="Arial"/>
          <w:sz w:val="21"/>
          <w:szCs w:val="21"/>
        </w:rPr>
        <w:t xml:space="preserve"> </w:t>
      </w:r>
      <w:proofErr w:type="spellStart"/>
      <w:r w:rsidRPr="00AC49FF">
        <w:rPr>
          <w:rFonts w:ascii="Arial" w:hAnsi="Arial" w:cs="Arial"/>
          <w:sz w:val="21"/>
          <w:szCs w:val="21"/>
        </w:rPr>
        <w:t>Bacan</w:t>
      </w:r>
      <w:proofErr w:type="spellEnd"/>
      <w:r w:rsidRPr="00AC49FF">
        <w:rPr>
          <w:rFonts w:ascii="Arial" w:hAnsi="Arial" w:cs="Arial"/>
          <w:sz w:val="21"/>
          <w:szCs w:val="21"/>
        </w:rPr>
        <w:t>)</w:t>
      </w:r>
    </w:p>
    <w:p w:rsidR="00EA68AF" w:rsidRPr="00AC49FF" w:rsidRDefault="00EA68AF"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Suharlan</w:t>
      </w:r>
      <w:proofErr w:type="spellEnd"/>
      <w:r w:rsidRPr="00AC49FF">
        <w:rPr>
          <w:rFonts w:ascii="Arial" w:hAnsi="Arial" w:cs="Arial"/>
          <w:sz w:val="21"/>
          <w:szCs w:val="21"/>
        </w:rPr>
        <w:t xml:space="preserve"> </w:t>
      </w:r>
      <w:proofErr w:type="spellStart"/>
      <w:r w:rsidRPr="00AC49FF">
        <w:rPr>
          <w:rFonts w:ascii="Arial" w:hAnsi="Arial" w:cs="Arial"/>
          <w:sz w:val="21"/>
          <w:szCs w:val="21"/>
        </w:rPr>
        <w:t>Arrisa</w:t>
      </w:r>
      <w:proofErr w:type="spellEnd"/>
      <w:r w:rsidRPr="00AC49FF">
        <w:rPr>
          <w:rFonts w:ascii="Arial" w:hAnsi="Arial" w:cs="Arial"/>
          <w:sz w:val="21"/>
          <w:szCs w:val="21"/>
        </w:rPr>
        <w:t xml:space="preserve"> (</w:t>
      </w:r>
      <w:r w:rsidR="00A9545C">
        <w:rPr>
          <w:rFonts w:ascii="Arial" w:hAnsi="Arial" w:cs="Arial"/>
          <w:sz w:val="21"/>
          <w:szCs w:val="21"/>
        </w:rPr>
        <w:t>Fisher</w:t>
      </w:r>
      <w:r w:rsidRPr="00AC49FF">
        <w:rPr>
          <w:rFonts w:ascii="Arial" w:hAnsi="Arial" w:cs="Arial"/>
          <w:sz w:val="21"/>
          <w:szCs w:val="21"/>
        </w:rPr>
        <w:t xml:space="preserve"> P. </w:t>
      </w:r>
      <w:proofErr w:type="spellStart"/>
      <w:r w:rsidRPr="00AC49FF">
        <w:rPr>
          <w:rFonts w:ascii="Arial" w:hAnsi="Arial" w:cs="Arial"/>
          <w:sz w:val="21"/>
          <w:szCs w:val="21"/>
        </w:rPr>
        <w:t>Bisa</w:t>
      </w:r>
      <w:proofErr w:type="spellEnd"/>
      <w:r w:rsidRPr="00AC49FF">
        <w:rPr>
          <w:rFonts w:ascii="Arial" w:hAnsi="Arial" w:cs="Arial"/>
          <w:sz w:val="21"/>
          <w:szCs w:val="21"/>
        </w:rPr>
        <w:t>)</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Irna</w:t>
      </w:r>
      <w:proofErr w:type="spellEnd"/>
      <w:r w:rsidRPr="00AC49FF">
        <w:rPr>
          <w:rFonts w:ascii="Arial" w:hAnsi="Arial" w:cs="Arial"/>
          <w:sz w:val="21"/>
          <w:szCs w:val="21"/>
        </w:rPr>
        <w:t xml:space="preserve"> Sari (USAID SEA)</w:t>
      </w:r>
    </w:p>
    <w:p w:rsidR="0093229D" w:rsidRPr="00AC49FF" w:rsidRDefault="0093229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Nandana</w:t>
      </w:r>
      <w:proofErr w:type="spellEnd"/>
      <w:r w:rsidRPr="00AC49FF">
        <w:rPr>
          <w:rFonts w:ascii="Arial" w:hAnsi="Arial" w:cs="Arial"/>
          <w:sz w:val="21"/>
          <w:szCs w:val="21"/>
        </w:rPr>
        <w:t xml:space="preserve"> </w:t>
      </w:r>
      <w:proofErr w:type="spellStart"/>
      <w:r w:rsidRPr="00AC49FF">
        <w:rPr>
          <w:rFonts w:ascii="Arial" w:hAnsi="Arial" w:cs="Arial"/>
          <w:sz w:val="21"/>
          <w:szCs w:val="21"/>
        </w:rPr>
        <w:t>Godjali</w:t>
      </w:r>
      <w:proofErr w:type="spellEnd"/>
      <w:r w:rsidRPr="00AC49FF">
        <w:rPr>
          <w:rFonts w:ascii="Arial" w:hAnsi="Arial" w:cs="Arial"/>
          <w:sz w:val="21"/>
          <w:szCs w:val="21"/>
        </w:rPr>
        <w:t xml:space="preserve"> (TNC)</w:t>
      </w:r>
    </w:p>
    <w:p w:rsidR="0093229D" w:rsidRPr="00AC49FF" w:rsidRDefault="0093229D"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Anka</w:t>
      </w:r>
      <w:proofErr w:type="spellEnd"/>
      <w:r w:rsidRPr="00AC49FF">
        <w:rPr>
          <w:rFonts w:ascii="Arial" w:hAnsi="Arial" w:cs="Arial"/>
          <w:sz w:val="21"/>
          <w:szCs w:val="21"/>
        </w:rPr>
        <w:t xml:space="preserve"> </w:t>
      </w:r>
      <w:proofErr w:type="spellStart"/>
      <w:r w:rsidRPr="00AC49FF">
        <w:rPr>
          <w:rFonts w:ascii="Arial" w:hAnsi="Arial" w:cs="Arial"/>
          <w:sz w:val="21"/>
          <w:szCs w:val="21"/>
        </w:rPr>
        <w:t>Farita</w:t>
      </w:r>
      <w:proofErr w:type="spellEnd"/>
      <w:r w:rsidRPr="00AC49FF">
        <w:rPr>
          <w:rFonts w:ascii="Arial" w:hAnsi="Arial" w:cs="Arial"/>
          <w:sz w:val="21"/>
          <w:szCs w:val="21"/>
        </w:rPr>
        <w:t xml:space="preserve"> (TNC)</w:t>
      </w:r>
    </w:p>
    <w:p w:rsidR="00AA4920" w:rsidRPr="00AC49FF" w:rsidRDefault="00AA4920"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Saraswati</w:t>
      </w:r>
      <w:proofErr w:type="spellEnd"/>
      <w:r w:rsidRPr="00AC49FF">
        <w:rPr>
          <w:rFonts w:ascii="Arial" w:hAnsi="Arial" w:cs="Arial"/>
          <w:sz w:val="21"/>
          <w:szCs w:val="21"/>
        </w:rPr>
        <w:t xml:space="preserve"> </w:t>
      </w:r>
      <w:proofErr w:type="spellStart"/>
      <w:r w:rsidRPr="00AC49FF">
        <w:rPr>
          <w:rFonts w:ascii="Arial" w:hAnsi="Arial" w:cs="Arial"/>
          <w:sz w:val="21"/>
          <w:szCs w:val="21"/>
        </w:rPr>
        <w:t>Adiyarini</w:t>
      </w:r>
      <w:proofErr w:type="spellEnd"/>
      <w:r w:rsidRPr="00AC49FF">
        <w:rPr>
          <w:rFonts w:ascii="Arial" w:hAnsi="Arial" w:cs="Arial"/>
          <w:sz w:val="21"/>
          <w:szCs w:val="21"/>
        </w:rPr>
        <w:t xml:space="preserve"> (WWF Id)</w:t>
      </w:r>
    </w:p>
    <w:p w:rsidR="0093229D" w:rsidRPr="00AC49FF" w:rsidRDefault="00AA4920" w:rsidP="00BA2007">
      <w:pPr>
        <w:pStyle w:val="ListParagraph"/>
        <w:numPr>
          <w:ilvl w:val="0"/>
          <w:numId w:val="5"/>
        </w:numPr>
        <w:jc w:val="both"/>
        <w:rPr>
          <w:rFonts w:ascii="Arial" w:hAnsi="Arial" w:cs="Arial"/>
          <w:sz w:val="21"/>
          <w:szCs w:val="21"/>
        </w:rPr>
      </w:pPr>
      <w:r w:rsidRPr="00AC49FF">
        <w:rPr>
          <w:rFonts w:ascii="Arial" w:hAnsi="Arial" w:cs="Arial"/>
          <w:sz w:val="21"/>
          <w:szCs w:val="21"/>
        </w:rPr>
        <w:t>Abdul</w:t>
      </w:r>
      <w:r w:rsidR="0093229D" w:rsidRPr="00AC49FF">
        <w:rPr>
          <w:rFonts w:ascii="Arial" w:hAnsi="Arial" w:cs="Arial"/>
          <w:sz w:val="21"/>
          <w:szCs w:val="21"/>
        </w:rPr>
        <w:t xml:space="preserve"> </w:t>
      </w:r>
      <w:proofErr w:type="spellStart"/>
      <w:r w:rsidRPr="00AC49FF">
        <w:rPr>
          <w:rFonts w:ascii="Arial" w:hAnsi="Arial" w:cs="Arial"/>
          <w:sz w:val="21"/>
          <w:szCs w:val="21"/>
        </w:rPr>
        <w:t>Muis</w:t>
      </w:r>
      <w:proofErr w:type="spellEnd"/>
      <w:r w:rsidRPr="00AC49FF">
        <w:rPr>
          <w:rFonts w:ascii="Arial" w:hAnsi="Arial" w:cs="Arial"/>
          <w:sz w:val="21"/>
          <w:szCs w:val="21"/>
        </w:rPr>
        <w:t xml:space="preserve"> (AP2HI)</w:t>
      </w:r>
    </w:p>
    <w:p w:rsidR="00AA4920" w:rsidRPr="00AC49FF" w:rsidRDefault="00AA4920"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Agus</w:t>
      </w:r>
      <w:proofErr w:type="spellEnd"/>
      <w:r w:rsidRPr="00AC49FF">
        <w:rPr>
          <w:rFonts w:ascii="Arial" w:hAnsi="Arial" w:cs="Arial"/>
          <w:sz w:val="21"/>
          <w:szCs w:val="21"/>
        </w:rPr>
        <w:t xml:space="preserve"> </w:t>
      </w:r>
      <w:proofErr w:type="spellStart"/>
      <w:r w:rsidRPr="00AC49FF">
        <w:rPr>
          <w:rFonts w:ascii="Arial" w:hAnsi="Arial" w:cs="Arial"/>
          <w:sz w:val="21"/>
          <w:szCs w:val="21"/>
        </w:rPr>
        <w:t>Abdurahman</w:t>
      </w:r>
      <w:proofErr w:type="spellEnd"/>
      <w:r w:rsidRPr="00AC49FF">
        <w:rPr>
          <w:rFonts w:ascii="Arial" w:hAnsi="Arial" w:cs="Arial"/>
          <w:sz w:val="21"/>
          <w:szCs w:val="21"/>
        </w:rPr>
        <w:t xml:space="preserve"> (SFP)</w:t>
      </w:r>
    </w:p>
    <w:p w:rsidR="00AA4920" w:rsidRPr="00AC49FF" w:rsidRDefault="00AA4920" w:rsidP="00BA2007">
      <w:pPr>
        <w:pStyle w:val="ListParagraph"/>
        <w:numPr>
          <w:ilvl w:val="0"/>
          <w:numId w:val="5"/>
        </w:numPr>
        <w:jc w:val="both"/>
        <w:rPr>
          <w:rFonts w:ascii="Arial" w:hAnsi="Arial" w:cs="Arial"/>
          <w:sz w:val="21"/>
          <w:szCs w:val="21"/>
        </w:rPr>
      </w:pPr>
      <w:r w:rsidRPr="00AC49FF">
        <w:rPr>
          <w:rFonts w:ascii="Arial" w:hAnsi="Arial" w:cs="Arial"/>
          <w:sz w:val="21"/>
          <w:szCs w:val="21"/>
        </w:rPr>
        <w:t>Rocky P. (IPNLF)</w:t>
      </w:r>
    </w:p>
    <w:p w:rsidR="00AA4920" w:rsidRPr="00AC49FF" w:rsidRDefault="00AA4920"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Kyana</w:t>
      </w:r>
      <w:proofErr w:type="spellEnd"/>
      <w:r w:rsidRPr="00AC49FF">
        <w:rPr>
          <w:rFonts w:ascii="Arial" w:hAnsi="Arial" w:cs="Arial"/>
          <w:sz w:val="21"/>
          <w:szCs w:val="21"/>
        </w:rPr>
        <w:t xml:space="preserve"> (IPNLF)</w:t>
      </w:r>
    </w:p>
    <w:p w:rsidR="003F6AF7" w:rsidRPr="00AC49FF" w:rsidRDefault="003F6AF7"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Sven </w:t>
      </w:r>
      <w:proofErr w:type="spellStart"/>
      <w:r w:rsidRPr="00AC49FF">
        <w:rPr>
          <w:rFonts w:ascii="Arial" w:hAnsi="Arial" w:cs="Arial"/>
          <w:sz w:val="21"/>
          <w:szCs w:val="21"/>
        </w:rPr>
        <w:t>Blankenhorn</w:t>
      </w:r>
      <w:proofErr w:type="spellEnd"/>
      <w:r w:rsidRPr="00AC49FF">
        <w:rPr>
          <w:rFonts w:ascii="Arial" w:hAnsi="Arial" w:cs="Arial"/>
          <w:sz w:val="21"/>
          <w:szCs w:val="21"/>
        </w:rPr>
        <w:t xml:space="preserve"> (PBN)</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Heri</w:t>
      </w:r>
      <w:proofErr w:type="spellEnd"/>
      <w:r w:rsidRPr="00AC49FF">
        <w:rPr>
          <w:rFonts w:ascii="Arial" w:hAnsi="Arial" w:cs="Arial"/>
          <w:sz w:val="21"/>
          <w:szCs w:val="21"/>
        </w:rPr>
        <w:t xml:space="preserve"> (PBN)</w:t>
      </w:r>
    </w:p>
    <w:p w:rsidR="00AA4920"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Saut</w:t>
      </w:r>
      <w:proofErr w:type="spellEnd"/>
      <w:r w:rsidRPr="00AC49FF">
        <w:rPr>
          <w:rFonts w:ascii="Arial" w:hAnsi="Arial" w:cs="Arial"/>
          <w:sz w:val="21"/>
          <w:szCs w:val="21"/>
        </w:rPr>
        <w:t xml:space="preserve"> Tampubolon</w:t>
      </w:r>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r w:rsidRPr="00AC49FF">
        <w:rPr>
          <w:rFonts w:ascii="Arial" w:hAnsi="Arial" w:cs="Arial"/>
          <w:sz w:val="21"/>
          <w:szCs w:val="21"/>
        </w:rPr>
        <w:t>Deirdre E. Duggan</w:t>
      </w:r>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Lanny</w:t>
      </w:r>
      <w:proofErr w:type="spellEnd"/>
      <w:r w:rsidRPr="00AC49FF">
        <w:rPr>
          <w:rFonts w:ascii="Arial" w:hAnsi="Arial" w:cs="Arial"/>
          <w:sz w:val="21"/>
          <w:szCs w:val="21"/>
        </w:rPr>
        <w:t xml:space="preserve"> </w:t>
      </w:r>
      <w:proofErr w:type="spellStart"/>
      <w:r w:rsidRPr="00AC49FF">
        <w:rPr>
          <w:rFonts w:ascii="Arial" w:hAnsi="Arial" w:cs="Arial"/>
          <w:sz w:val="21"/>
          <w:szCs w:val="21"/>
        </w:rPr>
        <w:t>Djauhary</w:t>
      </w:r>
      <w:proofErr w:type="spellEnd"/>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Olivia </w:t>
      </w:r>
      <w:proofErr w:type="spellStart"/>
      <w:r w:rsidRPr="00AC49FF">
        <w:rPr>
          <w:rFonts w:ascii="Arial" w:hAnsi="Arial" w:cs="Arial"/>
          <w:sz w:val="21"/>
          <w:szCs w:val="21"/>
        </w:rPr>
        <w:t>Tanujaya</w:t>
      </w:r>
      <w:proofErr w:type="spellEnd"/>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Yasmine</w:t>
      </w:r>
      <w:proofErr w:type="spellEnd"/>
      <w:r w:rsidRPr="00AC49FF">
        <w:rPr>
          <w:rFonts w:ascii="Arial" w:hAnsi="Arial" w:cs="Arial"/>
          <w:sz w:val="21"/>
          <w:szCs w:val="21"/>
        </w:rPr>
        <w:t xml:space="preserve"> </w:t>
      </w:r>
      <w:proofErr w:type="spellStart"/>
      <w:r w:rsidRPr="00AC49FF">
        <w:rPr>
          <w:rFonts w:ascii="Arial" w:hAnsi="Arial" w:cs="Arial"/>
          <w:sz w:val="21"/>
          <w:szCs w:val="21"/>
        </w:rPr>
        <w:t>Simbolon</w:t>
      </w:r>
      <w:proofErr w:type="spellEnd"/>
      <w:r w:rsidRPr="00AC49FF">
        <w:rPr>
          <w:rFonts w:ascii="Arial" w:hAnsi="Arial" w:cs="Arial"/>
          <w:sz w:val="21"/>
          <w:szCs w:val="21"/>
        </w:rPr>
        <w:t xml:space="preserve"> </w:t>
      </w:r>
      <w:r w:rsidR="00CB1B5B" w:rsidRPr="00AC49FF">
        <w:rPr>
          <w:rFonts w:ascii="Arial" w:hAnsi="Arial" w:cs="Arial"/>
          <w:sz w:val="21"/>
          <w:szCs w:val="21"/>
        </w:rPr>
        <w:t>(MDPI)</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Stephani</w:t>
      </w:r>
      <w:proofErr w:type="spellEnd"/>
      <w:r w:rsidRPr="00AC49FF">
        <w:rPr>
          <w:rFonts w:ascii="Arial" w:hAnsi="Arial" w:cs="Arial"/>
          <w:sz w:val="21"/>
          <w:szCs w:val="21"/>
        </w:rPr>
        <w:t xml:space="preserve"> </w:t>
      </w:r>
      <w:proofErr w:type="spellStart"/>
      <w:r w:rsidRPr="00AC49FF">
        <w:rPr>
          <w:rFonts w:ascii="Arial" w:hAnsi="Arial" w:cs="Arial"/>
          <w:sz w:val="21"/>
          <w:szCs w:val="21"/>
        </w:rPr>
        <w:t>Mangunsong</w:t>
      </w:r>
      <w:proofErr w:type="spellEnd"/>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Wildan</w:t>
      </w:r>
      <w:proofErr w:type="spellEnd"/>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Moh</w:t>
      </w:r>
      <w:proofErr w:type="spellEnd"/>
      <w:r w:rsidRPr="00AC49FF">
        <w:rPr>
          <w:rFonts w:ascii="Arial" w:hAnsi="Arial" w:cs="Arial"/>
          <w:sz w:val="21"/>
          <w:szCs w:val="21"/>
        </w:rPr>
        <w:t xml:space="preserve">. </w:t>
      </w:r>
      <w:proofErr w:type="spellStart"/>
      <w:r w:rsidRPr="00AC49FF">
        <w:rPr>
          <w:rFonts w:ascii="Arial" w:hAnsi="Arial" w:cs="Arial"/>
          <w:sz w:val="21"/>
          <w:szCs w:val="21"/>
        </w:rPr>
        <w:t>Syifa</w:t>
      </w:r>
      <w:proofErr w:type="spellEnd"/>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Margaleta</w:t>
      </w:r>
      <w:proofErr w:type="spellEnd"/>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Santri</w:t>
      </w:r>
      <w:proofErr w:type="spellEnd"/>
      <w:r w:rsidRPr="00AC49FF">
        <w:rPr>
          <w:rFonts w:ascii="Arial" w:hAnsi="Arial" w:cs="Arial"/>
          <w:sz w:val="21"/>
          <w:szCs w:val="21"/>
        </w:rPr>
        <w:t xml:space="preserve"> </w:t>
      </w:r>
      <w:proofErr w:type="spellStart"/>
      <w:r w:rsidRPr="00AC49FF">
        <w:rPr>
          <w:rFonts w:ascii="Arial" w:hAnsi="Arial" w:cs="Arial"/>
          <w:sz w:val="21"/>
          <w:szCs w:val="21"/>
        </w:rPr>
        <w:t>Dinalhusna</w:t>
      </w:r>
      <w:proofErr w:type="spellEnd"/>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Putra </w:t>
      </w:r>
      <w:proofErr w:type="spellStart"/>
      <w:r w:rsidRPr="00AC49FF">
        <w:rPr>
          <w:rFonts w:ascii="Arial" w:hAnsi="Arial" w:cs="Arial"/>
          <w:sz w:val="21"/>
          <w:szCs w:val="21"/>
        </w:rPr>
        <w:t>Satria</w:t>
      </w:r>
      <w:proofErr w:type="spellEnd"/>
      <w:r w:rsidRPr="00AC49FF">
        <w:rPr>
          <w:rFonts w:ascii="Arial" w:hAnsi="Arial" w:cs="Arial"/>
          <w:sz w:val="21"/>
          <w:szCs w:val="21"/>
        </w:rPr>
        <w:t xml:space="preserve"> </w:t>
      </w:r>
      <w:proofErr w:type="spellStart"/>
      <w:r w:rsidRPr="00AC49FF">
        <w:rPr>
          <w:rFonts w:ascii="Arial" w:hAnsi="Arial" w:cs="Arial"/>
          <w:sz w:val="21"/>
          <w:szCs w:val="21"/>
        </w:rPr>
        <w:t>Timur</w:t>
      </w:r>
      <w:proofErr w:type="spellEnd"/>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A. </w:t>
      </w:r>
      <w:proofErr w:type="spellStart"/>
      <w:r w:rsidRPr="00AC49FF">
        <w:rPr>
          <w:rFonts w:ascii="Arial" w:hAnsi="Arial" w:cs="Arial"/>
          <w:sz w:val="21"/>
          <w:szCs w:val="21"/>
        </w:rPr>
        <w:t>Riza</w:t>
      </w:r>
      <w:proofErr w:type="spellEnd"/>
      <w:r w:rsidRPr="00AC49FF">
        <w:rPr>
          <w:rFonts w:ascii="Arial" w:hAnsi="Arial" w:cs="Arial"/>
          <w:sz w:val="21"/>
          <w:szCs w:val="21"/>
        </w:rPr>
        <w:t xml:space="preserve"> </w:t>
      </w:r>
      <w:proofErr w:type="spellStart"/>
      <w:r w:rsidRPr="00AC49FF">
        <w:rPr>
          <w:rFonts w:ascii="Arial" w:hAnsi="Arial" w:cs="Arial"/>
          <w:sz w:val="21"/>
          <w:szCs w:val="21"/>
        </w:rPr>
        <w:t>Baroqi</w:t>
      </w:r>
      <w:proofErr w:type="spellEnd"/>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Karel</w:t>
      </w:r>
      <w:proofErr w:type="spellEnd"/>
      <w:r w:rsidRPr="00AC49FF">
        <w:rPr>
          <w:rFonts w:ascii="Arial" w:hAnsi="Arial" w:cs="Arial"/>
          <w:sz w:val="21"/>
          <w:szCs w:val="21"/>
        </w:rPr>
        <w:t xml:space="preserve"> </w:t>
      </w:r>
      <w:proofErr w:type="spellStart"/>
      <w:r w:rsidRPr="00AC49FF">
        <w:rPr>
          <w:rFonts w:ascii="Arial" w:hAnsi="Arial" w:cs="Arial"/>
          <w:sz w:val="21"/>
          <w:szCs w:val="21"/>
        </w:rPr>
        <w:t>Yerusa</w:t>
      </w:r>
      <w:proofErr w:type="spellEnd"/>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Prayoga</w:t>
      </w:r>
      <w:proofErr w:type="spellEnd"/>
      <w:r w:rsidRPr="00AC49FF">
        <w:rPr>
          <w:rFonts w:ascii="Arial" w:hAnsi="Arial" w:cs="Arial"/>
          <w:sz w:val="21"/>
          <w:szCs w:val="21"/>
        </w:rPr>
        <w:t xml:space="preserve"> </w:t>
      </w:r>
      <w:proofErr w:type="spellStart"/>
      <w:r w:rsidRPr="00AC49FF">
        <w:rPr>
          <w:rFonts w:ascii="Arial" w:hAnsi="Arial" w:cs="Arial"/>
          <w:sz w:val="21"/>
          <w:szCs w:val="21"/>
        </w:rPr>
        <w:t>Miftahul</w:t>
      </w:r>
      <w:proofErr w:type="spellEnd"/>
      <w:r w:rsidRPr="00AC49FF">
        <w:rPr>
          <w:rFonts w:ascii="Arial" w:hAnsi="Arial" w:cs="Arial"/>
          <w:sz w:val="21"/>
          <w:szCs w:val="21"/>
        </w:rPr>
        <w:t xml:space="preserve"> Huda</w:t>
      </w:r>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Amrollah</w:t>
      </w:r>
      <w:proofErr w:type="spellEnd"/>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Djamal</w:t>
      </w:r>
      <w:proofErr w:type="spellEnd"/>
      <w:r w:rsidR="00CB1B5B" w:rsidRPr="00AC49FF">
        <w:rPr>
          <w:rFonts w:ascii="Arial" w:hAnsi="Arial" w:cs="Arial"/>
          <w:sz w:val="21"/>
          <w:szCs w:val="21"/>
        </w:rPr>
        <w:t xml:space="preserve"> (MDPI)</w:t>
      </w:r>
    </w:p>
    <w:p w:rsidR="003F6AF7" w:rsidRPr="00AC49FF" w:rsidRDefault="003F6AF7" w:rsidP="00BA2007">
      <w:pPr>
        <w:pStyle w:val="ListParagraph"/>
        <w:numPr>
          <w:ilvl w:val="0"/>
          <w:numId w:val="5"/>
        </w:numPr>
        <w:jc w:val="both"/>
        <w:rPr>
          <w:rFonts w:ascii="Arial" w:hAnsi="Arial" w:cs="Arial"/>
          <w:sz w:val="21"/>
          <w:szCs w:val="21"/>
        </w:rPr>
      </w:pPr>
      <w:r w:rsidRPr="00AC49FF">
        <w:rPr>
          <w:rFonts w:ascii="Arial" w:hAnsi="Arial" w:cs="Arial"/>
          <w:sz w:val="21"/>
          <w:szCs w:val="21"/>
        </w:rPr>
        <w:t xml:space="preserve">Muslim </w:t>
      </w:r>
      <w:proofErr w:type="spellStart"/>
      <w:r w:rsidRPr="00AC49FF">
        <w:rPr>
          <w:rFonts w:ascii="Arial" w:hAnsi="Arial" w:cs="Arial"/>
          <w:sz w:val="21"/>
          <w:szCs w:val="21"/>
        </w:rPr>
        <w:t>Ambari</w:t>
      </w:r>
      <w:proofErr w:type="spellEnd"/>
      <w:r w:rsidRPr="00AC49FF">
        <w:rPr>
          <w:rFonts w:ascii="Arial" w:hAnsi="Arial" w:cs="Arial"/>
          <w:sz w:val="21"/>
          <w:szCs w:val="21"/>
        </w:rPr>
        <w:t xml:space="preserve"> (</w:t>
      </w:r>
      <w:proofErr w:type="spellStart"/>
      <w:r w:rsidRPr="00AC49FF">
        <w:rPr>
          <w:rFonts w:ascii="Arial" w:hAnsi="Arial" w:cs="Arial"/>
          <w:sz w:val="21"/>
          <w:szCs w:val="21"/>
        </w:rPr>
        <w:t>Mongabay</w:t>
      </w:r>
      <w:proofErr w:type="spellEnd"/>
      <w:r w:rsidRPr="00AC49FF">
        <w:rPr>
          <w:rFonts w:ascii="Arial" w:hAnsi="Arial" w:cs="Arial"/>
          <w:sz w:val="21"/>
          <w:szCs w:val="21"/>
        </w:rPr>
        <w:t>)</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Desti</w:t>
      </w:r>
      <w:proofErr w:type="spellEnd"/>
      <w:r w:rsidRPr="00AC49FF">
        <w:rPr>
          <w:rFonts w:ascii="Arial" w:hAnsi="Arial" w:cs="Arial"/>
          <w:sz w:val="21"/>
          <w:szCs w:val="21"/>
        </w:rPr>
        <w:t xml:space="preserve"> </w:t>
      </w:r>
      <w:proofErr w:type="spellStart"/>
      <w:r w:rsidRPr="00AC49FF">
        <w:rPr>
          <w:rFonts w:ascii="Arial" w:hAnsi="Arial" w:cs="Arial"/>
          <w:sz w:val="21"/>
          <w:szCs w:val="21"/>
        </w:rPr>
        <w:t>Kusumo</w:t>
      </w:r>
      <w:proofErr w:type="spellEnd"/>
      <w:r w:rsidRPr="00AC49FF">
        <w:rPr>
          <w:rFonts w:ascii="Arial" w:hAnsi="Arial" w:cs="Arial"/>
          <w:sz w:val="21"/>
          <w:szCs w:val="21"/>
        </w:rPr>
        <w:t xml:space="preserve"> (TV One)</w:t>
      </w:r>
    </w:p>
    <w:p w:rsidR="003F6AF7" w:rsidRPr="00AC49FF" w:rsidRDefault="003F6AF7" w:rsidP="00BA2007">
      <w:pPr>
        <w:pStyle w:val="ListParagraph"/>
        <w:numPr>
          <w:ilvl w:val="0"/>
          <w:numId w:val="5"/>
        </w:numPr>
        <w:jc w:val="both"/>
        <w:rPr>
          <w:rFonts w:ascii="Arial" w:hAnsi="Arial" w:cs="Arial"/>
          <w:sz w:val="21"/>
          <w:szCs w:val="21"/>
        </w:rPr>
      </w:pPr>
      <w:proofErr w:type="spellStart"/>
      <w:r w:rsidRPr="00AC49FF">
        <w:rPr>
          <w:rFonts w:ascii="Arial" w:hAnsi="Arial" w:cs="Arial"/>
          <w:sz w:val="21"/>
          <w:szCs w:val="21"/>
        </w:rPr>
        <w:t>Tedi</w:t>
      </w:r>
      <w:proofErr w:type="spellEnd"/>
      <w:r w:rsidRPr="00AC49FF">
        <w:rPr>
          <w:rFonts w:ascii="Arial" w:hAnsi="Arial" w:cs="Arial"/>
          <w:sz w:val="21"/>
          <w:szCs w:val="21"/>
        </w:rPr>
        <w:t xml:space="preserve"> </w:t>
      </w:r>
      <w:proofErr w:type="spellStart"/>
      <w:r w:rsidRPr="00AC49FF">
        <w:rPr>
          <w:rFonts w:ascii="Arial" w:hAnsi="Arial" w:cs="Arial"/>
          <w:sz w:val="21"/>
          <w:szCs w:val="21"/>
        </w:rPr>
        <w:t>Suhendi</w:t>
      </w:r>
      <w:proofErr w:type="spellEnd"/>
      <w:r w:rsidRPr="00AC49FF">
        <w:rPr>
          <w:rFonts w:ascii="Arial" w:hAnsi="Arial" w:cs="Arial"/>
          <w:sz w:val="21"/>
          <w:szCs w:val="21"/>
        </w:rPr>
        <w:t xml:space="preserve"> (TV One)</w:t>
      </w:r>
    </w:p>
    <w:p w:rsidR="003F6AF7" w:rsidRPr="00AC49FF" w:rsidRDefault="003F6AF7" w:rsidP="00BA2007">
      <w:pPr>
        <w:pStyle w:val="ListParagraph"/>
        <w:numPr>
          <w:ilvl w:val="0"/>
          <w:numId w:val="5"/>
        </w:numPr>
        <w:jc w:val="both"/>
        <w:rPr>
          <w:rFonts w:ascii="Arial" w:hAnsi="Arial" w:cs="Arial"/>
          <w:sz w:val="21"/>
          <w:szCs w:val="21"/>
        </w:rPr>
      </w:pPr>
      <w:r w:rsidRPr="00AC49FF">
        <w:rPr>
          <w:rFonts w:ascii="Arial" w:hAnsi="Arial" w:cs="Arial"/>
          <w:sz w:val="21"/>
          <w:szCs w:val="21"/>
        </w:rPr>
        <w:t>Immanuel C. (RRI)</w:t>
      </w:r>
    </w:p>
    <w:p w:rsidR="003F6AF7" w:rsidRPr="00AC49FF" w:rsidRDefault="003F6AF7" w:rsidP="00BA2007">
      <w:pPr>
        <w:pStyle w:val="ListParagraph"/>
        <w:numPr>
          <w:ilvl w:val="0"/>
          <w:numId w:val="5"/>
        </w:numPr>
        <w:jc w:val="both"/>
        <w:rPr>
          <w:rFonts w:ascii="Arial" w:hAnsi="Arial" w:cs="Arial"/>
          <w:sz w:val="21"/>
          <w:szCs w:val="21"/>
        </w:rPr>
      </w:pPr>
      <w:r w:rsidRPr="00AC49FF">
        <w:rPr>
          <w:rFonts w:ascii="Arial" w:hAnsi="Arial" w:cs="Arial"/>
          <w:sz w:val="21"/>
          <w:szCs w:val="21"/>
        </w:rPr>
        <w:t>Victor (</w:t>
      </w:r>
      <w:proofErr w:type="spellStart"/>
      <w:r w:rsidRPr="00AC49FF">
        <w:rPr>
          <w:rFonts w:ascii="Arial" w:hAnsi="Arial" w:cs="Arial"/>
          <w:sz w:val="21"/>
          <w:szCs w:val="21"/>
        </w:rPr>
        <w:t>Wartaekspres</w:t>
      </w:r>
      <w:proofErr w:type="spellEnd"/>
      <w:r w:rsidRPr="00AC49FF">
        <w:rPr>
          <w:rFonts w:ascii="Arial" w:hAnsi="Arial" w:cs="Arial"/>
          <w:sz w:val="21"/>
          <w:szCs w:val="21"/>
        </w:rPr>
        <w:t>)</w:t>
      </w:r>
    </w:p>
    <w:p w:rsidR="001D74B0" w:rsidRPr="00242F59" w:rsidRDefault="001D74B0" w:rsidP="00242F59">
      <w:pPr>
        <w:pStyle w:val="ListParagraph"/>
        <w:numPr>
          <w:ilvl w:val="0"/>
          <w:numId w:val="5"/>
        </w:numPr>
        <w:tabs>
          <w:tab w:val="left" w:pos="426"/>
          <w:tab w:val="left" w:pos="567"/>
        </w:tabs>
        <w:jc w:val="both"/>
        <w:rPr>
          <w:rFonts w:ascii="Arial" w:hAnsi="Arial" w:cs="Arial"/>
          <w:sz w:val="21"/>
          <w:szCs w:val="21"/>
        </w:rPr>
      </w:pPr>
      <w:r w:rsidRPr="00AC49FF">
        <w:rPr>
          <w:rFonts w:ascii="Arial" w:hAnsi="Arial" w:cs="Arial"/>
          <w:sz w:val="21"/>
          <w:szCs w:val="21"/>
        </w:rPr>
        <w:t>A. Lana (</w:t>
      </w:r>
      <w:proofErr w:type="spellStart"/>
      <w:r w:rsidRPr="00AC49FF">
        <w:rPr>
          <w:rFonts w:ascii="Arial" w:hAnsi="Arial" w:cs="Arial"/>
          <w:sz w:val="21"/>
          <w:szCs w:val="21"/>
        </w:rPr>
        <w:t>Wartaekspres</w:t>
      </w:r>
      <w:proofErr w:type="spellEnd"/>
      <w:r w:rsidRPr="00AC49FF">
        <w:rPr>
          <w:rFonts w:ascii="Arial" w:hAnsi="Arial" w:cs="Arial"/>
          <w:sz w:val="21"/>
          <w:szCs w:val="21"/>
        </w:rPr>
        <w:t>)</w:t>
      </w:r>
    </w:p>
    <w:p w:rsidR="001D74B0" w:rsidRPr="00AC49FF" w:rsidRDefault="001D74B0" w:rsidP="00BA2007">
      <w:pPr>
        <w:pStyle w:val="ListParagraph"/>
        <w:numPr>
          <w:ilvl w:val="0"/>
          <w:numId w:val="5"/>
        </w:numPr>
        <w:tabs>
          <w:tab w:val="left" w:pos="426"/>
          <w:tab w:val="left" w:pos="567"/>
        </w:tabs>
        <w:jc w:val="both"/>
        <w:rPr>
          <w:rFonts w:ascii="Arial" w:hAnsi="Arial" w:cs="Arial"/>
          <w:sz w:val="21"/>
          <w:szCs w:val="21"/>
        </w:rPr>
      </w:pPr>
      <w:proofErr w:type="spellStart"/>
      <w:r w:rsidRPr="00AC49FF">
        <w:rPr>
          <w:rFonts w:ascii="Arial" w:hAnsi="Arial" w:cs="Arial"/>
          <w:sz w:val="21"/>
          <w:szCs w:val="21"/>
        </w:rPr>
        <w:t>Nely</w:t>
      </w:r>
      <w:proofErr w:type="spellEnd"/>
      <w:r w:rsidRPr="00AC49FF">
        <w:rPr>
          <w:rFonts w:ascii="Arial" w:hAnsi="Arial" w:cs="Arial"/>
          <w:sz w:val="21"/>
          <w:szCs w:val="21"/>
        </w:rPr>
        <w:t xml:space="preserve"> (</w:t>
      </w:r>
      <w:proofErr w:type="spellStart"/>
      <w:r w:rsidRPr="00AC49FF">
        <w:rPr>
          <w:rFonts w:ascii="Arial" w:hAnsi="Arial" w:cs="Arial"/>
          <w:sz w:val="21"/>
          <w:szCs w:val="21"/>
        </w:rPr>
        <w:t>Indopost</w:t>
      </w:r>
      <w:proofErr w:type="spellEnd"/>
      <w:r w:rsidRPr="00AC49FF">
        <w:rPr>
          <w:rFonts w:ascii="Arial" w:hAnsi="Arial" w:cs="Arial"/>
          <w:sz w:val="21"/>
          <w:szCs w:val="21"/>
        </w:rPr>
        <w:t>)</w:t>
      </w:r>
    </w:p>
    <w:p w:rsidR="001D74B0" w:rsidRPr="00AC49FF" w:rsidRDefault="001D74B0" w:rsidP="00BA2007">
      <w:pPr>
        <w:pStyle w:val="ListParagraph"/>
        <w:numPr>
          <w:ilvl w:val="0"/>
          <w:numId w:val="5"/>
        </w:numPr>
        <w:tabs>
          <w:tab w:val="left" w:pos="567"/>
        </w:tabs>
        <w:jc w:val="both"/>
        <w:rPr>
          <w:rFonts w:ascii="Arial" w:hAnsi="Arial" w:cs="Arial"/>
          <w:sz w:val="21"/>
          <w:szCs w:val="21"/>
        </w:rPr>
      </w:pPr>
      <w:proofErr w:type="spellStart"/>
      <w:r w:rsidRPr="00AC49FF">
        <w:rPr>
          <w:rFonts w:ascii="Arial" w:hAnsi="Arial" w:cs="Arial"/>
          <w:sz w:val="21"/>
          <w:szCs w:val="21"/>
        </w:rPr>
        <w:t>Latif</w:t>
      </w:r>
      <w:proofErr w:type="spellEnd"/>
      <w:r w:rsidRPr="00AC49FF">
        <w:rPr>
          <w:rFonts w:ascii="Arial" w:hAnsi="Arial" w:cs="Arial"/>
          <w:sz w:val="21"/>
          <w:szCs w:val="21"/>
        </w:rPr>
        <w:t xml:space="preserve"> (</w:t>
      </w:r>
      <w:proofErr w:type="spellStart"/>
      <w:r w:rsidRPr="00AC49FF">
        <w:rPr>
          <w:rFonts w:ascii="Arial" w:hAnsi="Arial" w:cs="Arial"/>
          <w:sz w:val="21"/>
          <w:szCs w:val="21"/>
        </w:rPr>
        <w:t>Kumparan</w:t>
      </w:r>
      <w:proofErr w:type="spellEnd"/>
      <w:r w:rsidRPr="00AC49FF">
        <w:rPr>
          <w:rFonts w:ascii="Arial" w:hAnsi="Arial" w:cs="Arial"/>
          <w:sz w:val="21"/>
          <w:szCs w:val="21"/>
        </w:rPr>
        <w:t>)</w:t>
      </w:r>
    </w:p>
    <w:p w:rsidR="001D74B0" w:rsidRPr="00AC49FF" w:rsidRDefault="001D74B0" w:rsidP="00BA2007">
      <w:pPr>
        <w:pStyle w:val="ListParagraph"/>
        <w:numPr>
          <w:ilvl w:val="0"/>
          <w:numId w:val="5"/>
        </w:numPr>
        <w:tabs>
          <w:tab w:val="left" w:pos="567"/>
        </w:tabs>
        <w:jc w:val="both"/>
        <w:rPr>
          <w:rFonts w:ascii="Arial" w:hAnsi="Arial" w:cs="Arial"/>
          <w:sz w:val="21"/>
          <w:szCs w:val="21"/>
        </w:rPr>
      </w:pPr>
      <w:proofErr w:type="spellStart"/>
      <w:r w:rsidRPr="00AC49FF">
        <w:rPr>
          <w:rFonts w:ascii="Arial" w:hAnsi="Arial" w:cs="Arial"/>
          <w:sz w:val="21"/>
          <w:szCs w:val="21"/>
        </w:rPr>
        <w:t>Lukita</w:t>
      </w:r>
      <w:proofErr w:type="spellEnd"/>
      <w:r w:rsidRPr="00AC49FF">
        <w:rPr>
          <w:rFonts w:ascii="Arial" w:hAnsi="Arial" w:cs="Arial"/>
          <w:sz w:val="21"/>
          <w:szCs w:val="21"/>
        </w:rPr>
        <w:t xml:space="preserve"> (</w:t>
      </w:r>
      <w:proofErr w:type="spellStart"/>
      <w:r w:rsidRPr="00AC49FF">
        <w:rPr>
          <w:rFonts w:ascii="Arial" w:hAnsi="Arial" w:cs="Arial"/>
          <w:sz w:val="21"/>
          <w:szCs w:val="21"/>
        </w:rPr>
        <w:t>Kompas</w:t>
      </w:r>
      <w:proofErr w:type="spellEnd"/>
      <w:r w:rsidRPr="00AC49FF">
        <w:rPr>
          <w:rFonts w:ascii="Arial" w:hAnsi="Arial" w:cs="Arial"/>
          <w:sz w:val="21"/>
          <w:szCs w:val="21"/>
        </w:rPr>
        <w:t>)</w:t>
      </w:r>
    </w:p>
    <w:p w:rsidR="001D74B0" w:rsidRPr="00AC49FF" w:rsidRDefault="001D74B0" w:rsidP="00BA2007">
      <w:pPr>
        <w:pStyle w:val="ListParagraph"/>
        <w:numPr>
          <w:ilvl w:val="0"/>
          <w:numId w:val="5"/>
        </w:numPr>
        <w:tabs>
          <w:tab w:val="left" w:pos="567"/>
        </w:tabs>
        <w:jc w:val="both"/>
        <w:rPr>
          <w:rFonts w:ascii="Arial" w:hAnsi="Arial" w:cs="Arial"/>
          <w:sz w:val="21"/>
          <w:szCs w:val="21"/>
        </w:rPr>
      </w:pPr>
      <w:proofErr w:type="spellStart"/>
      <w:r w:rsidRPr="00AC49FF">
        <w:rPr>
          <w:rFonts w:ascii="Arial" w:hAnsi="Arial" w:cs="Arial"/>
          <w:sz w:val="21"/>
          <w:szCs w:val="21"/>
        </w:rPr>
        <w:t>Etha</w:t>
      </w:r>
      <w:proofErr w:type="spellEnd"/>
      <w:r w:rsidRPr="00AC49FF">
        <w:rPr>
          <w:rFonts w:ascii="Arial" w:hAnsi="Arial" w:cs="Arial"/>
          <w:sz w:val="21"/>
          <w:szCs w:val="21"/>
        </w:rPr>
        <w:t xml:space="preserve"> (</w:t>
      </w:r>
      <w:proofErr w:type="spellStart"/>
      <w:r w:rsidRPr="00AC49FF">
        <w:rPr>
          <w:rFonts w:ascii="Arial" w:hAnsi="Arial" w:cs="Arial"/>
          <w:sz w:val="21"/>
          <w:szCs w:val="21"/>
        </w:rPr>
        <w:t>Bisnis</w:t>
      </w:r>
      <w:proofErr w:type="spellEnd"/>
      <w:r w:rsidRPr="00AC49FF">
        <w:rPr>
          <w:rFonts w:ascii="Arial" w:hAnsi="Arial" w:cs="Arial"/>
          <w:sz w:val="21"/>
          <w:szCs w:val="21"/>
        </w:rPr>
        <w:t xml:space="preserve"> Indonesia)</w:t>
      </w:r>
    </w:p>
    <w:p w:rsidR="001D74B0" w:rsidRPr="00AC49FF" w:rsidRDefault="001D74B0" w:rsidP="00BA2007">
      <w:pPr>
        <w:pStyle w:val="ListParagraph"/>
        <w:numPr>
          <w:ilvl w:val="0"/>
          <w:numId w:val="5"/>
        </w:numPr>
        <w:tabs>
          <w:tab w:val="left" w:pos="567"/>
        </w:tabs>
        <w:jc w:val="both"/>
        <w:rPr>
          <w:rFonts w:ascii="Arial" w:hAnsi="Arial" w:cs="Arial"/>
          <w:sz w:val="21"/>
          <w:szCs w:val="21"/>
        </w:rPr>
      </w:pPr>
      <w:proofErr w:type="spellStart"/>
      <w:r w:rsidRPr="00AC49FF">
        <w:rPr>
          <w:rFonts w:ascii="Arial" w:hAnsi="Arial" w:cs="Arial"/>
          <w:sz w:val="21"/>
          <w:szCs w:val="21"/>
        </w:rPr>
        <w:t>Fitri</w:t>
      </w:r>
      <w:proofErr w:type="spellEnd"/>
      <w:r w:rsidRPr="00AC49FF">
        <w:rPr>
          <w:rFonts w:ascii="Arial" w:hAnsi="Arial" w:cs="Arial"/>
          <w:sz w:val="21"/>
          <w:szCs w:val="21"/>
        </w:rPr>
        <w:t xml:space="preserve"> W. (</w:t>
      </w:r>
      <w:proofErr w:type="spellStart"/>
      <w:r w:rsidRPr="00AC49FF">
        <w:rPr>
          <w:rFonts w:ascii="Arial" w:hAnsi="Arial" w:cs="Arial"/>
          <w:sz w:val="21"/>
          <w:szCs w:val="21"/>
        </w:rPr>
        <w:t>Tribun</w:t>
      </w:r>
      <w:proofErr w:type="spellEnd"/>
      <w:r w:rsidRPr="00AC49FF">
        <w:rPr>
          <w:rFonts w:ascii="Arial" w:hAnsi="Arial" w:cs="Arial"/>
          <w:sz w:val="21"/>
          <w:szCs w:val="21"/>
        </w:rPr>
        <w:t xml:space="preserve"> News)</w:t>
      </w:r>
    </w:p>
    <w:p w:rsidR="001D74B0" w:rsidRPr="00AC49FF" w:rsidRDefault="001D74B0" w:rsidP="00BA2007">
      <w:pPr>
        <w:pStyle w:val="ListParagraph"/>
        <w:numPr>
          <w:ilvl w:val="0"/>
          <w:numId w:val="5"/>
        </w:numPr>
        <w:tabs>
          <w:tab w:val="left" w:pos="567"/>
        </w:tabs>
        <w:jc w:val="both"/>
        <w:rPr>
          <w:rFonts w:ascii="Arial" w:hAnsi="Arial" w:cs="Arial"/>
          <w:sz w:val="21"/>
          <w:szCs w:val="21"/>
        </w:rPr>
      </w:pPr>
      <w:proofErr w:type="spellStart"/>
      <w:r w:rsidRPr="00AC49FF">
        <w:rPr>
          <w:rFonts w:ascii="Arial" w:hAnsi="Arial" w:cs="Arial"/>
          <w:sz w:val="21"/>
          <w:szCs w:val="21"/>
        </w:rPr>
        <w:t>Ginting</w:t>
      </w:r>
      <w:proofErr w:type="spellEnd"/>
      <w:r w:rsidRPr="00AC49FF">
        <w:rPr>
          <w:rFonts w:ascii="Arial" w:hAnsi="Arial" w:cs="Arial"/>
          <w:sz w:val="21"/>
          <w:szCs w:val="21"/>
        </w:rPr>
        <w:t xml:space="preserve"> (</w:t>
      </w:r>
      <w:proofErr w:type="spellStart"/>
      <w:r w:rsidRPr="00AC49FF">
        <w:rPr>
          <w:rFonts w:ascii="Arial" w:hAnsi="Arial" w:cs="Arial"/>
          <w:sz w:val="21"/>
          <w:szCs w:val="21"/>
        </w:rPr>
        <w:t>Sinar</w:t>
      </w:r>
      <w:proofErr w:type="spellEnd"/>
      <w:r w:rsidRPr="00AC49FF">
        <w:rPr>
          <w:rFonts w:ascii="Arial" w:hAnsi="Arial" w:cs="Arial"/>
          <w:sz w:val="21"/>
          <w:szCs w:val="21"/>
        </w:rPr>
        <w:t xml:space="preserve"> </w:t>
      </w:r>
      <w:proofErr w:type="spellStart"/>
      <w:r w:rsidRPr="00AC49FF">
        <w:rPr>
          <w:rFonts w:ascii="Arial" w:hAnsi="Arial" w:cs="Arial"/>
          <w:sz w:val="21"/>
          <w:szCs w:val="21"/>
        </w:rPr>
        <w:t>Pagi</w:t>
      </w:r>
      <w:proofErr w:type="spellEnd"/>
      <w:r w:rsidRPr="00AC49FF">
        <w:rPr>
          <w:rFonts w:ascii="Arial" w:hAnsi="Arial" w:cs="Arial"/>
          <w:sz w:val="21"/>
          <w:szCs w:val="21"/>
        </w:rPr>
        <w:t xml:space="preserve"> </w:t>
      </w:r>
      <w:proofErr w:type="spellStart"/>
      <w:r w:rsidRPr="00AC49FF">
        <w:rPr>
          <w:rFonts w:ascii="Arial" w:hAnsi="Arial" w:cs="Arial"/>
          <w:sz w:val="21"/>
          <w:szCs w:val="21"/>
        </w:rPr>
        <w:t>baru</w:t>
      </w:r>
      <w:proofErr w:type="spellEnd"/>
      <w:r w:rsidRPr="00AC49FF">
        <w:rPr>
          <w:rFonts w:ascii="Arial" w:hAnsi="Arial" w:cs="Arial"/>
          <w:sz w:val="21"/>
          <w:szCs w:val="21"/>
        </w:rPr>
        <w:t>)</w:t>
      </w:r>
    </w:p>
    <w:p w:rsidR="00CA77D0" w:rsidRDefault="001D74B0" w:rsidP="00CA77D0">
      <w:pPr>
        <w:pStyle w:val="ListParagraph"/>
        <w:numPr>
          <w:ilvl w:val="0"/>
          <w:numId w:val="5"/>
        </w:numPr>
        <w:tabs>
          <w:tab w:val="left" w:pos="567"/>
        </w:tabs>
        <w:jc w:val="both"/>
        <w:rPr>
          <w:rFonts w:ascii="Arial" w:hAnsi="Arial" w:cs="Arial"/>
          <w:sz w:val="21"/>
          <w:szCs w:val="21"/>
        </w:rPr>
      </w:pPr>
      <w:proofErr w:type="spellStart"/>
      <w:r w:rsidRPr="00AC49FF">
        <w:rPr>
          <w:rFonts w:ascii="Arial" w:hAnsi="Arial" w:cs="Arial"/>
          <w:sz w:val="21"/>
          <w:szCs w:val="21"/>
        </w:rPr>
        <w:t>Damiana</w:t>
      </w:r>
      <w:proofErr w:type="spellEnd"/>
      <w:r w:rsidRPr="00AC49FF">
        <w:rPr>
          <w:rFonts w:ascii="Arial" w:hAnsi="Arial" w:cs="Arial"/>
          <w:sz w:val="21"/>
          <w:szCs w:val="21"/>
        </w:rPr>
        <w:t xml:space="preserve"> (Investor Daily)</w:t>
      </w: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r w:rsidRPr="00BF26FF">
        <w:rPr>
          <w:rFonts w:ascii="Arial" w:hAnsi="Arial" w:cs="Arial"/>
          <w:noProof/>
          <w:sz w:val="21"/>
          <w:szCs w:val="21"/>
        </w:rPr>
        <w:drawing>
          <wp:anchor distT="0" distB="0" distL="114300" distR="114300" simplePos="0" relativeHeight="251668480" behindDoc="0" locked="0" layoutInCell="1" allowOverlap="1" wp14:anchorId="2E66683C" wp14:editId="29B990A7">
            <wp:simplePos x="0" y="0"/>
            <wp:positionH relativeFrom="column">
              <wp:posOffset>-611827</wp:posOffset>
            </wp:positionH>
            <wp:positionV relativeFrom="paragraph">
              <wp:posOffset>-746125</wp:posOffset>
            </wp:positionV>
            <wp:extent cx="7014845" cy="4848225"/>
            <wp:effectExtent l="0" t="0" r="0" b="9525"/>
            <wp:wrapNone/>
            <wp:docPr id="14" name="Picture 14" descr="C:\Users\MDPI-595\Downloads\WhatsApp Image 2019-01-25 at 11.13.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DPI-595\Downloads\WhatsApp Image 2019-01-25 at 11.13.34.jpeg"/>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brightnessContrast bright="30000"/>
                              </a14:imgEffect>
                            </a14:imgLayer>
                          </a14:imgProps>
                        </a:ext>
                        <a:ext uri="{28A0092B-C50C-407E-A947-70E740481C1C}">
                          <a14:useLocalDpi xmlns:a14="http://schemas.microsoft.com/office/drawing/2010/main" val="0"/>
                        </a:ext>
                      </a:extLst>
                    </a:blip>
                    <a:srcRect l="930" t="5950" r="2788" b="5298"/>
                    <a:stretch/>
                  </pic:blipFill>
                  <pic:spPr bwMode="auto">
                    <a:xfrm>
                      <a:off x="0" y="0"/>
                      <a:ext cx="7014845" cy="4848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r w:rsidRPr="00BF26FF">
        <w:rPr>
          <w:rFonts w:ascii="Arial" w:hAnsi="Arial" w:cs="Arial"/>
          <w:noProof/>
          <w:sz w:val="21"/>
          <w:szCs w:val="21"/>
        </w:rPr>
        <w:drawing>
          <wp:anchor distT="0" distB="0" distL="114300" distR="114300" simplePos="0" relativeHeight="251669504" behindDoc="0" locked="0" layoutInCell="1" allowOverlap="1" wp14:anchorId="4EEF1BC0" wp14:editId="460880B9">
            <wp:simplePos x="0" y="0"/>
            <wp:positionH relativeFrom="column">
              <wp:posOffset>-551862</wp:posOffset>
            </wp:positionH>
            <wp:positionV relativeFrom="paragraph">
              <wp:posOffset>109855</wp:posOffset>
            </wp:positionV>
            <wp:extent cx="7014845" cy="4901565"/>
            <wp:effectExtent l="0" t="0" r="0" b="0"/>
            <wp:wrapNone/>
            <wp:docPr id="15" name="Picture 15" descr="C:\Users\MDPI-595\Downloads\WhatsApp Image 2019-01-25 at 11.1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DPI-595\Downloads\WhatsApp Image 2019-01-25 at 11.13.32.jpe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brightnessContrast bright="30000"/>
                              </a14:imgEffect>
                            </a14:imgLayer>
                          </a14:imgProps>
                        </a:ext>
                        <a:ext uri="{28A0092B-C50C-407E-A947-70E740481C1C}">
                          <a14:useLocalDpi xmlns:a14="http://schemas.microsoft.com/office/drawing/2010/main" val="0"/>
                        </a:ext>
                      </a:extLst>
                    </a:blip>
                    <a:srcRect l="1301" t="1487" b="6538"/>
                    <a:stretch/>
                  </pic:blipFill>
                  <pic:spPr bwMode="auto">
                    <a:xfrm>
                      <a:off x="0" y="0"/>
                      <a:ext cx="7014845" cy="49015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r w:rsidRPr="00BF26FF">
        <w:rPr>
          <w:rFonts w:ascii="Arial" w:hAnsi="Arial" w:cs="Arial"/>
          <w:noProof/>
          <w:sz w:val="21"/>
          <w:szCs w:val="21"/>
        </w:rPr>
        <w:drawing>
          <wp:anchor distT="0" distB="0" distL="114300" distR="114300" simplePos="0" relativeHeight="251680768" behindDoc="0" locked="0" layoutInCell="1" allowOverlap="1" wp14:anchorId="4F3F093B" wp14:editId="4051F5F9">
            <wp:simplePos x="0" y="0"/>
            <wp:positionH relativeFrom="column">
              <wp:posOffset>-476250</wp:posOffset>
            </wp:positionH>
            <wp:positionV relativeFrom="paragraph">
              <wp:posOffset>-723130</wp:posOffset>
            </wp:positionV>
            <wp:extent cx="6791960" cy="4805680"/>
            <wp:effectExtent l="0" t="0" r="8890" b="0"/>
            <wp:wrapNone/>
            <wp:docPr id="23" name="Picture 23" descr="C:\Users\MDPI-595\Downloads\WhatsApp Image 2019-01-25 at 11.13.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DPI-595\Downloads\WhatsApp Image 2019-01-25 at 11.13.32 (1).jpeg"/>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brightnessContrast bright="30000"/>
                              </a14:imgEffect>
                            </a14:imgLayer>
                          </a14:imgProps>
                        </a:ext>
                        <a:ext uri="{28A0092B-C50C-407E-A947-70E740481C1C}">
                          <a14:useLocalDpi xmlns:a14="http://schemas.microsoft.com/office/drawing/2010/main" val="0"/>
                        </a:ext>
                      </a:extLst>
                    </a:blip>
                    <a:srcRect r="1487" b="7034"/>
                    <a:stretch/>
                  </pic:blipFill>
                  <pic:spPr bwMode="auto">
                    <a:xfrm>
                      <a:off x="0" y="0"/>
                      <a:ext cx="6791960" cy="4805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r w:rsidRPr="00BF26FF">
        <w:rPr>
          <w:rFonts w:ascii="Arial" w:hAnsi="Arial" w:cs="Arial"/>
          <w:noProof/>
          <w:sz w:val="21"/>
          <w:szCs w:val="21"/>
        </w:rPr>
        <w:drawing>
          <wp:anchor distT="0" distB="0" distL="114300" distR="114300" simplePos="0" relativeHeight="251671552" behindDoc="0" locked="0" layoutInCell="1" allowOverlap="1" wp14:anchorId="23562D9F" wp14:editId="3C20F046">
            <wp:simplePos x="0" y="0"/>
            <wp:positionH relativeFrom="column">
              <wp:posOffset>-467995</wp:posOffset>
            </wp:positionH>
            <wp:positionV relativeFrom="paragraph">
              <wp:posOffset>87630</wp:posOffset>
            </wp:positionV>
            <wp:extent cx="6793865" cy="4857750"/>
            <wp:effectExtent l="0" t="0" r="6985" b="0"/>
            <wp:wrapNone/>
            <wp:docPr id="17" name="Picture 17" descr="C:\Users\MDPI-595\Downloads\WhatsApp Image 2019-01-25 at 11.13.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DPI-595\Downloads\WhatsApp Image 2019-01-25 at 11.13.40.jpeg"/>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brightnessContrast bright="30000"/>
                              </a14:imgEffect>
                            </a14:imgLayer>
                          </a14:imgProps>
                        </a:ext>
                        <a:ext uri="{28A0092B-C50C-407E-A947-70E740481C1C}">
                          <a14:useLocalDpi xmlns:a14="http://schemas.microsoft.com/office/drawing/2010/main" val="0"/>
                        </a:ext>
                      </a:extLst>
                    </a:blip>
                    <a:srcRect r="1487" b="6043"/>
                    <a:stretch/>
                  </pic:blipFill>
                  <pic:spPr bwMode="auto">
                    <a:xfrm>
                      <a:off x="0" y="0"/>
                      <a:ext cx="6793865" cy="4857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r>
        <w:rPr>
          <w:rFonts w:ascii="Arial" w:hAnsi="Arial" w:cs="Arial"/>
          <w:noProof/>
          <w:sz w:val="21"/>
          <w:szCs w:val="21"/>
        </w:rPr>
        <w:drawing>
          <wp:anchor distT="0" distB="0" distL="114300" distR="114300" simplePos="0" relativeHeight="251682816" behindDoc="0" locked="0" layoutInCell="1" allowOverlap="1" wp14:anchorId="2CE1560A" wp14:editId="5BAE8B55">
            <wp:simplePos x="0" y="0"/>
            <wp:positionH relativeFrom="column">
              <wp:posOffset>635000</wp:posOffset>
            </wp:positionH>
            <wp:positionV relativeFrom="paragraph">
              <wp:posOffset>-1692275</wp:posOffset>
            </wp:positionV>
            <wp:extent cx="4656455" cy="6652895"/>
            <wp:effectExtent l="0" t="7620" r="3175" b="3175"/>
            <wp:wrapNone/>
            <wp:docPr id="18" name="Picture 18" descr="C:\Users\MDPI-595\Downloads\WhatsApp Image 2019-01-25 at 11.13.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DPI-595\Downloads\WhatsApp Image 2019-01-25 at 11.13.40 (1).jpeg"/>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brightnessContrast bright="30000"/>
                              </a14:imgEffect>
                            </a14:imgLayer>
                          </a14:imgProps>
                        </a:ext>
                        <a:ext uri="{28A0092B-C50C-407E-A947-70E740481C1C}">
                          <a14:useLocalDpi xmlns:a14="http://schemas.microsoft.com/office/drawing/2010/main" val="0"/>
                        </a:ext>
                      </a:extLst>
                    </a:blip>
                    <a:srcRect l="6640" t="1266" r="1189"/>
                    <a:stretch/>
                  </pic:blipFill>
                  <pic:spPr bwMode="auto">
                    <a:xfrm rot="16200000">
                      <a:off x="0" y="0"/>
                      <a:ext cx="4656455" cy="6652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r w:rsidRPr="00BF26FF">
        <w:rPr>
          <w:rFonts w:ascii="Arial" w:hAnsi="Arial" w:cs="Arial"/>
          <w:noProof/>
          <w:sz w:val="21"/>
          <w:szCs w:val="21"/>
        </w:rPr>
        <w:drawing>
          <wp:anchor distT="0" distB="0" distL="114300" distR="114300" simplePos="0" relativeHeight="251673600" behindDoc="0" locked="0" layoutInCell="1" allowOverlap="1" wp14:anchorId="25F292C4" wp14:editId="65F52A17">
            <wp:simplePos x="0" y="0"/>
            <wp:positionH relativeFrom="column">
              <wp:posOffset>-366395</wp:posOffset>
            </wp:positionH>
            <wp:positionV relativeFrom="paragraph">
              <wp:posOffset>17145</wp:posOffset>
            </wp:positionV>
            <wp:extent cx="6669405" cy="4592955"/>
            <wp:effectExtent l="0" t="0" r="0" b="0"/>
            <wp:wrapNone/>
            <wp:docPr id="19" name="Picture 19" descr="C:\Users\MDPI-595\Downloads\WhatsApp Image 2019-01-25 at 11.1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DPI-595\Downloads\WhatsApp Image 2019-01-25 at 11.13.38.jpeg"/>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brightnessContrast bright="30000"/>
                              </a14:imgEffect>
                            </a14:imgLayer>
                          </a14:imgProps>
                        </a:ext>
                        <a:ext uri="{28A0092B-C50C-407E-A947-70E740481C1C}">
                          <a14:useLocalDpi xmlns:a14="http://schemas.microsoft.com/office/drawing/2010/main" val="0"/>
                        </a:ext>
                      </a:extLst>
                    </a:blip>
                    <a:srcRect l="1487" b="9513"/>
                    <a:stretch/>
                  </pic:blipFill>
                  <pic:spPr bwMode="auto">
                    <a:xfrm>
                      <a:off x="0" y="0"/>
                      <a:ext cx="6669405" cy="4592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r w:rsidRPr="00BF26FF">
        <w:rPr>
          <w:rFonts w:ascii="Arial" w:hAnsi="Arial" w:cs="Arial"/>
          <w:noProof/>
          <w:sz w:val="21"/>
          <w:szCs w:val="21"/>
        </w:rPr>
        <w:drawing>
          <wp:anchor distT="0" distB="0" distL="114300" distR="114300" simplePos="0" relativeHeight="251678720" behindDoc="0" locked="0" layoutInCell="1" allowOverlap="1" wp14:anchorId="5AC1DCAB" wp14:editId="5A3B7FBC">
            <wp:simplePos x="0" y="0"/>
            <wp:positionH relativeFrom="column">
              <wp:posOffset>-575352</wp:posOffset>
            </wp:positionH>
            <wp:positionV relativeFrom="paragraph">
              <wp:posOffset>-689117</wp:posOffset>
            </wp:positionV>
            <wp:extent cx="7059295" cy="4773930"/>
            <wp:effectExtent l="0" t="0" r="8255" b="7620"/>
            <wp:wrapNone/>
            <wp:docPr id="20" name="Picture 20" descr="C:\Users\MDPI-595\Downloads\WhatsApp Image 2019-01-25 at 11.13.4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DPI-595\Downloads\WhatsApp Image 2019-01-25 at 11.13.40 (2).jpeg"/>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brightnessContrast bright="30000"/>
                              </a14:imgEffect>
                            </a14:imgLayer>
                          </a14:imgProps>
                        </a:ext>
                        <a:ext uri="{28A0092B-C50C-407E-A947-70E740481C1C}">
                          <a14:useLocalDpi xmlns:a14="http://schemas.microsoft.com/office/drawing/2010/main" val="0"/>
                        </a:ext>
                      </a:extLst>
                    </a:blip>
                    <a:srcRect l="1301" r="1673" b="12488"/>
                    <a:stretch/>
                  </pic:blipFill>
                  <pic:spPr bwMode="auto">
                    <a:xfrm>
                      <a:off x="0" y="0"/>
                      <a:ext cx="7059295" cy="4773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r w:rsidRPr="00BF26FF">
        <w:rPr>
          <w:rFonts w:ascii="Arial" w:hAnsi="Arial" w:cs="Arial"/>
          <w:noProof/>
          <w:sz w:val="21"/>
          <w:szCs w:val="21"/>
        </w:rPr>
        <w:drawing>
          <wp:anchor distT="0" distB="0" distL="114300" distR="114300" simplePos="0" relativeHeight="251675648" behindDoc="0" locked="0" layoutInCell="1" allowOverlap="1" wp14:anchorId="6B4BFA8B" wp14:editId="5CD7953D">
            <wp:simplePos x="0" y="0"/>
            <wp:positionH relativeFrom="column">
              <wp:posOffset>-554990</wp:posOffset>
            </wp:positionH>
            <wp:positionV relativeFrom="paragraph">
              <wp:posOffset>118745</wp:posOffset>
            </wp:positionV>
            <wp:extent cx="7075805" cy="4848225"/>
            <wp:effectExtent l="0" t="0" r="0" b="9525"/>
            <wp:wrapNone/>
            <wp:docPr id="21" name="Picture 21" descr="C:\Users\MDPI-595\Downloads\WhatsApp Image 2019-01-25 at 11.1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DPI-595\Downloads\WhatsApp Image 2019-01-25 at 11.13.33.jpeg"/>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brightnessContrast bright="30000"/>
                              </a14:imgEffect>
                            </a14:imgLayer>
                          </a14:imgProps>
                        </a:ext>
                        <a:ext uri="{28A0092B-C50C-407E-A947-70E740481C1C}">
                          <a14:useLocalDpi xmlns:a14="http://schemas.microsoft.com/office/drawing/2010/main" val="0"/>
                        </a:ext>
                      </a:extLst>
                    </a:blip>
                    <a:srcRect t="1238" r="6134" b="13012"/>
                    <a:stretch/>
                  </pic:blipFill>
                  <pic:spPr bwMode="auto">
                    <a:xfrm>
                      <a:off x="0" y="0"/>
                      <a:ext cx="7075805" cy="4848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r w:rsidRPr="00BF26FF">
        <w:rPr>
          <w:rFonts w:ascii="Arial" w:hAnsi="Arial" w:cs="Arial"/>
          <w:noProof/>
          <w:sz w:val="21"/>
          <w:szCs w:val="21"/>
        </w:rPr>
        <w:drawing>
          <wp:anchor distT="0" distB="0" distL="114300" distR="114300" simplePos="0" relativeHeight="251676672" behindDoc="0" locked="0" layoutInCell="1" allowOverlap="1" wp14:anchorId="3186E92C" wp14:editId="1FABF841">
            <wp:simplePos x="0" y="0"/>
            <wp:positionH relativeFrom="column">
              <wp:posOffset>225154</wp:posOffset>
            </wp:positionH>
            <wp:positionV relativeFrom="paragraph">
              <wp:posOffset>-1714183</wp:posOffset>
            </wp:positionV>
            <wp:extent cx="4986655" cy="6973570"/>
            <wp:effectExtent l="0" t="2857" r="1587" b="1588"/>
            <wp:wrapNone/>
            <wp:docPr id="22" name="Picture 22" descr="C:\Users\MDPI-595\Downloads\WhatsApp Image 2019-01-25 at 11.13.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DPI-595\Downloads\WhatsApp Image 2019-01-25 at 11.13.38 (1).jpeg"/>
                    <pic:cNvPicPr>
                      <a:picLocks noChangeAspect="1" noChangeArrowheads="1"/>
                    </pic:cNvPicPr>
                  </pic:nvPicPr>
                  <pic:blipFill rotWithShape="1">
                    <a:blip r:embed="rId44">
                      <a:extLst>
                        <a:ext uri="{BEBA8EAE-BF5A-486C-A8C5-ECC9F3942E4B}">
                          <a14:imgProps xmlns:a14="http://schemas.microsoft.com/office/drawing/2010/main">
                            <a14:imgLayer r:embed="rId45">
                              <a14:imgEffect>
                                <a14:brightnessContrast bright="36000"/>
                              </a14:imgEffect>
                            </a14:imgLayer>
                          </a14:imgProps>
                        </a:ext>
                        <a:ext uri="{28A0092B-C50C-407E-A947-70E740481C1C}">
                          <a14:useLocalDpi xmlns:a14="http://schemas.microsoft.com/office/drawing/2010/main" val="0"/>
                        </a:ext>
                      </a:extLst>
                    </a:blip>
                    <a:srcRect l="9064" t="1904" b="2747"/>
                    <a:stretch/>
                  </pic:blipFill>
                  <pic:spPr bwMode="auto">
                    <a:xfrm rot="16200000">
                      <a:off x="0" y="0"/>
                      <a:ext cx="4986655" cy="6973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Default="00BF26FF" w:rsidP="00BF26FF">
      <w:pPr>
        <w:tabs>
          <w:tab w:val="left" w:pos="567"/>
        </w:tabs>
        <w:jc w:val="both"/>
        <w:rPr>
          <w:rFonts w:ascii="Arial" w:hAnsi="Arial" w:cs="Arial"/>
          <w:sz w:val="21"/>
          <w:szCs w:val="21"/>
        </w:rPr>
      </w:pPr>
    </w:p>
    <w:p w:rsidR="00BF26FF" w:rsidRPr="00BF26FF" w:rsidRDefault="00BF26FF" w:rsidP="00BF26FF">
      <w:pPr>
        <w:tabs>
          <w:tab w:val="left" w:pos="567"/>
        </w:tabs>
        <w:jc w:val="both"/>
        <w:rPr>
          <w:rFonts w:ascii="Arial" w:hAnsi="Arial" w:cs="Arial"/>
          <w:sz w:val="21"/>
          <w:szCs w:val="21"/>
        </w:rPr>
      </w:pPr>
    </w:p>
    <w:sectPr w:rsidR="00BF26FF" w:rsidRPr="00BF26FF" w:rsidSect="009F5982">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41FC" w:rsidRDefault="00BF41FC">
      <w:r>
        <w:separator/>
      </w:r>
    </w:p>
  </w:endnote>
  <w:endnote w:type="continuationSeparator" w:id="0">
    <w:p w:rsidR="00BF41FC" w:rsidRDefault="00BF41F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WenQuanYi Micro Hei">
    <w:altName w:val="MS Gothic"/>
    <w:charset w:val="80"/>
    <w:family w:val="auto"/>
    <w:pitch w:val="variable"/>
  </w:font>
  <w:font w:name="Lohit Hindi">
    <w:altName w:val="MS Gothic"/>
    <w:charset w:val="80"/>
    <w:family w:val="auto"/>
    <w:pitch w:val="variable"/>
  </w:font>
  <w:font w:name="Lato">
    <w:altName w:val="Times New Roman"/>
    <w:charset w:val="00"/>
    <w:family w:val="swiss"/>
    <w:pitch w:val="variable"/>
    <w:sig w:usb0="A00000AF" w:usb1="5000604B" w:usb2="00000000" w:usb3="00000000" w:csb0="00000093" w:csb1="00000000"/>
  </w:font>
  <w:font w:name="Gill Sans">
    <w:altName w:val="Arial"/>
    <w:charset w:val="00"/>
    <w:family w:val="auto"/>
    <w:pitch w:val="variable"/>
    <w:sig w:usb0="00000000" w:usb1="00000000" w:usb2="00000000" w:usb3="00000000" w:csb0="000001F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701CA" w:rsidRPr="008C06DA" w:rsidRDefault="00F701CA" w:rsidP="008C06DA">
    <w:pPr>
      <w:jc w:val="both"/>
      <w:rPr>
        <w:rFonts w:ascii="Arial" w:hAnsi="Arial" w:cs="Arial"/>
        <w:b/>
        <w:sz w:val="16"/>
        <w:szCs w:val="16"/>
        <w:lang w:val="en-ID"/>
      </w:rPr>
    </w:pPr>
    <w:r w:rsidRPr="000217AC">
      <w:rPr>
        <w:rFonts w:ascii="Arial" w:hAnsi="Arial" w:cs="Arial"/>
        <w:b/>
        <w:sz w:val="16"/>
        <w:szCs w:val="16"/>
      </w:rPr>
      <w:t xml:space="preserve">Regional Meeting of the Fisheries </w:t>
    </w:r>
    <w:r>
      <w:rPr>
        <w:rFonts w:ascii="Arial" w:hAnsi="Arial" w:cs="Arial"/>
        <w:b/>
        <w:sz w:val="16"/>
        <w:szCs w:val="16"/>
      </w:rPr>
      <w:t>Co-</w:t>
    </w:r>
    <w:r w:rsidRPr="000217AC">
      <w:rPr>
        <w:rFonts w:ascii="Arial" w:hAnsi="Arial" w:cs="Arial"/>
        <w:b/>
        <w:sz w:val="16"/>
        <w:szCs w:val="16"/>
      </w:rPr>
      <w:t>Management Committee. "Collaborating Towards Sustainable Fish</w:t>
    </w:r>
    <w:r>
      <w:rPr>
        <w:rFonts w:ascii="Arial" w:hAnsi="Arial" w:cs="Arial"/>
        <w:b/>
        <w:sz w:val="16"/>
        <w:szCs w:val="16"/>
      </w:rPr>
      <w:t>eries</w:t>
    </w:r>
    <w:r w:rsidRPr="008C06DA">
      <w:rPr>
        <w:rFonts w:ascii="Arial" w:hAnsi="Arial" w:cs="Arial"/>
        <w:sz w:val="16"/>
        <w:szCs w:val="16"/>
        <w:lang w:val="en-ID"/>
      </w:rPr>
      <w:t>”</w:t>
    </w:r>
  </w:p>
  <w:p w:rsidR="00F701CA" w:rsidRPr="00E9733A" w:rsidRDefault="00F701CA" w:rsidP="00E9733A">
    <w:pPr>
      <w:pStyle w:val="Footer"/>
      <w:jc w:val="both"/>
      <w:rPr>
        <w:sz w:val="16"/>
        <w:szCs w:val="16"/>
      </w:rPr>
    </w:pPr>
    <w:r w:rsidRPr="00E9733A">
      <w:rPr>
        <w:rFonts w:ascii="Gill Sans MT" w:hAnsi="Gill Sans MT" w:cs="Arial"/>
        <w:color w:val="6C6463"/>
        <w:spacing w:val="60"/>
        <w:sz w:val="16"/>
        <w:szCs w:val="16"/>
      </w:rPr>
      <w:t>Page</w:t>
    </w:r>
    <w:r w:rsidRPr="00E9733A">
      <w:rPr>
        <w:rFonts w:ascii="Gill Sans MT" w:hAnsi="Gill Sans MT" w:cs="Arial"/>
        <w:color w:val="6C6463"/>
        <w:sz w:val="16"/>
        <w:szCs w:val="16"/>
      </w:rPr>
      <w:t xml:space="preserve">| </w:t>
    </w:r>
    <w:r w:rsidRPr="00E9733A">
      <w:rPr>
        <w:rFonts w:ascii="Gill Sans MT" w:hAnsi="Gill Sans MT" w:cs="Arial"/>
        <w:color w:val="6C6463"/>
        <w:sz w:val="16"/>
        <w:szCs w:val="16"/>
      </w:rPr>
      <w:fldChar w:fldCharType="begin"/>
    </w:r>
    <w:r w:rsidRPr="00E9733A">
      <w:rPr>
        <w:rFonts w:ascii="Gill Sans MT" w:hAnsi="Gill Sans MT" w:cs="Arial"/>
        <w:color w:val="6C6463"/>
        <w:sz w:val="16"/>
        <w:szCs w:val="16"/>
      </w:rPr>
      <w:instrText xml:space="preserve"> PAGE   \* MERGEFORMAT </w:instrText>
    </w:r>
    <w:r w:rsidRPr="00E9733A">
      <w:rPr>
        <w:rFonts w:ascii="Gill Sans MT" w:hAnsi="Gill Sans MT" w:cs="Arial"/>
        <w:color w:val="6C6463"/>
        <w:sz w:val="16"/>
        <w:szCs w:val="16"/>
      </w:rPr>
      <w:fldChar w:fldCharType="separate"/>
    </w:r>
    <w:r w:rsidR="00474E9F">
      <w:rPr>
        <w:rFonts w:ascii="Gill Sans MT" w:hAnsi="Gill Sans MT" w:cs="Arial"/>
        <w:noProof/>
        <w:color w:val="6C6463"/>
        <w:sz w:val="16"/>
        <w:szCs w:val="16"/>
      </w:rPr>
      <w:t>5</w:t>
    </w:r>
    <w:r w:rsidRPr="00E9733A">
      <w:rPr>
        <w:rFonts w:ascii="Gill Sans MT" w:hAnsi="Gill Sans MT" w:cs="Arial"/>
        <w:noProof/>
        <w:color w:val="6C6463"/>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41FC" w:rsidRDefault="00BF41FC">
      <w:r>
        <w:separator/>
      </w:r>
    </w:p>
  </w:footnote>
  <w:footnote w:type="continuationSeparator" w:id="0">
    <w:p w:rsidR="00BF41FC" w:rsidRDefault="00BF41F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C46F8"/>
    <w:multiLevelType w:val="hybridMultilevel"/>
    <w:tmpl w:val="42C4CEAC"/>
    <w:lvl w:ilvl="0" w:tplc="04090001">
      <w:start w:val="1"/>
      <w:numFmt w:val="bullet"/>
      <w:lvlText w:val=""/>
      <w:lvlJc w:val="left"/>
      <w:pPr>
        <w:ind w:left="1115" w:hanging="360"/>
      </w:pPr>
      <w:rPr>
        <w:rFonts w:ascii="Symbol" w:hAnsi="Symbol" w:hint="default"/>
      </w:rPr>
    </w:lvl>
    <w:lvl w:ilvl="1" w:tplc="04090003" w:tentative="1">
      <w:start w:val="1"/>
      <w:numFmt w:val="bullet"/>
      <w:lvlText w:val="o"/>
      <w:lvlJc w:val="left"/>
      <w:pPr>
        <w:ind w:left="1475" w:hanging="360"/>
      </w:pPr>
      <w:rPr>
        <w:rFonts w:ascii="Courier New" w:hAnsi="Courier New" w:cs="Courier New" w:hint="default"/>
      </w:rPr>
    </w:lvl>
    <w:lvl w:ilvl="2" w:tplc="04090005" w:tentative="1">
      <w:start w:val="1"/>
      <w:numFmt w:val="bullet"/>
      <w:lvlText w:val=""/>
      <w:lvlJc w:val="left"/>
      <w:pPr>
        <w:ind w:left="2195" w:hanging="360"/>
      </w:pPr>
      <w:rPr>
        <w:rFonts w:ascii="Wingdings" w:hAnsi="Wingdings" w:hint="default"/>
      </w:rPr>
    </w:lvl>
    <w:lvl w:ilvl="3" w:tplc="04090001" w:tentative="1">
      <w:start w:val="1"/>
      <w:numFmt w:val="bullet"/>
      <w:lvlText w:val=""/>
      <w:lvlJc w:val="left"/>
      <w:pPr>
        <w:ind w:left="2915" w:hanging="360"/>
      </w:pPr>
      <w:rPr>
        <w:rFonts w:ascii="Symbol" w:hAnsi="Symbol" w:hint="default"/>
      </w:rPr>
    </w:lvl>
    <w:lvl w:ilvl="4" w:tplc="04090003" w:tentative="1">
      <w:start w:val="1"/>
      <w:numFmt w:val="bullet"/>
      <w:lvlText w:val="o"/>
      <w:lvlJc w:val="left"/>
      <w:pPr>
        <w:ind w:left="3635" w:hanging="360"/>
      </w:pPr>
      <w:rPr>
        <w:rFonts w:ascii="Courier New" w:hAnsi="Courier New" w:cs="Courier New" w:hint="default"/>
      </w:rPr>
    </w:lvl>
    <w:lvl w:ilvl="5" w:tplc="04090005" w:tentative="1">
      <w:start w:val="1"/>
      <w:numFmt w:val="bullet"/>
      <w:lvlText w:val=""/>
      <w:lvlJc w:val="left"/>
      <w:pPr>
        <w:ind w:left="4355" w:hanging="360"/>
      </w:pPr>
      <w:rPr>
        <w:rFonts w:ascii="Wingdings" w:hAnsi="Wingdings" w:hint="default"/>
      </w:rPr>
    </w:lvl>
    <w:lvl w:ilvl="6" w:tplc="04090001" w:tentative="1">
      <w:start w:val="1"/>
      <w:numFmt w:val="bullet"/>
      <w:lvlText w:val=""/>
      <w:lvlJc w:val="left"/>
      <w:pPr>
        <w:ind w:left="5075" w:hanging="360"/>
      </w:pPr>
      <w:rPr>
        <w:rFonts w:ascii="Symbol" w:hAnsi="Symbol" w:hint="default"/>
      </w:rPr>
    </w:lvl>
    <w:lvl w:ilvl="7" w:tplc="04090003" w:tentative="1">
      <w:start w:val="1"/>
      <w:numFmt w:val="bullet"/>
      <w:lvlText w:val="o"/>
      <w:lvlJc w:val="left"/>
      <w:pPr>
        <w:ind w:left="5795" w:hanging="360"/>
      </w:pPr>
      <w:rPr>
        <w:rFonts w:ascii="Courier New" w:hAnsi="Courier New" w:cs="Courier New" w:hint="default"/>
      </w:rPr>
    </w:lvl>
    <w:lvl w:ilvl="8" w:tplc="04090005" w:tentative="1">
      <w:start w:val="1"/>
      <w:numFmt w:val="bullet"/>
      <w:lvlText w:val=""/>
      <w:lvlJc w:val="left"/>
      <w:pPr>
        <w:ind w:left="6515" w:hanging="360"/>
      </w:pPr>
      <w:rPr>
        <w:rFonts w:ascii="Wingdings" w:hAnsi="Wingdings" w:hint="default"/>
      </w:rPr>
    </w:lvl>
  </w:abstractNum>
  <w:abstractNum w:abstractNumId="1">
    <w:nsid w:val="06052411"/>
    <w:multiLevelType w:val="hybridMultilevel"/>
    <w:tmpl w:val="D66444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0A2A0D88"/>
    <w:multiLevelType w:val="hybridMultilevel"/>
    <w:tmpl w:val="5BE84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9B1D24"/>
    <w:multiLevelType w:val="hybridMultilevel"/>
    <w:tmpl w:val="457AD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ACF6689"/>
    <w:multiLevelType w:val="hybridMultilevel"/>
    <w:tmpl w:val="DE10C1E6"/>
    <w:lvl w:ilvl="0" w:tplc="3C82D12C">
      <w:start w:val="3"/>
      <w:numFmt w:val="bullet"/>
      <w:lvlText w:val="-"/>
      <w:lvlJc w:val="left"/>
      <w:pPr>
        <w:ind w:left="1800" w:hanging="36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0F612334"/>
    <w:multiLevelType w:val="hybridMultilevel"/>
    <w:tmpl w:val="6478BEC6"/>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6">
    <w:nsid w:val="1043111B"/>
    <w:multiLevelType w:val="hybridMultilevel"/>
    <w:tmpl w:val="F0C42E9C"/>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10CB5C2E"/>
    <w:multiLevelType w:val="hybridMultilevel"/>
    <w:tmpl w:val="560C8A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DAE4209"/>
    <w:multiLevelType w:val="hybridMultilevel"/>
    <w:tmpl w:val="3E9695AC"/>
    <w:lvl w:ilvl="0" w:tplc="8CFC14A2">
      <w:start w:val="1"/>
      <w:numFmt w:val="bullet"/>
      <w:lvlText w:val="-"/>
      <w:lvlJc w:val="left"/>
      <w:pPr>
        <w:ind w:left="1146" w:hanging="360"/>
      </w:pPr>
      <w:rPr>
        <w:rFonts w:ascii="Times New Roman" w:eastAsiaTheme="minorHAnsi" w:hAnsi="Times New Roman" w:cs="Times New Roman"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9">
    <w:nsid w:val="1E0261C5"/>
    <w:multiLevelType w:val="hybridMultilevel"/>
    <w:tmpl w:val="66FE8774"/>
    <w:lvl w:ilvl="0" w:tplc="8BB0772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1160241"/>
    <w:multiLevelType w:val="hybridMultilevel"/>
    <w:tmpl w:val="A3489936"/>
    <w:lvl w:ilvl="0" w:tplc="3C82D12C">
      <w:start w:val="3"/>
      <w:numFmt w:val="bullet"/>
      <w:lvlText w:val="-"/>
      <w:lvlJc w:val="left"/>
      <w:pPr>
        <w:ind w:left="1440" w:hanging="360"/>
      </w:pPr>
      <w:rPr>
        <w:rFonts w:ascii="Arial" w:eastAsiaTheme="minorHAnsi" w:hAnsi="Arial" w:cs="Arial" w:hint="default"/>
      </w:rPr>
    </w:lvl>
    <w:lvl w:ilvl="1" w:tplc="12FC8F98">
      <w:start w:val="1"/>
      <w:numFmt w:val="decimal"/>
      <w:lvlText w:val="%2."/>
      <w:lvlJc w:val="left"/>
      <w:pPr>
        <w:ind w:left="2160" w:hanging="360"/>
      </w:pPr>
      <w:rPr>
        <w:rFonts w:hint="default"/>
      </w:rPr>
    </w:lvl>
    <w:lvl w:ilvl="2" w:tplc="339E8850">
      <w:start w:val="1"/>
      <w:numFmt w:val="lowerLetter"/>
      <w:lvlText w:val="%3."/>
      <w:lvlJc w:val="left"/>
      <w:pPr>
        <w:ind w:left="3060" w:hanging="360"/>
      </w:pPr>
      <w:rPr>
        <w:rFonts w:hint="default"/>
      </w:r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22C16C50"/>
    <w:multiLevelType w:val="hybridMultilevel"/>
    <w:tmpl w:val="2CF8A02A"/>
    <w:lvl w:ilvl="0" w:tplc="3C82D12C">
      <w:start w:val="3"/>
      <w:numFmt w:val="bullet"/>
      <w:lvlText w:val="-"/>
      <w:lvlJc w:val="left"/>
      <w:pPr>
        <w:ind w:left="1494" w:hanging="360"/>
      </w:pPr>
      <w:rPr>
        <w:rFonts w:ascii="Arial" w:eastAsiaTheme="minorHAnsi" w:hAnsi="Arial" w:cs="Arial" w:hint="default"/>
      </w:rPr>
    </w:lvl>
    <w:lvl w:ilvl="1" w:tplc="04090003" w:tentative="1">
      <w:start w:val="1"/>
      <w:numFmt w:val="bullet"/>
      <w:lvlText w:val="o"/>
      <w:lvlJc w:val="left"/>
      <w:pPr>
        <w:ind w:left="2214" w:hanging="360"/>
      </w:pPr>
      <w:rPr>
        <w:rFonts w:ascii="Courier New" w:hAnsi="Courier New" w:cs="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12">
    <w:nsid w:val="24237F75"/>
    <w:multiLevelType w:val="hybridMultilevel"/>
    <w:tmpl w:val="FA701D2C"/>
    <w:lvl w:ilvl="0" w:tplc="0409000F">
      <w:start w:val="1"/>
      <w:numFmt w:val="decimal"/>
      <w:lvlText w:val="%1."/>
      <w:lvlJc w:val="left"/>
      <w:pPr>
        <w:ind w:left="1854" w:hanging="360"/>
      </w:pPr>
      <w:rPr>
        <w:rFonts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3">
    <w:nsid w:val="254B6DEF"/>
    <w:multiLevelType w:val="hybridMultilevel"/>
    <w:tmpl w:val="8D7E87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6263D4E"/>
    <w:multiLevelType w:val="hybridMultilevel"/>
    <w:tmpl w:val="43965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65839D5"/>
    <w:multiLevelType w:val="hybridMultilevel"/>
    <w:tmpl w:val="86142AFC"/>
    <w:lvl w:ilvl="0" w:tplc="158AC216">
      <w:start w:val="1"/>
      <w:numFmt w:val="decimal"/>
      <w:lvlText w:val="%1."/>
      <w:lvlJc w:val="left"/>
      <w:pPr>
        <w:ind w:left="1080" w:hanging="360"/>
      </w:pPr>
      <w:rPr>
        <w:rFonts w:hint="default"/>
      </w:rPr>
    </w:lvl>
    <w:lvl w:ilvl="1" w:tplc="5D0AD7EA">
      <w:start w:val="1"/>
      <w:numFmt w:val="lowerLetter"/>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9B3398F"/>
    <w:multiLevelType w:val="hybridMultilevel"/>
    <w:tmpl w:val="B8E26A06"/>
    <w:lvl w:ilvl="0" w:tplc="04090019">
      <w:start w:val="1"/>
      <w:numFmt w:val="lowerLetter"/>
      <w:lvlText w:val="%1."/>
      <w:lvlJc w:val="left"/>
      <w:pPr>
        <w:ind w:left="1429" w:hanging="360"/>
      </w:pPr>
    </w:lvl>
    <w:lvl w:ilvl="1" w:tplc="04090019">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17">
    <w:nsid w:val="3DD55703"/>
    <w:multiLevelType w:val="hybridMultilevel"/>
    <w:tmpl w:val="BE3A6D96"/>
    <w:lvl w:ilvl="0" w:tplc="3C82D12C">
      <w:start w:val="3"/>
      <w:numFmt w:val="bullet"/>
      <w:lvlText w:val="-"/>
      <w:lvlJc w:val="left"/>
      <w:pPr>
        <w:ind w:left="1800" w:hanging="36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3E64451C"/>
    <w:multiLevelType w:val="hybridMultilevel"/>
    <w:tmpl w:val="2B46AA78"/>
    <w:lvl w:ilvl="0" w:tplc="3C82D12C">
      <w:start w:val="3"/>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44414FC"/>
    <w:multiLevelType w:val="hybridMultilevel"/>
    <w:tmpl w:val="5404851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509353D8"/>
    <w:multiLevelType w:val="hybridMultilevel"/>
    <w:tmpl w:val="A26CA7FC"/>
    <w:lvl w:ilvl="0" w:tplc="8CFC14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2473B83"/>
    <w:multiLevelType w:val="hybridMultilevel"/>
    <w:tmpl w:val="DFD6B004"/>
    <w:lvl w:ilvl="0" w:tplc="8CFC14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3122B53"/>
    <w:multiLevelType w:val="hybridMultilevel"/>
    <w:tmpl w:val="8D489E4A"/>
    <w:lvl w:ilvl="0" w:tplc="1E3C408C">
      <w:start w:val="1"/>
      <w:numFmt w:val="lowerLetter"/>
      <w:lvlText w:val="%1."/>
      <w:lvlJc w:val="left"/>
      <w:pPr>
        <w:ind w:left="1353" w:hanging="360"/>
      </w:pPr>
      <w:rPr>
        <w:rFonts w:hint="default"/>
        <w:i w:val="0"/>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3">
    <w:nsid w:val="541D1141"/>
    <w:multiLevelType w:val="hybridMultilevel"/>
    <w:tmpl w:val="1F4854AE"/>
    <w:lvl w:ilvl="0" w:tplc="3C82D12C">
      <w:start w:val="3"/>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5A8C6704"/>
    <w:multiLevelType w:val="hybridMultilevel"/>
    <w:tmpl w:val="9182B706"/>
    <w:lvl w:ilvl="0" w:tplc="04090001">
      <w:start w:val="1"/>
      <w:numFmt w:val="bullet"/>
      <w:lvlText w:val=""/>
      <w:lvlJc w:val="left"/>
      <w:pPr>
        <w:ind w:left="933" w:hanging="360"/>
      </w:pPr>
      <w:rPr>
        <w:rFonts w:ascii="Symbol" w:hAnsi="Symbol" w:hint="default"/>
      </w:rPr>
    </w:lvl>
    <w:lvl w:ilvl="1" w:tplc="04090003" w:tentative="1">
      <w:start w:val="1"/>
      <w:numFmt w:val="bullet"/>
      <w:lvlText w:val="o"/>
      <w:lvlJc w:val="left"/>
      <w:pPr>
        <w:ind w:left="1653" w:hanging="360"/>
      </w:pPr>
      <w:rPr>
        <w:rFonts w:ascii="Courier New" w:hAnsi="Courier New" w:cs="Courier New" w:hint="default"/>
      </w:rPr>
    </w:lvl>
    <w:lvl w:ilvl="2" w:tplc="04090005" w:tentative="1">
      <w:start w:val="1"/>
      <w:numFmt w:val="bullet"/>
      <w:lvlText w:val=""/>
      <w:lvlJc w:val="left"/>
      <w:pPr>
        <w:ind w:left="2373" w:hanging="360"/>
      </w:pPr>
      <w:rPr>
        <w:rFonts w:ascii="Wingdings" w:hAnsi="Wingdings" w:hint="default"/>
      </w:rPr>
    </w:lvl>
    <w:lvl w:ilvl="3" w:tplc="04090001" w:tentative="1">
      <w:start w:val="1"/>
      <w:numFmt w:val="bullet"/>
      <w:lvlText w:val=""/>
      <w:lvlJc w:val="left"/>
      <w:pPr>
        <w:ind w:left="3093" w:hanging="360"/>
      </w:pPr>
      <w:rPr>
        <w:rFonts w:ascii="Symbol" w:hAnsi="Symbol" w:hint="default"/>
      </w:rPr>
    </w:lvl>
    <w:lvl w:ilvl="4" w:tplc="04090003" w:tentative="1">
      <w:start w:val="1"/>
      <w:numFmt w:val="bullet"/>
      <w:lvlText w:val="o"/>
      <w:lvlJc w:val="left"/>
      <w:pPr>
        <w:ind w:left="3813" w:hanging="360"/>
      </w:pPr>
      <w:rPr>
        <w:rFonts w:ascii="Courier New" w:hAnsi="Courier New" w:cs="Courier New" w:hint="default"/>
      </w:rPr>
    </w:lvl>
    <w:lvl w:ilvl="5" w:tplc="04090005" w:tentative="1">
      <w:start w:val="1"/>
      <w:numFmt w:val="bullet"/>
      <w:lvlText w:val=""/>
      <w:lvlJc w:val="left"/>
      <w:pPr>
        <w:ind w:left="4533" w:hanging="360"/>
      </w:pPr>
      <w:rPr>
        <w:rFonts w:ascii="Wingdings" w:hAnsi="Wingdings" w:hint="default"/>
      </w:rPr>
    </w:lvl>
    <w:lvl w:ilvl="6" w:tplc="04090001" w:tentative="1">
      <w:start w:val="1"/>
      <w:numFmt w:val="bullet"/>
      <w:lvlText w:val=""/>
      <w:lvlJc w:val="left"/>
      <w:pPr>
        <w:ind w:left="5253" w:hanging="360"/>
      </w:pPr>
      <w:rPr>
        <w:rFonts w:ascii="Symbol" w:hAnsi="Symbol" w:hint="default"/>
      </w:rPr>
    </w:lvl>
    <w:lvl w:ilvl="7" w:tplc="04090003" w:tentative="1">
      <w:start w:val="1"/>
      <w:numFmt w:val="bullet"/>
      <w:lvlText w:val="o"/>
      <w:lvlJc w:val="left"/>
      <w:pPr>
        <w:ind w:left="5973" w:hanging="360"/>
      </w:pPr>
      <w:rPr>
        <w:rFonts w:ascii="Courier New" w:hAnsi="Courier New" w:cs="Courier New" w:hint="default"/>
      </w:rPr>
    </w:lvl>
    <w:lvl w:ilvl="8" w:tplc="04090005" w:tentative="1">
      <w:start w:val="1"/>
      <w:numFmt w:val="bullet"/>
      <w:lvlText w:val=""/>
      <w:lvlJc w:val="left"/>
      <w:pPr>
        <w:ind w:left="6693" w:hanging="360"/>
      </w:pPr>
      <w:rPr>
        <w:rFonts w:ascii="Wingdings" w:hAnsi="Wingdings" w:hint="default"/>
      </w:rPr>
    </w:lvl>
  </w:abstractNum>
  <w:abstractNum w:abstractNumId="25">
    <w:nsid w:val="5AD60D78"/>
    <w:multiLevelType w:val="hybridMultilevel"/>
    <w:tmpl w:val="C78025C2"/>
    <w:lvl w:ilvl="0" w:tplc="3C82D12C">
      <w:start w:val="3"/>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AF82C35"/>
    <w:multiLevelType w:val="hybridMultilevel"/>
    <w:tmpl w:val="72D82D2E"/>
    <w:lvl w:ilvl="0" w:tplc="3C82D12C">
      <w:start w:val="3"/>
      <w:numFmt w:val="bullet"/>
      <w:lvlText w:val="-"/>
      <w:lvlJc w:val="left"/>
      <w:pPr>
        <w:ind w:left="1506" w:hanging="360"/>
      </w:pPr>
      <w:rPr>
        <w:rFonts w:ascii="Arial" w:eastAsiaTheme="minorHAnsi" w:hAnsi="Arial" w:cs="Aria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7">
    <w:nsid w:val="60E61CB7"/>
    <w:multiLevelType w:val="hybridMultilevel"/>
    <w:tmpl w:val="84425DCC"/>
    <w:lvl w:ilvl="0" w:tplc="8CFC14A2">
      <w:start w:val="1"/>
      <w:numFmt w:val="bullet"/>
      <w:lvlText w:val="-"/>
      <w:lvlJc w:val="left"/>
      <w:pPr>
        <w:ind w:left="1146" w:hanging="360"/>
      </w:pPr>
      <w:rPr>
        <w:rFonts w:ascii="Times New Roman" w:eastAsiaTheme="minorHAnsi" w:hAnsi="Times New Roman" w:cs="Times New Roman"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28">
    <w:nsid w:val="65820448"/>
    <w:multiLevelType w:val="hybridMultilevel"/>
    <w:tmpl w:val="F7AABC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5F64FD5"/>
    <w:multiLevelType w:val="hybridMultilevel"/>
    <w:tmpl w:val="D792A486"/>
    <w:lvl w:ilvl="0" w:tplc="0409000B">
      <w:start w:val="1"/>
      <w:numFmt w:val="bullet"/>
      <w:lvlText w:val=""/>
      <w:lvlJc w:val="left"/>
      <w:pPr>
        <w:ind w:left="1854" w:hanging="360"/>
      </w:pPr>
      <w:rPr>
        <w:rFonts w:ascii="Wingdings" w:hAnsi="Wingdings"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30">
    <w:nsid w:val="66CD028B"/>
    <w:multiLevelType w:val="hybridMultilevel"/>
    <w:tmpl w:val="694039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ED77A38"/>
    <w:multiLevelType w:val="hybridMultilevel"/>
    <w:tmpl w:val="FAD0C406"/>
    <w:lvl w:ilvl="0" w:tplc="4A343F5A">
      <w:start w:val="1"/>
      <w:numFmt w:val="bullet"/>
      <w:pStyle w:val="Heading1USAID"/>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73960461"/>
    <w:multiLevelType w:val="hybridMultilevel"/>
    <w:tmpl w:val="248A1E26"/>
    <w:lvl w:ilvl="0" w:tplc="957667E4">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33">
    <w:nsid w:val="74E71E6B"/>
    <w:multiLevelType w:val="hybridMultilevel"/>
    <w:tmpl w:val="635048BE"/>
    <w:lvl w:ilvl="0" w:tplc="3C82D12C">
      <w:start w:val="3"/>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68B7CFF"/>
    <w:multiLevelType w:val="hybridMultilevel"/>
    <w:tmpl w:val="411C1D62"/>
    <w:lvl w:ilvl="0" w:tplc="3C82D12C">
      <w:start w:val="3"/>
      <w:numFmt w:val="bullet"/>
      <w:lvlText w:val="-"/>
      <w:lvlJc w:val="left"/>
      <w:pPr>
        <w:ind w:left="949" w:hanging="360"/>
      </w:pPr>
      <w:rPr>
        <w:rFonts w:ascii="Arial" w:eastAsiaTheme="minorHAnsi" w:hAnsi="Arial" w:cs="Arial" w:hint="default"/>
      </w:rPr>
    </w:lvl>
    <w:lvl w:ilvl="1" w:tplc="04090003" w:tentative="1">
      <w:start w:val="1"/>
      <w:numFmt w:val="bullet"/>
      <w:lvlText w:val="o"/>
      <w:lvlJc w:val="left"/>
      <w:pPr>
        <w:ind w:left="1309" w:hanging="360"/>
      </w:pPr>
      <w:rPr>
        <w:rFonts w:ascii="Courier New" w:hAnsi="Courier New" w:cs="Courier New" w:hint="default"/>
      </w:rPr>
    </w:lvl>
    <w:lvl w:ilvl="2" w:tplc="04090005" w:tentative="1">
      <w:start w:val="1"/>
      <w:numFmt w:val="bullet"/>
      <w:lvlText w:val=""/>
      <w:lvlJc w:val="left"/>
      <w:pPr>
        <w:ind w:left="2029" w:hanging="360"/>
      </w:pPr>
      <w:rPr>
        <w:rFonts w:ascii="Wingdings" w:hAnsi="Wingdings" w:hint="default"/>
      </w:rPr>
    </w:lvl>
    <w:lvl w:ilvl="3" w:tplc="04090001" w:tentative="1">
      <w:start w:val="1"/>
      <w:numFmt w:val="bullet"/>
      <w:lvlText w:val=""/>
      <w:lvlJc w:val="left"/>
      <w:pPr>
        <w:ind w:left="2749" w:hanging="360"/>
      </w:pPr>
      <w:rPr>
        <w:rFonts w:ascii="Symbol" w:hAnsi="Symbol" w:hint="default"/>
      </w:rPr>
    </w:lvl>
    <w:lvl w:ilvl="4" w:tplc="04090003" w:tentative="1">
      <w:start w:val="1"/>
      <w:numFmt w:val="bullet"/>
      <w:lvlText w:val="o"/>
      <w:lvlJc w:val="left"/>
      <w:pPr>
        <w:ind w:left="3469" w:hanging="360"/>
      </w:pPr>
      <w:rPr>
        <w:rFonts w:ascii="Courier New" w:hAnsi="Courier New" w:cs="Courier New" w:hint="default"/>
      </w:rPr>
    </w:lvl>
    <w:lvl w:ilvl="5" w:tplc="04090005" w:tentative="1">
      <w:start w:val="1"/>
      <w:numFmt w:val="bullet"/>
      <w:lvlText w:val=""/>
      <w:lvlJc w:val="left"/>
      <w:pPr>
        <w:ind w:left="4189" w:hanging="360"/>
      </w:pPr>
      <w:rPr>
        <w:rFonts w:ascii="Wingdings" w:hAnsi="Wingdings" w:hint="default"/>
      </w:rPr>
    </w:lvl>
    <w:lvl w:ilvl="6" w:tplc="04090001" w:tentative="1">
      <w:start w:val="1"/>
      <w:numFmt w:val="bullet"/>
      <w:lvlText w:val=""/>
      <w:lvlJc w:val="left"/>
      <w:pPr>
        <w:ind w:left="4909" w:hanging="360"/>
      </w:pPr>
      <w:rPr>
        <w:rFonts w:ascii="Symbol" w:hAnsi="Symbol" w:hint="default"/>
      </w:rPr>
    </w:lvl>
    <w:lvl w:ilvl="7" w:tplc="04090003" w:tentative="1">
      <w:start w:val="1"/>
      <w:numFmt w:val="bullet"/>
      <w:lvlText w:val="o"/>
      <w:lvlJc w:val="left"/>
      <w:pPr>
        <w:ind w:left="5629" w:hanging="360"/>
      </w:pPr>
      <w:rPr>
        <w:rFonts w:ascii="Courier New" w:hAnsi="Courier New" w:cs="Courier New" w:hint="default"/>
      </w:rPr>
    </w:lvl>
    <w:lvl w:ilvl="8" w:tplc="04090005" w:tentative="1">
      <w:start w:val="1"/>
      <w:numFmt w:val="bullet"/>
      <w:lvlText w:val=""/>
      <w:lvlJc w:val="left"/>
      <w:pPr>
        <w:ind w:left="6349" w:hanging="360"/>
      </w:pPr>
      <w:rPr>
        <w:rFonts w:ascii="Wingdings" w:hAnsi="Wingdings" w:hint="default"/>
      </w:rPr>
    </w:lvl>
  </w:abstractNum>
  <w:abstractNum w:abstractNumId="35">
    <w:nsid w:val="7B0C596A"/>
    <w:multiLevelType w:val="hybridMultilevel"/>
    <w:tmpl w:val="E194A786"/>
    <w:lvl w:ilvl="0" w:tplc="3C82D12C">
      <w:start w:val="3"/>
      <w:numFmt w:val="bullet"/>
      <w:lvlText w:val="-"/>
      <w:lvlJc w:val="left"/>
      <w:pPr>
        <w:ind w:left="144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7DFD319D"/>
    <w:multiLevelType w:val="hybridMultilevel"/>
    <w:tmpl w:val="90B6FCB6"/>
    <w:lvl w:ilvl="0" w:tplc="04090017">
      <w:start w:val="1"/>
      <w:numFmt w:val="lowerLetter"/>
      <w:lvlText w:val="%1)"/>
      <w:lvlJc w:val="left"/>
      <w:pPr>
        <w:ind w:left="1854" w:hanging="360"/>
      </w:pPr>
    </w:lvl>
    <w:lvl w:ilvl="1" w:tplc="04090019" w:tentative="1">
      <w:start w:val="1"/>
      <w:numFmt w:val="lowerLetter"/>
      <w:lvlText w:val="%2."/>
      <w:lvlJc w:val="left"/>
      <w:pPr>
        <w:ind w:left="2574" w:hanging="360"/>
      </w:pPr>
    </w:lvl>
    <w:lvl w:ilvl="2" w:tplc="04090001">
      <w:start w:val="1"/>
      <w:numFmt w:val="bullet"/>
      <w:lvlText w:val=""/>
      <w:lvlJc w:val="left"/>
      <w:pPr>
        <w:ind w:left="3294" w:hanging="180"/>
      </w:pPr>
      <w:rPr>
        <w:rFonts w:ascii="Symbol" w:hAnsi="Symbol" w:hint="default"/>
      </w:r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37">
    <w:nsid w:val="7EED1BAF"/>
    <w:multiLevelType w:val="hybridMultilevel"/>
    <w:tmpl w:val="A3520724"/>
    <w:lvl w:ilvl="0" w:tplc="3C82D12C">
      <w:start w:val="3"/>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22"/>
  </w:num>
  <w:num w:numId="3">
    <w:abstractNumId w:val="6"/>
  </w:num>
  <w:num w:numId="4">
    <w:abstractNumId w:val="19"/>
  </w:num>
  <w:num w:numId="5">
    <w:abstractNumId w:val="32"/>
  </w:num>
  <w:num w:numId="6">
    <w:abstractNumId w:val="2"/>
  </w:num>
  <w:num w:numId="7">
    <w:abstractNumId w:val="24"/>
  </w:num>
  <w:num w:numId="8">
    <w:abstractNumId w:val="3"/>
  </w:num>
  <w:num w:numId="9">
    <w:abstractNumId w:val="21"/>
  </w:num>
  <w:num w:numId="10">
    <w:abstractNumId w:val="9"/>
  </w:num>
  <w:num w:numId="11">
    <w:abstractNumId w:val="5"/>
  </w:num>
  <w:num w:numId="12">
    <w:abstractNumId w:val="14"/>
  </w:num>
  <w:num w:numId="13">
    <w:abstractNumId w:val="30"/>
  </w:num>
  <w:num w:numId="14">
    <w:abstractNumId w:val="15"/>
  </w:num>
  <w:num w:numId="15">
    <w:abstractNumId w:val="16"/>
  </w:num>
  <w:num w:numId="16">
    <w:abstractNumId w:val="27"/>
  </w:num>
  <w:num w:numId="17">
    <w:abstractNumId w:val="8"/>
  </w:num>
  <w:num w:numId="18">
    <w:abstractNumId w:val="20"/>
  </w:num>
  <w:num w:numId="19">
    <w:abstractNumId w:val="28"/>
  </w:num>
  <w:num w:numId="20">
    <w:abstractNumId w:val="13"/>
  </w:num>
  <w:num w:numId="21">
    <w:abstractNumId w:val="1"/>
  </w:num>
  <w:num w:numId="22">
    <w:abstractNumId w:val="23"/>
  </w:num>
  <w:num w:numId="23">
    <w:abstractNumId w:val="10"/>
  </w:num>
  <w:num w:numId="24">
    <w:abstractNumId w:val="18"/>
  </w:num>
  <w:num w:numId="25">
    <w:abstractNumId w:val="4"/>
  </w:num>
  <w:num w:numId="26">
    <w:abstractNumId w:val="17"/>
  </w:num>
  <w:num w:numId="27">
    <w:abstractNumId w:val="37"/>
  </w:num>
  <w:num w:numId="28">
    <w:abstractNumId w:val="29"/>
  </w:num>
  <w:num w:numId="29">
    <w:abstractNumId w:val="12"/>
  </w:num>
  <w:num w:numId="30">
    <w:abstractNumId w:val="11"/>
  </w:num>
  <w:num w:numId="31">
    <w:abstractNumId w:val="36"/>
  </w:num>
  <w:num w:numId="32">
    <w:abstractNumId w:val="7"/>
  </w:num>
  <w:num w:numId="33">
    <w:abstractNumId w:val="26"/>
  </w:num>
  <w:num w:numId="34">
    <w:abstractNumId w:val="25"/>
  </w:num>
  <w:num w:numId="35">
    <w:abstractNumId w:val="34"/>
  </w:num>
  <w:num w:numId="36">
    <w:abstractNumId w:val="35"/>
  </w:num>
  <w:num w:numId="37">
    <w:abstractNumId w:val="33"/>
  </w:num>
  <w:num w:numId="38">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hideSpelling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07A6"/>
    <w:rsid w:val="000077CE"/>
    <w:rsid w:val="000217AC"/>
    <w:rsid w:val="000374ED"/>
    <w:rsid w:val="00043CDA"/>
    <w:rsid w:val="000459CF"/>
    <w:rsid w:val="0005249C"/>
    <w:rsid w:val="00056DFF"/>
    <w:rsid w:val="00067A20"/>
    <w:rsid w:val="00074472"/>
    <w:rsid w:val="000744E9"/>
    <w:rsid w:val="000830FD"/>
    <w:rsid w:val="00090654"/>
    <w:rsid w:val="0009332A"/>
    <w:rsid w:val="0009739C"/>
    <w:rsid w:val="000A4B20"/>
    <w:rsid w:val="000C1335"/>
    <w:rsid w:val="000D7806"/>
    <w:rsid w:val="000E7A59"/>
    <w:rsid w:val="000F1421"/>
    <w:rsid w:val="000F4CD7"/>
    <w:rsid w:val="00104C78"/>
    <w:rsid w:val="00112C21"/>
    <w:rsid w:val="00116280"/>
    <w:rsid w:val="0011645E"/>
    <w:rsid w:val="001166E8"/>
    <w:rsid w:val="00121FCC"/>
    <w:rsid w:val="001225B2"/>
    <w:rsid w:val="00122E65"/>
    <w:rsid w:val="00133BE4"/>
    <w:rsid w:val="0015672E"/>
    <w:rsid w:val="001575CA"/>
    <w:rsid w:val="00157FE5"/>
    <w:rsid w:val="00161EAD"/>
    <w:rsid w:val="00177F94"/>
    <w:rsid w:val="00186D02"/>
    <w:rsid w:val="001B3675"/>
    <w:rsid w:val="001D74B0"/>
    <w:rsid w:val="001E4FED"/>
    <w:rsid w:val="00206C27"/>
    <w:rsid w:val="002179EC"/>
    <w:rsid w:val="002214D2"/>
    <w:rsid w:val="00223A23"/>
    <w:rsid w:val="00226DD8"/>
    <w:rsid w:val="002351E9"/>
    <w:rsid w:val="0023681A"/>
    <w:rsid w:val="00242155"/>
    <w:rsid w:val="00242549"/>
    <w:rsid w:val="00242F59"/>
    <w:rsid w:val="00244228"/>
    <w:rsid w:val="00257552"/>
    <w:rsid w:val="00284A78"/>
    <w:rsid w:val="002C4A4B"/>
    <w:rsid w:val="002C684B"/>
    <w:rsid w:val="002D1B86"/>
    <w:rsid w:val="002D2AF3"/>
    <w:rsid w:val="002E3DFF"/>
    <w:rsid w:val="002F4076"/>
    <w:rsid w:val="002F58C4"/>
    <w:rsid w:val="00313D88"/>
    <w:rsid w:val="003201E4"/>
    <w:rsid w:val="0032368E"/>
    <w:rsid w:val="00332FBA"/>
    <w:rsid w:val="003351D8"/>
    <w:rsid w:val="00336697"/>
    <w:rsid w:val="0035116B"/>
    <w:rsid w:val="00380E90"/>
    <w:rsid w:val="003822BE"/>
    <w:rsid w:val="003865E6"/>
    <w:rsid w:val="003B5DAE"/>
    <w:rsid w:val="003B6740"/>
    <w:rsid w:val="003C51C6"/>
    <w:rsid w:val="003D2B4D"/>
    <w:rsid w:val="003D3263"/>
    <w:rsid w:val="003E6C7D"/>
    <w:rsid w:val="003F6AF7"/>
    <w:rsid w:val="004012B4"/>
    <w:rsid w:val="00405CAC"/>
    <w:rsid w:val="00412725"/>
    <w:rsid w:val="00417B4B"/>
    <w:rsid w:val="00437A05"/>
    <w:rsid w:val="00440244"/>
    <w:rsid w:val="00443DF1"/>
    <w:rsid w:val="00452CB4"/>
    <w:rsid w:val="00455A19"/>
    <w:rsid w:val="004600EC"/>
    <w:rsid w:val="00461B41"/>
    <w:rsid w:val="00463B4E"/>
    <w:rsid w:val="004724B5"/>
    <w:rsid w:val="00472D2A"/>
    <w:rsid w:val="00474E9F"/>
    <w:rsid w:val="00475F68"/>
    <w:rsid w:val="004832E2"/>
    <w:rsid w:val="0049592F"/>
    <w:rsid w:val="00495B53"/>
    <w:rsid w:val="004A30B1"/>
    <w:rsid w:val="004B2FD9"/>
    <w:rsid w:val="004B35BC"/>
    <w:rsid w:val="004C2396"/>
    <w:rsid w:val="004D0478"/>
    <w:rsid w:val="004D0527"/>
    <w:rsid w:val="004E29E1"/>
    <w:rsid w:val="004F44EC"/>
    <w:rsid w:val="00501676"/>
    <w:rsid w:val="0050763A"/>
    <w:rsid w:val="00513982"/>
    <w:rsid w:val="005151F9"/>
    <w:rsid w:val="00521C02"/>
    <w:rsid w:val="005226AB"/>
    <w:rsid w:val="00522F4B"/>
    <w:rsid w:val="00524728"/>
    <w:rsid w:val="00525A36"/>
    <w:rsid w:val="005302B5"/>
    <w:rsid w:val="005373B6"/>
    <w:rsid w:val="00554DA8"/>
    <w:rsid w:val="00557D26"/>
    <w:rsid w:val="005712A5"/>
    <w:rsid w:val="005808BE"/>
    <w:rsid w:val="005842F8"/>
    <w:rsid w:val="00591637"/>
    <w:rsid w:val="005918A3"/>
    <w:rsid w:val="005A070E"/>
    <w:rsid w:val="005B54ED"/>
    <w:rsid w:val="005D3531"/>
    <w:rsid w:val="005E61B9"/>
    <w:rsid w:val="005E6833"/>
    <w:rsid w:val="005F1BD8"/>
    <w:rsid w:val="005F669F"/>
    <w:rsid w:val="00600394"/>
    <w:rsid w:val="0061173C"/>
    <w:rsid w:val="006131BE"/>
    <w:rsid w:val="006141A6"/>
    <w:rsid w:val="006147F5"/>
    <w:rsid w:val="006419D7"/>
    <w:rsid w:val="00653890"/>
    <w:rsid w:val="00656999"/>
    <w:rsid w:val="006717A5"/>
    <w:rsid w:val="0069036B"/>
    <w:rsid w:val="00694EEE"/>
    <w:rsid w:val="0069566A"/>
    <w:rsid w:val="006A108F"/>
    <w:rsid w:val="006B0CEC"/>
    <w:rsid w:val="006C5061"/>
    <w:rsid w:val="006D6331"/>
    <w:rsid w:val="006D6374"/>
    <w:rsid w:val="006E508B"/>
    <w:rsid w:val="006F5FEE"/>
    <w:rsid w:val="006F7B8C"/>
    <w:rsid w:val="007056FD"/>
    <w:rsid w:val="007115A0"/>
    <w:rsid w:val="007170D2"/>
    <w:rsid w:val="007227B1"/>
    <w:rsid w:val="00723364"/>
    <w:rsid w:val="00723AAE"/>
    <w:rsid w:val="007262EE"/>
    <w:rsid w:val="007275F1"/>
    <w:rsid w:val="0075488A"/>
    <w:rsid w:val="0076137F"/>
    <w:rsid w:val="00767262"/>
    <w:rsid w:val="00771708"/>
    <w:rsid w:val="0078248A"/>
    <w:rsid w:val="00784C5C"/>
    <w:rsid w:val="00785B53"/>
    <w:rsid w:val="00791049"/>
    <w:rsid w:val="007978B2"/>
    <w:rsid w:val="007A008A"/>
    <w:rsid w:val="007A11A9"/>
    <w:rsid w:val="007A12AD"/>
    <w:rsid w:val="007C1146"/>
    <w:rsid w:val="007C19ED"/>
    <w:rsid w:val="007C35FA"/>
    <w:rsid w:val="007C72D3"/>
    <w:rsid w:val="007D7D1D"/>
    <w:rsid w:val="007F003A"/>
    <w:rsid w:val="007F03D3"/>
    <w:rsid w:val="00822143"/>
    <w:rsid w:val="00822F49"/>
    <w:rsid w:val="0082463B"/>
    <w:rsid w:val="008255E5"/>
    <w:rsid w:val="00832FA9"/>
    <w:rsid w:val="00834FEA"/>
    <w:rsid w:val="008438C7"/>
    <w:rsid w:val="008440D5"/>
    <w:rsid w:val="008472EE"/>
    <w:rsid w:val="00853D39"/>
    <w:rsid w:val="00855624"/>
    <w:rsid w:val="00862851"/>
    <w:rsid w:val="008648CB"/>
    <w:rsid w:val="00871E2F"/>
    <w:rsid w:val="00882FDB"/>
    <w:rsid w:val="008926FE"/>
    <w:rsid w:val="008A2D1B"/>
    <w:rsid w:val="008A3BD9"/>
    <w:rsid w:val="008A69D3"/>
    <w:rsid w:val="008B7092"/>
    <w:rsid w:val="008C06DA"/>
    <w:rsid w:val="008C1346"/>
    <w:rsid w:val="008D0102"/>
    <w:rsid w:val="008D5DA8"/>
    <w:rsid w:val="008E04E4"/>
    <w:rsid w:val="008E1F06"/>
    <w:rsid w:val="00913F39"/>
    <w:rsid w:val="00915AE6"/>
    <w:rsid w:val="00926135"/>
    <w:rsid w:val="0093229D"/>
    <w:rsid w:val="009529AD"/>
    <w:rsid w:val="00960761"/>
    <w:rsid w:val="00963EE3"/>
    <w:rsid w:val="00964E23"/>
    <w:rsid w:val="00973D4B"/>
    <w:rsid w:val="00994777"/>
    <w:rsid w:val="0099705B"/>
    <w:rsid w:val="009A739F"/>
    <w:rsid w:val="009B1C97"/>
    <w:rsid w:val="009C0184"/>
    <w:rsid w:val="009C57B2"/>
    <w:rsid w:val="009D3855"/>
    <w:rsid w:val="009E5FB3"/>
    <w:rsid w:val="009E615D"/>
    <w:rsid w:val="009F20F2"/>
    <w:rsid w:val="009F558D"/>
    <w:rsid w:val="009F5982"/>
    <w:rsid w:val="00A003E5"/>
    <w:rsid w:val="00A16F1C"/>
    <w:rsid w:val="00A27AE1"/>
    <w:rsid w:val="00A30952"/>
    <w:rsid w:val="00A3345C"/>
    <w:rsid w:val="00A36B3C"/>
    <w:rsid w:val="00A3731C"/>
    <w:rsid w:val="00A46E9F"/>
    <w:rsid w:val="00A73A2C"/>
    <w:rsid w:val="00A765EB"/>
    <w:rsid w:val="00A76830"/>
    <w:rsid w:val="00A87D07"/>
    <w:rsid w:val="00A91E52"/>
    <w:rsid w:val="00A93535"/>
    <w:rsid w:val="00A9545C"/>
    <w:rsid w:val="00AA17B2"/>
    <w:rsid w:val="00AA4920"/>
    <w:rsid w:val="00AA5E25"/>
    <w:rsid w:val="00AA5E67"/>
    <w:rsid w:val="00AC49FF"/>
    <w:rsid w:val="00AC6376"/>
    <w:rsid w:val="00AE293C"/>
    <w:rsid w:val="00AE5329"/>
    <w:rsid w:val="00AE6F4B"/>
    <w:rsid w:val="00B03DE1"/>
    <w:rsid w:val="00B04D75"/>
    <w:rsid w:val="00B10898"/>
    <w:rsid w:val="00B16DE0"/>
    <w:rsid w:val="00B21476"/>
    <w:rsid w:val="00B34115"/>
    <w:rsid w:val="00B410F7"/>
    <w:rsid w:val="00B5391F"/>
    <w:rsid w:val="00B53BC4"/>
    <w:rsid w:val="00B56716"/>
    <w:rsid w:val="00B60D81"/>
    <w:rsid w:val="00B61F32"/>
    <w:rsid w:val="00B6322B"/>
    <w:rsid w:val="00B666EC"/>
    <w:rsid w:val="00B759E0"/>
    <w:rsid w:val="00B96C32"/>
    <w:rsid w:val="00B96EC8"/>
    <w:rsid w:val="00B973E6"/>
    <w:rsid w:val="00BA088D"/>
    <w:rsid w:val="00BA2007"/>
    <w:rsid w:val="00BA3DEF"/>
    <w:rsid w:val="00BB6038"/>
    <w:rsid w:val="00BD14EC"/>
    <w:rsid w:val="00BD71D3"/>
    <w:rsid w:val="00BF26FF"/>
    <w:rsid w:val="00BF40F2"/>
    <w:rsid w:val="00BF41FC"/>
    <w:rsid w:val="00BF5CFF"/>
    <w:rsid w:val="00C058A7"/>
    <w:rsid w:val="00C245C5"/>
    <w:rsid w:val="00C34D0C"/>
    <w:rsid w:val="00C35FC3"/>
    <w:rsid w:val="00C42DEF"/>
    <w:rsid w:val="00C44790"/>
    <w:rsid w:val="00C460A9"/>
    <w:rsid w:val="00C465DC"/>
    <w:rsid w:val="00C54172"/>
    <w:rsid w:val="00C57470"/>
    <w:rsid w:val="00C716E9"/>
    <w:rsid w:val="00C74161"/>
    <w:rsid w:val="00C77C32"/>
    <w:rsid w:val="00C838A4"/>
    <w:rsid w:val="00CA0D2E"/>
    <w:rsid w:val="00CA231C"/>
    <w:rsid w:val="00CA77D0"/>
    <w:rsid w:val="00CB1B5B"/>
    <w:rsid w:val="00CB34F9"/>
    <w:rsid w:val="00CE0FAF"/>
    <w:rsid w:val="00CE75C0"/>
    <w:rsid w:val="00CE7A23"/>
    <w:rsid w:val="00CF0C90"/>
    <w:rsid w:val="00D07CA3"/>
    <w:rsid w:val="00D13005"/>
    <w:rsid w:val="00D1450F"/>
    <w:rsid w:val="00D15D96"/>
    <w:rsid w:val="00D407A6"/>
    <w:rsid w:val="00D42B2D"/>
    <w:rsid w:val="00D43120"/>
    <w:rsid w:val="00D555B9"/>
    <w:rsid w:val="00D604BC"/>
    <w:rsid w:val="00D62ADD"/>
    <w:rsid w:val="00D65272"/>
    <w:rsid w:val="00D706C6"/>
    <w:rsid w:val="00D73B4A"/>
    <w:rsid w:val="00D75F12"/>
    <w:rsid w:val="00D801D9"/>
    <w:rsid w:val="00D80D14"/>
    <w:rsid w:val="00DB008D"/>
    <w:rsid w:val="00DB6970"/>
    <w:rsid w:val="00DC0AE8"/>
    <w:rsid w:val="00DC4B3B"/>
    <w:rsid w:val="00DC55E2"/>
    <w:rsid w:val="00DD2B60"/>
    <w:rsid w:val="00DD32D2"/>
    <w:rsid w:val="00DE0090"/>
    <w:rsid w:val="00DE13DD"/>
    <w:rsid w:val="00DE745D"/>
    <w:rsid w:val="00E024E3"/>
    <w:rsid w:val="00E137F1"/>
    <w:rsid w:val="00E268C0"/>
    <w:rsid w:val="00E42E50"/>
    <w:rsid w:val="00E526CE"/>
    <w:rsid w:val="00E53022"/>
    <w:rsid w:val="00E73005"/>
    <w:rsid w:val="00E75667"/>
    <w:rsid w:val="00E84DBA"/>
    <w:rsid w:val="00E900FE"/>
    <w:rsid w:val="00E96CC1"/>
    <w:rsid w:val="00E9733A"/>
    <w:rsid w:val="00EA35A1"/>
    <w:rsid w:val="00EA68AF"/>
    <w:rsid w:val="00EB25E3"/>
    <w:rsid w:val="00EB5FD8"/>
    <w:rsid w:val="00ED13B7"/>
    <w:rsid w:val="00EE1E81"/>
    <w:rsid w:val="00EE27B0"/>
    <w:rsid w:val="00EF077A"/>
    <w:rsid w:val="00EF7B19"/>
    <w:rsid w:val="00F01CE6"/>
    <w:rsid w:val="00F15085"/>
    <w:rsid w:val="00F20D8F"/>
    <w:rsid w:val="00F21022"/>
    <w:rsid w:val="00F27069"/>
    <w:rsid w:val="00F35A6D"/>
    <w:rsid w:val="00F45C76"/>
    <w:rsid w:val="00F46055"/>
    <w:rsid w:val="00F5452F"/>
    <w:rsid w:val="00F57515"/>
    <w:rsid w:val="00F6632B"/>
    <w:rsid w:val="00F67C51"/>
    <w:rsid w:val="00F701CA"/>
    <w:rsid w:val="00F84B02"/>
    <w:rsid w:val="00F85289"/>
    <w:rsid w:val="00FA0F36"/>
    <w:rsid w:val="00FA2DFD"/>
    <w:rsid w:val="00FB2523"/>
    <w:rsid w:val="00FC13BA"/>
    <w:rsid w:val="00FC3330"/>
    <w:rsid w:val="00FD080C"/>
    <w:rsid w:val="00FE3322"/>
    <w:rsid w:val="00FF09D3"/>
    <w:rsid w:val="00FF153D"/>
    <w:rsid w:val="00FF466A"/>
    <w:rsid w:val="00FF58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330"/>
  <w15:docId w15:val="{8AF405EA-BFCA-4920-988B-80828D8188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61B4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417B4B"/>
    <w:pPr>
      <w:keepNext/>
      <w:keepLines/>
      <w:spacing w:before="200" w:line="259" w:lineRule="auto"/>
      <w:outlineLvl w:val="2"/>
    </w:pPr>
    <w:rPr>
      <w:rFonts w:asciiTheme="majorHAnsi" w:eastAsiaTheme="majorEastAsia" w:hAnsiTheme="majorHAnsi" w:cstheme="majorBidi"/>
      <w:b/>
      <w:bCs/>
      <w:color w:val="5B9BD5" w:themeColor="accent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D13005"/>
    <w:pPr>
      <w:tabs>
        <w:tab w:val="center" w:pos="4320"/>
        <w:tab w:val="right" w:pos="8640"/>
      </w:tabs>
    </w:pPr>
    <w:rPr>
      <w:rFonts w:eastAsiaTheme="minorEastAsia"/>
    </w:rPr>
  </w:style>
  <w:style w:type="character" w:customStyle="1" w:styleId="FooterChar">
    <w:name w:val="Footer Char"/>
    <w:basedOn w:val="DefaultParagraphFont"/>
    <w:link w:val="Footer"/>
    <w:uiPriority w:val="99"/>
    <w:rsid w:val="00D13005"/>
    <w:rPr>
      <w:rFonts w:eastAsiaTheme="minorEastAsia"/>
    </w:rPr>
  </w:style>
  <w:style w:type="paragraph" w:styleId="ListParagraph">
    <w:name w:val="List Paragraph"/>
    <w:aliases w:val="En tête 1,1.1.1_List Paragraph,List_Paragraph,Multilevel para_II,List Paragraph1,Ha,Table bullet,MCHIP_list paragraph,Recommendation,Headin2,123 List Paragraph,ADB paragraph numbering"/>
    <w:basedOn w:val="Normal"/>
    <w:link w:val="ListParagraphChar"/>
    <w:uiPriority w:val="34"/>
    <w:qFormat/>
    <w:rsid w:val="00D13005"/>
    <w:pPr>
      <w:ind w:left="720"/>
      <w:contextualSpacing/>
    </w:pPr>
  </w:style>
  <w:style w:type="paragraph" w:customStyle="1" w:styleId="Heading1USAID">
    <w:name w:val="Heading 1 USAID"/>
    <w:basedOn w:val="Heading1"/>
    <w:qFormat/>
    <w:rsid w:val="00461B41"/>
    <w:pPr>
      <w:numPr>
        <w:numId w:val="1"/>
      </w:numPr>
      <w:tabs>
        <w:tab w:val="left" w:pos="9000"/>
      </w:tabs>
    </w:pPr>
    <w:rPr>
      <w:rFonts w:ascii="Gill Sans MT" w:eastAsia="MS Mincho" w:hAnsi="Gill Sans MT" w:cs="Arial"/>
      <w:color w:val="002F6C"/>
      <w:sz w:val="36"/>
      <w:szCs w:val="28"/>
    </w:rPr>
  </w:style>
  <w:style w:type="character" w:customStyle="1" w:styleId="Heading1Char">
    <w:name w:val="Heading 1 Char"/>
    <w:basedOn w:val="DefaultParagraphFont"/>
    <w:link w:val="Heading1"/>
    <w:uiPriority w:val="9"/>
    <w:rsid w:val="00461B41"/>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E75667"/>
    <w:pPr>
      <w:tabs>
        <w:tab w:val="center" w:pos="4680"/>
        <w:tab w:val="right" w:pos="9360"/>
      </w:tabs>
    </w:pPr>
  </w:style>
  <w:style w:type="character" w:customStyle="1" w:styleId="HeaderChar">
    <w:name w:val="Header Char"/>
    <w:basedOn w:val="DefaultParagraphFont"/>
    <w:link w:val="Header"/>
    <w:uiPriority w:val="99"/>
    <w:rsid w:val="00E75667"/>
  </w:style>
  <w:style w:type="paragraph" w:styleId="BalloonText">
    <w:name w:val="Balloon Text"/>
    <w:basedOn w:val="Normal"/>
    <w:link w:val="BalloonTextChar"/>
    <w:uiPriority w:val="99"/>
    <w:semiHidden/>
    <w:unhideWhenUsed/>
    <w:rsid w:val="00B56716"/>
    <w:rPr>
      <w:rFonts w:ascii="Tahoma" w:hAnsi="Tahoma" w:cs="Tahoma"/>
      <w:sz w:val="16"/>
      <w:szCs w:val="16"/>
    </w:rPr>
  </w:style>
  <w:style w:type="character" w:customStyle="1" w:styleId="BalloonTextChar">
    <w:name w:val="Balloon Text Char"/>
    <w:basedOn w:val="DefaultParagraphFont"/>
    <w:link w:val="BalloonText"/>
    <w:uiPriority w:val="99"/>
    <w:semiHidden/>
    <w:rsid w:val="00B56716"/>
    <w:rPr>
      <w:rFonts w:ascii="Tahoma" w:hAnsi="Tahoma" w:cs="Tahoma"/>
      <w:sz w:val="16"/>
      <w:szCs w:val="16"/>
    </w:rPr>
  </w:style>
  <w:style w:type="character" w:styleId="Hyperlink">
    <w:name w:val="Hyperlink"/>
    <w:basedOn w:val="DefaultParagraphFont"/>
    <w:uiPriority w:val="99"/>
    <w:semiHidden/>
    <w:unhideWhenUsed/>
    <w:rsid w:val="006131BE"/>
    <w:rPr>
      <w:color w:val="0000FF"/>
      <w:u w:val="single"/>
    </w:rPr>
  </w:style>
  <w:style w:type="character" w:customStyle="1" w:styleId="ListParagraphChar">
    <w:name w:val="List Paragraph Char"/>
    <w:aliases w:val="En tête 1 Char,1.1.1_List Paragraph Char,List_Paragraph Char,Multilevel para_II Char,List Paragraph1 Char,Ha Char,Table bullet Char,MCHIP_list paragraph Char,Recommendation Char,Headin2 Char,123 List Paragraph Char"/>
    <w:link w:val="ListParagraph"/>
    <w:uiPriority w:val="34"/>
    <w:locked/>
    <w:rsid w:val="00405CAC"/>
  </w:style>
  <w:style w:type="paragraph" w:customStyle="1" w:styleId="TableContents">
    <w:name w:val="Table Contents"/>
    <w:basedOn w:val="Normal"/>
    <w:rsid w:val="00B21476"/>
    <w:pPr>
      <w:suppressLineNumbers/>
      <w:suppressAutoHyphens/>
    </w:pPr>
    <w:rPr>
      <w:rFonts w:ascii="Times New Roman" w:eastAsia="WenQuanYi Micro Hei" w:hAnsi="Times New Roman" w:cs="Lohit Hindi"/>
      <w:kern w:val="2"/>
      <w:lang w:val="en-SG" w:eastAsia="hi-IN" w:bidi="hi-IN"/>
    </w:rPr>
  </w:style>
  <w:style w:type="paragraph" w:customStyle="1" w:styleId="m615473529456934813msolistparagraph">
    <w:name w:val="m_615473529456934813msolistparagraph"/>
    <w:basedOn w:val="Normal"/>
    <w:rsid w:val="00B96C32"/>
    <w:pPr>
      <w:spacing w:before="100" w:beforeAutospacing="1" w:after="100" w:afterAutospacing="1"/>
    </w:pPr>
    <w:rPr>
      <w:rFonts w:ascii="Times New Roman" w:hAnsi="Times New Roman" w:cs="Times New Roman"/>
    </w:rPr>
  </w:style>
  <w:style w:type="table" w:styleId="TableGrid">
    <w:name w:val="Table Grid"/>
    <w:basedOn w:val="TableNormal"/>
    <w:uiPriority w:val="39"/>
    <w:rsid w:val="005139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161EAD"/>
    <w:pPr>
      <w:autoSpaceDE w:val="0"/>
      <w:autoSpaceDN w:val="0"/>
      <w:adjustRightInd w:val="0"/>
    </w:pPr>
    <w:rPr>
      <w:rFonts w:ascii="Lato" w:hAnsi="Lato" w:cs="Lato"/>
      <w:color w:val="000000"/>
    </w:rPr>
  </w:style>
  <w:style w:type="character" w:customStyle="1" w:styleId="Heading3Char">
    <w:name w:val="Heading 3 Char"/>
    <w:basedOn w:val="DefaultParagraphFont"/>
    <w:link w:val="Heading3"/>
    <w:uiPriority w:val="9"/>
    <w:rsid w:val="00417B4B"/>
    <w:rPr>
      <w:rFonts w:asciiTheme="majorHAnsi" w:eastAsiaTheme="majorEastAsia" w:hAnsiTheme="majorHAnsi" w:cstheme="majorBidi"/>
      <w:b/>
      <w:bCs/>
      <w:color w:val="5B9BD5" w:themeColor="accent1"/>
      <w:sz w:val="22"/>
      <w:szCs w:val="22"/>
    </w:rPr>
  </w:style>
  <w:style w:type="paragraph" w:styleId="NormalWeb">
    <w:name w:val="Normal (Web)"/>
    <w:basedOn w:val="Normal"/>
    <w:uiPriority w:val="99"/>
    <w:semiHidden/>
    <w:unhideWhenUsed/>
    <w:rsid w:val="003351D8"/>
    <w:pPr>
      <w:spacing w:before="100" w:beforeAutospacing="1" w:after="100" w:afterAutospacing="1"/>
    </w:pPr>
    <w:rPr>
      <w:rFonts w:ascii="Times New Roman" w:eastAsia="Times New Roman" w:hAnsi="Times New Roman" w:cs="Times New Roman"/>
    </w:rPr>
  </w:style>
  <w:style w:type="paragraph" w:styleId="HTMLPreformatted">
    <w:name w:val="HTML Preformatted"/>
    <w:basedOn w:val="Normal"/>
    <w:link w:val="HTMLPreformattedChar"/>
    <w:uiPriority w:val="99"/>
    <w:unhideWhenUsed/>
    <w:rsid w:val="0011645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11645E"/>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015186">
      <w:bodyDiv w:val="1"/>
      <w:marLeft w:val="0"/>
      <w:marRight w:val="0"/>
      <w:marTop w:val="0"/>
      <w:marBottom w:val="0"/>
      <w:divBdr>
        <w:top w:val="none" w:sz="0" w:space="0" w:color="auto"/>
        <w:left w:val="none" w:sz="0" w:space="0" w:color="auto"/>
        <w:bottom w:val="none" w:sz="0" w:space="0" w:color="auto"/>
        <w:right w:val="none" w:sz="0" w:space="0" w:color="auto"/>
      </w:divBdr>
      <w:divsChild>
        <w:div w:id="45685708">
          <w:marLeft w:val="806"/>
          <w:marRight w:val="0"/>
          <w:marTop w:val="200"/>
          <w:marBottom w:val="0"/>
          <w:divBdr>
            <w:top w:val="none" w:sz="0" w:space="0" w:color="auto"/>
            <w:left w:val="none" w:sz="0" w:space="0" w:color="auto"/>
            <w:bottom w:val="none" w:sz="0" w:space="0" w:color="auto"/>
            <w:right w:val="none" w:sz="0" w:space="0" w:color="auto"/>
          </w:divBdr>
        </w:div>
        <w:div w:id="2050953197">
          <w:marLeft w:val="806"/>
          <w:marRight w:val="0"/>
          <w:marTop w:val="200"/>
          <w:marBottom w:val="0"/>
          <w:divBdr>
            <w:top w:val="none" w:sz="0" w:space="0" w:color="auto"/>
            <w:left w:val="none" w:sz="0" w:space="0" w:color="auto"/>
            <w:bottom w:val="none" w:sz="0" w:space="0" w:color="auto"/>
            <w:right w:val="none" w:sz="0" w:space="0" w:color="auto"/>
          </w:divBdr>
        </w:div>
      </w:divsChild>
    </w:div>
    <w:div w:id="44793628">
      <w:bodyDiv w:val="1"/>
      <w:marLeft w:val="0"/>
      <w:marRight w:val="0"/>
      <w:marTop w:val="0"/>
      <w:marBottom w:val="0"/>
      <w:divBdr>
        <w:top w:val="none" w:sz="0" w:space="0" w:color="auto"/>
        <w:left w:val="none" w:sz="0" w:space="0" w:color="auto"/>
        <w:bottom w:val="none" w:sz="0" w:space="0" w:color="auto"/>
        <w:right w:val="none" w:sz="0" w:space="0" w:color="auto"/>
      </w:divBdr>
    </w:div>
    <w:div w:id="120078662">
      <w:bodyDiv w:val="1"/>
      <w:marLeft w:val="0"/>
      <w:marRight w:val="0"/>
      <w:marTop w:val="0"/>
      <w:marBottom w:val="0"/>
      <w:divBdr>
        <w:top w:val="none" w:sz="0" w:space="0" w:color="auto"/>
        <w:left w:val="none" w:sz="0" w:space="0" w:color="auto"/>
        <w:bottom w:val="none" w:sz="0" w:space="0" w:color="auto"/>
        <w:right w:val="none" w:sz="0" w:space="0" w:color="auto"/>
      </w:divBdr>
      <w:divsChild>
        <w:div w:id="126749883">
          <w:marLeft w:val="806"/>
          <w:marRight w:val="0"/>
          <w:marTop w:val="200"/>
          <w:marBottom w:val="0"/>
          <w:divBdr>
            <w:top w:val="none" w:sz="0" w:space="0" w:color="auto"/>
            <w:left w:val="none" w:sz="0" w:space="0" w:color="auto"/>
            <w:bottom w:val="none" w:sz="0" w:space="0" w:color="auto"/>
            <w:right w:val="none" w:sz="0" w:space="0" w:color="auto"/>
          </w:divBdr>
        </w:div>
        <w:div w:id="512691804">
          <w:marLeft w:val="806"/>
          <w:marRight w:val="0"/>
          <w:marTop w:val="200"/>
          <w:marBottom w:val="0"/>
          <w:divBdr>
            <w:top w:val="none" w:sz="0" w:space="0" w:color="auto"/>
            <w:left w:val="none" w:sz="0" w:space="0" w:color="auto"/>
            <w:bottom w:val="none" w:sz="0" w:space="0" w:color="auto"/>
            <w:right w:val="none" w:sz="0" w:space="0" w:color="auto"/>
          </w:divBdr>
        </w:div>
        <w:div w:id="1482775789">
          <w:marLeft w:val="806"/>
          <w:marRight w:val="0"/>
          <w:marTop w:val="200"/>
          <w:marBottom w:val="0"/>
          <w:divBdr>
            <w:top w:val="none" w:sz="0" w:space="0" w:color="auto"/>
            <w:left w:val="none" w:sz="0" w:space="0" w:color="auto"/>
            <w:bottom w:val="none" w:sz="0" w:space="0" w:color="auto"/>
            <w:right w:val="none" w:sz="0" w:space="0" w:color="auto"/>
          </w:divBdr>
        </w:div>
        <w:div w:id="1564564817">
          <w:marLeft w:val="806"/>
          <w:marRight w:val="0"/>
          <w:marTop w:val="200"/>
          <w:marBottom w:val="0"/>
          <w:divBdr>
            <w:top w:val="none" w:sz="0" w:space="0" w:color="auto"/>
            <w:left w:val="none" w:sz="0" w:space="0" w:color="auto"/>
            <w:bottom w:val="none" w:sz="0" w:space="0" w:color="auto"/>
            <w:right w:val="none" w:sz="0" w:space="0" w:color="auto"/>
          </w:divBdr>
        </w:div>
        <w:div w:id="1660958917">
          <w:marLeft w:val="806"/>
          <w:marRight w:val="0"/>
          <w:marTop w:val="200"/>
          <w:marBottom w:val="0"/>
          <w:divBdr>
            <w:top w:val="none" w:sz="0" w:space="0" w:color="auto"/>
            <w:left w:val="none" w:sz="0" w:space="0" w:color="auto"/>
            <w:bottom w:val="none" w:sz="0" w:space="0" w:color="auto"/>
            <w:right w:val="none" w:sz="0" w:space="0" w:color="auto"/>
          </w:divBdr>
        </w:div>
      </w:divsChild>
    </w:div>
    <w:div w:id="236746932">
      <w:bodyDiv w:val="1"/>
      <w:marLeft w:val="0"/>
      <w:marRight w:val="0"/>
      <w:marTop w:val="0"/>
      <w:marBottom w:val="0"/>
      <w:divBdr>
        <w:top w:val="none" w:sz="0" w:space="0" w:color="auto"/>
        <w:left w:val="none" w:sz="0" w:space="0" w:color="auto"/>
        <w:bottom w:val="none" w:sz="0" w:space="0" w:color="auto"/>
        <w:right w:val="none" w:sz="0" w:space="0" w:color="auto"/>
      </w:divBdr>
    </w:div>
    <w:div w:id="312686577">
      <w:bodyDiv w:val="1"/>
      <w:marLeft w:val="0"/>
      <w:marRight w:val="0"/>
      <w:marTop w:val="0"/>
      <w:marBottom w:val="0"/>
      <w:divBdr>
        <w:top w:val="none" w:sz="0" w:space="0" w:color="auto"/>
        <w:left w:val="none" w:sz="0" w:space="0" w:color="auto"/>
        <w:bottom w:val="none" w:sz="0" w:space="0" w:color="auto"/>
        <w:right w:val="none" w:sz="0" w:space="0" w:color="auto"/>
      </w:divBdr>
    </w:div>
    <w:div w:id="361175804">
      <w:bodyDiv w:val="1"/>
      <w:marLeft w:val="0"/>
      <w:marRight w:val="0"/>
      <w:marTop w:val="0"/>
      <w:marBottom w:val="0"/>
      <w:divBdr>
        <w:top w:val="none" w:sz="0" w:space="0" w:color="auto"/>
        <w:left w:val="none" w:sz="0" w:space="0" w:color="auto"/>
        <w:bottom w:val="none" w:sz="0" w:space="0" w:color="auto"/>
        <w:right w:val="none" w:sz="0" w:space="0" w:color="auto"/>
      </w:divBdr>
    </w:div>
    <w:div w:id="427387258">
      <w:bodyDiv w:val="1"/>
      <w:marLeft w:val="0"/>
      <w:marRight w:val="0"/>
      <w:marTop w:val="0"/>
      <w:marBottom w:val="0"/>
      <w:divBdr>
        <w:top w:val="none" w:sz="0" w:space="0" w:color="auto"/>
        <w:left w:val="none" w:sz="0" w:space="0" w:color="auto"/>
        <w:bottom w:val="none" w:sz="0" w:space="0" w:color="auto"/>
        <w:right w:val="none" w:sz="0" w:space="0" w:color="auto"/>
      </w:divBdr>
    </w:div>
    <w:div w:id="491796243">
      <w:bodyDiv w:val="1"/>
      <w:marLeft w:val="0"/>
      <w:marRight w:val="0"/>
      <w:marTop w:val="0"/>
      <w:marBottom w:val="0"/>
      <w:divBdr>
        <w:top w:val="none" w:sz="0" w:space="0" w:color="auto"/>
        <w:left w:val="none" w:sz="0" w:space="0" w:color="auto"/>
        <w:bottom w:val="none" w:sz="0" w:space="0" w:color="auto"/>
        <w:right w:val="none" w:sz="0" w:space="0" w:color="auto"/>
      </w:divBdr>
    </w:div>
    <w:div w:id="739644033">
      <w:bodyDiv w:val="1"/>
      <w:marLeft w:val="0"/>
      <w:marRight w:val="0"/>
      <w:marTop w:val="0"/>
      <w:marBottom w:val="0"/>
      <w:divBdr>
        <w:top w:val="none" w:sz="0" w:space="0" w:color="auto"/>
        <w:left w:val="none" w:sz="0" w:space="0" w:color="auto"/>
        <w:bottom w:val="none" w:sz="0" w:space="0" w:color="auto"/>
        <w:right w:val="none" w:sz="0" w:space="0" w:color="auto"/>
      </w:divBdr>
      <w:divsChild>
        <w:div w:id="42680338">
          <w:marLeft w:val="1411"/>
          <w:marRight w:val="0"/>
          <w:marTop w:val="0"/>
          <w:marBottom w:val="0"/>
          <w:divBdr>
            <w:top w:val="none" w:sz="0" w:space="0" w:color="auto"/>
            <w:left w:val="none" w:sz="0" w:space="0" w:color="auto"/>
            <w:bottom w:val="none" w:sz="0" w:space="0" w:color="auto"/>
            <w:right w:val="none" w:sz="0" w:space="0" w:color="auto"/>
          </w:divBdr>
        </w:div>
        <w:div w:id="59521547">
          <w:marLeft w:val="1411"/>
          <w:marRight w:val="0"/>
          <w:marTop w:val="0"/>
          <w:marBottom w:val="0"/>
          <w:divBdr>
            <w:top w:val="none" w:sz="0" w:space="0" w:color="auto"/>
            <w:left w:val="none" w:sz="0" w:space="0" w:color="auto"/>
            <w:bottom w:val="none" w:sz="0" w:space="0" w:color="auto"/>
            <w:right w:val="none" w:sz="0" w:space="0" w:color="auto"/>
          </w:divBdr>
        </w:div>
        <w:div w:id="420569771">
          <w:marLeft w:val="1411"/>
          <w:marRight w:val="0"/>
          <w:marTop w:val="0"/>
          <w:marBottom w:val="0"/>
          <w:divBdr>
            <w:top w:val="none" w:sz="0" w:space="0" w:color="auto"/>
            <w:left w:val="none" w:sz="0" w:space="0" w:color="auto"/>
            <w:bottom w:val="none" w:sz="0" w:space="0" w:color="auto"/>
            <w:right w:val="none" w:sz="0" w:space="0" w:color="auto"/>
          </w:divBdr>
        </w:div>
        <w:div w:id="507989839">
          <w:marLeft w:val="1411"/>
          <w:marRight w:val="0"/>
          <w:marTop w:val="0"/>
          <w:marBottom w:val="0"/>
          <w:divBdr>
            <w:top w:val="none" w:sz="0" w:space="0" w:color="auto"/>
            <w:left w:val="none" w:sz="0" w:space="0" w:color="auto"/>
            <w:bottom w:val="none" w:sz="0" w:space="0" w:color="auto"/>
            <w:right w:val="none" w:sz="0" w:space="0" w:color="auto"/>
          </w:divBdr>
        </w:div>
        <w:div w:id="1080054431">
          <w:marLeft w:val="1411"/>
          <w:marRight w:val="0"/>
          <w:marTop w:val="0"/>
          <w:marBottom w:val="0"/>
          <w:divBdr>
            <w:top w:val="none" w:sz="0" w:space="0" w:color="auto"/>
            <w:left w:val="none" w:sz="0" w:space="0" w:color="auto"/>
            <w:bottom w:val="none" w:sz="0" w:space="0" w:color="auto"/>
            <w:right w:val="none" w:sz="0" w:space="0" w:color="auto"/>
          </w:divBdr>
        </w:div>
        <w:div w:id="1744141067">
          <w:marLeft w:val="1411"/>
          <w:marRight w:val="0"/>
          <w:marTop w:val="0"/>
          <w:marBottom w:val="0"/>
          <w:divBdr>
            <w:top w:val="none" w:sz="0" w:space="0" w:color="auto"/>
            <w:left w:val="none" w:sz="0" w:space="0" w:color="auto"/>
            <w:bottom w:val="none" w:sz="0" w:space="0" w:color="auto"/>
            <w:right w:val="none" w:sz="0" w:space="0" w:color="auto"/>
          </w:divBdr>
        </w:div>
        <w:div w:id="2003195087">
          <w:marLeft w:val="806"/>
          <w:marRight w:val="0"/>
          <w:marTop w:val="0"/>
          <w:marBottom w:val="0"/>
          <w:divBdr>
            <w:top w:val="none" w:sz="0" w:space="0" w:color="auto"/>
            <w:left w:val="none" w:sz="0" w:space="0" w:color="auto"/>
            <w:bottom w:val="none" w:sz="0" w:space="0" w:color="auto"/>
            <w:right w:val="none" w:sz="0" w:space="0" w:color="auto"/>
          </w:divBdr>
        </w:div>
        <w:div w:id="2078699805">
          <w:marLeft w:val="1411"/>
          <w:marRight w:val="0"/>
          <w:marTop w:val="0"/>
          <w:marBottom w:val="0"/>
          <w:divBdr>
            <w:top w:val="none" w:sz="0" w:space="0" w:color="auto"/>
            <w:left w:val="none" w:sz="0" w:space="0" w:color="auto"/>
            <w:bottom w:val="none" w:sz="0" w:space="0" w:color="auto"/>
            <w:right w:val="none" w:sz="0" w:space="0" w:color="auto"/>
          </w:divBdr>
        </w:div>
      </w:divsChild>
    </w:div>
    <w:div w:id="768701333">
      <w:bodyDiv w:val="1"/>
      <w:marLeft w:val="0"/>
      <w:marRight w:val="0"/>
      <w:marTop w:val="0"/>
      <w:marBottom w:val="0"/>
      <w:divBdr>
        <w:top w:val="none" w:sz="0" w:space="0" w:color="auto"/>
        <w:left w:val="none" w:sz="0" w:space="0" w:color="auto"/>
        <w:bottom w:val="none" w:sz="0" w:space="0" w:color="auto"/>
        <w:right w:val="none" w:sz="0" w:space="0" w:color="auto"/>
      </w:divBdr>
    </w:div>
    <w:div w:id="797142728">
      <w:bodyDiv w:val="1"/>
      <w:marLeft w:val="0"/>
      <w:marRight w:val="0"/>
      <w:marTop w:val="0"/>
      <w:marBottom w:val="0"/>
      <w:divBdr>
        <w:top w:val="none" w:sz="0" w:space="0" w:color="auto"/>
        <w:left w:val="none" w:sz="0" w:space="0" w:color="auto"/>
        <w:bottom w:val="none" w:sz="0" w:space="0" w:color="auto"/>
        <w:right w:val="none" w:sz="0" w:space="0" w:color="auto"/>
      </w:divBdr>
      <w:divsChild>
        <w:div w:id="110129601">
          <w:marLeft w:val="806"/>
          <w:marRight w:val="0"/>
          <w:marTop w:val="200"/>
          <w:marBottom w:val="0"/>
          <w:divBdr>
            <w:top w:val="none" w:sz="0" w:space="0" w:color="auto"/>
            <w:left w:val="none" w:sz="0" w:space="0" w:color="auto"/>
            <w:bottom w:val="none" w:sz="0" w:space="0" w:color="auto"/>
            <w:right w:val="none" w:sz="0" w:space="0" w:color="auto"/>
          </w:divBdr>
        </w:div>
        <w:div w:id="501897125">
          <w:marLeft w:val="806"/>
          <w:marRight w:val="0"/>
          <w:marTop w:val="200"/>
          <w:marBottom w:val="0"/>
          <w:divBdr>
            <w:top w:val="none" w:sz="0" w:space="0" w:color="auto"/>
            <w:left w:val="none" w:sz="0" w:space="0" w:color="auto"/>
            <w:bottom w:val="none" w:sz="0" w:space="0" w:color="auto"/>
            <w:right w:val="none" w:sz="0" w:space="0" w:color="auto"/>
          </w:divBdr>
        </w:div>
        <w:div w:id="1113598118">
          <w:marLeft w:val="806"/>
          <w:marRight w:val="0"/>
          <w:marTop w:val="200"/>
          <w:marBottom w:val="0"/>
          <w:divBdr>
            <w:top w:val="none" w:sz="0" w:space="0" w:color="auto"/>
            <w:left w:val="none" w:sz="0" w:space="0" w:color="auto"/>
            <w:bottom w:val="none" w:sz="0" w:space="0" w:color="auto"/>
            <w:right w:val="none" w:sz="0" w:space="0" w:color="auto"/>
          </w:divBdr>
        </w:div>
        <w:div w:id="1616133193">
          <w:marLeft w:val="806"/>
          <w:marRight w:val="0"/>
          <w:marTop w:val="200"/>
          <w:marBottom w:val="0"/>
          <w:divBdr>
            <w:top w:val="none" w:sz="0" w:space="0" w:color="auto"/>
            <w:left w:val="none" w:sz="0" w:space="0" w:color="auto"/>
            <w:bottom w:val="none" w:sz="0" w:space="0" w:color="auto"/>
            <w:right w:val="none" w:sz="0" w:space="0" w:color="auto"/>
          </w:divBdr>
        </w:div>
        <w:div w:id="1935164389">
          <w:marLeft w:val="806"/>
          <w:marRight w:val="0"/>
          <w:marTop w:val="200"/>
          <w:marBottom w:val="0"/>
          <w:divBdr>
            <w:top w:val="none" w:sz="0" w:space="0" w:color="auto"/>
            <w:left w:val="none" w:sz="0" w:space="0" w:color="auto"/>
            <w:bottom w:val="none" w:sz="0" w:space="0" w:color="auto"/>
            <w:right w:val="none" w:sz="0" w:space="0" w:color="auto"/>
          </w:divBdr>
        </w:div>
        <w:div w:id="1994289328">
          <w:marLeft w:val="806"/>
          <w:marRight w:val="0"/>
          <w:marTop w:val="200"/>
          <w:marBottom w:val="0"/>
          <w:divBdr>
            <w:top w:val="none" w:sz="0" w:space="0" w:color="auto"/>
            <w:left w:val="none" w:sz="0" w:space="0" w:color="auto"/>
            <w:bottom w:val="none" w:sz="0" w:space="0" w:color="auto"/>
            <w:right w:val="none" w:sz="0" w:space="0" w:color="auto"/>
          </w:divBdr>
        </w:div>
      </w:divsChild>
    </w:div>
    <w:div w:id="1063256707">
      <w:bodyDiv w:val="1"/>
      <w:marLeft w:val="0"/>
      <w:marRight w:val="0"/>
      <w:marTop w:val="0"/>
      <w:marBottom w:val="0"/>
      <w:divBdr>
        <w:top w:val="none" w:sz="0" w:space="0" w:color="auto"/>
        <w:left w:val="none" w:sz="0" w:space="0" w:color="auto"/>
        <w:bottom w:val="none" w:sz="0" w:space="0" w:color="auto"/>
        <w:right w:val="none" w:sz="0" w:space="0" w:color="auto"/>
      </w:divBdr>
    </w:div>
    <w:div w:id="1127117232">
      <w:bodyDiv w:val="1"/>
      <w:marLeft w:val="0"/>
      <w:marRight w:val="0"/>
      <w:marTop w:val="0"/>
      <w:marBottom w:val="0"/>
      <w:divBdr>
        <w:top w:val="none" w:sz="0" w:space="0" w:color="auto"/>
        <w:left w:val="none" w:sz="0" w:space="0" w:color="auto"/>
        <w:bottom w:val="none" w:sz="0" w:space="0" w:color="auto"/>
        <w:right w:val="none" w:sz="0" w:space="0" w:color="auto"/>
      </w:divBdr>
    </w:div>
    <w:div w:id="1399593422">
      <w:bodyDiv w:val="1"/>
      <w:marLeft w:val="0"/>
      <w:marRight w:val="0"/>
      <w:marTop w:val="0"/>
      <w:marBottom w:val="0"/>
      <w:divBdr>
        <w:top w:val="none" w:sz="0" w:space="0" w:color="auto"/>
        <w:left w:val="none" w:sz="0" w:space="0" w:color="auto"/>
        <w:bottom w:val="none" w:sz="0" w:space="0" w:color="auto"/>
        <w:right w:val="none" w:sz="0" w:space="0" w:color="auto"/>
      </w:divBdr>
    </w:div>
    <w:div w:id="1489252893">
      <w:bodyDiv w:val="1"/>
      <w:marLeft w:val="0"/>
      <w:marRight w:val="0"/>
      <w:marTop w:val="0"/>
      <w:marBottom w:val="0"/>
      <w:divBdr>
        <w:top w:val="none" w:sz="0" w:space="0" w:color="auto"/>
        <w:left w:val="none" w:sz="0" w:space="0" w:color="auto"/>
        <w:bottom w:val="none" w:sz="0" w:space="0" w:color="auto"/>
        <w:right w:val="none" w:sz="0" w:space="0" w:color="auto"/>
      </w:divBdr>
    </w:div>
    <w:div w:id="1755400100">
      <w:bodyDiv w:val="1"/>
      <w:marLeft w:val="0"/>
      <w:marRight w:val="0"/>
      <w:marTop w:val="0"/>
      <w:marBottom w:val="0"/>
      <w:divBdr>
        <w:top w:val="none" w:sz="0" w:space="0" w:color="auto"/>
        <w:left w:val="none" w:sz="0" w:space="0" w:color="auto"/>
        <w:bottom w:val="none" w:sz="0" w:space="0" w:color="auto"/>
        <w:right w:val="none" w:sz="0" w:space="0" w:color="auto"/>
      </w:divBdr>
    </w:div>
    <w:div w:id="1763989584">
      <w:bodyDiv w:val="1"/>
      <w:marLeft w:val="0"/>
      <w:marRight w:val="0"/>
      <w:marTop w:val="0"/>
      <w:marBottom w:val="0"/>
      <w:divBdr>
        <w:top w:val="none" w:sz="0" w:space="0" w:color="auto"/>
        <w:left w:val="none" w:sz="0" w:space="0" w:color="auto"/>
        <w:bottom w:val="none" w:sz="0" w:space="0" w:color="auto"/>
        <w:right w:val="none" w:sz="0" w:space="0" w:color="auto"/>
      </w:divBdr>
      <w:divsChild>
        <w:div w:id="932931103">
          <w:marLeft w:val="806"/>
          <w:marRight w:val="0"/>
          <w:marTop w:val="200"/>
          <w:marBottom w:val="0"/>
          <w:divBdr>
            <w:top w:val="none" w:sz="0" w:space="0" w:color="auto"/>
            <w:left w:val="none" w:sz="0" w:space="0" w:color="auto"/>
            <w:bottom w:val="none" w:sz="0" w:space="0" w:color="auto"/>
            <w:right w:val="none" w:sz="0" w:space="0" w:color="auto"/>
          </w:divBdr>
        </w:div>
        <w:div w:id="1100374585">
          <w:marLeft w:val="806"/>
          <w:marRight w:val="0"/>
          <w:marTop w:val="200"/>
          <w:marBottom w:val="0"/>
          <w:divBdr>
            <w:top w:val="none" w:sz="0" w:space="0" w:color="auto"/>
            <w:left w:val="none" w:sz="0" w:space="0" w:color="auto"/>
            <w:bottom w:val="none" w:sz="0" w:space="0" w:color="auto"/>
            <w:right w:val="none" w:sz="0" w:space="0" w:color="auto"/>
          </w:divBdr>
        </w:div>
        <w:div w:id="1153447168">
          <w:marLeft w:val="806"/>
          <w:marRight w:val="0"/>
          <w:marTop w:val="200"/>
          <w:marBottom w:val="0"/>
          <w:divBdr>
            <w:top w:val="none" w:sz="0" w:space="0" w:color="auto"/>
            <w:left w:val="none" w:sz="0" w:space="0" w:color="auto"/>
            <w:bottom w:val="none" w:sz="0" w:space="0" w:color="auto"/>
            <w:right w:val="none" w:sz="0" w:space="0" w:color="auto"/>
          </w:divBdr>
        </w:div>
        <w:div w:id="1771467862">
          <w:marLeft w:val="806"/>
          <w:marRight w:val="0"/>
          <w:marTop w:val="200"/>
          <w:marBottom w:val="0"/>
          <w:divBdr>
            <w:top w:val="none" w:sz="0" w:space="0" w:color="auto"/>
            <w:left w:val="none" w:sz="0" w:space="0" w:color="auto"/>
            <w:bottom w:val="none" w:sz="0" w:space="0" w:color="auto"/>
            <w:right w:val="none" w:sz="0" w:space="0" w:color="auto"/>
          </w:divBdr>
        </w:div>
        <w:div w:id="2089035968">
          <w:marLeft w:val="806"/>
          <w:marRight w:val="0"/>
          <w:marTop w:val="200"/>
          <w:marBottom w:val="0"/>
          <w:divBdr>
            <w:top w:val="none" w:sz="0" w:space="0" w:color="auto"/>
            <w:left w:val="none" w:sz="0" w:space="0" w:color="auto"/>
            <w:bottom w:val="none" w:sz="0" w:space="0" w:color="auto"/>
            <w:right w:val="none" w:sz="0" w:space="0" w:color="auto"/>
          </w:divBdr>
        </w:div>
      </w:divsChild>
    </w:div>
    <w:div w:id="1779176159">
      <w:bodyDiv w:val="1"/>
      <w:marLeft w:val="0"/>
      <w:marRight w:val="0"/>
      <w:marTop w:val="0"/>
      <w:marBottom w:val="0"/>
      <w:divBdr>
        <w:top w:val="none" w:sz="0" w:space="0" w:color="auto"/>
        <w:left w:val="none" w:sz="0" w:space="0" w:color="auto"/>
        <w:bottom w:val="none" w:sz="0" w:space="0" w:color="auto"/>
        <w:right w:val="none" w:sz="0" w:space="0" w:color="auto"/>
      </w:divBdr>
    </w:div>
    <w:div w:id="1835682356">
      <w:bodyDiv w:val="1"/>
      <w:marLeft w:val="0"/>
      <w:marRight w:val="0"/>
      <w:marTop w:val="0"/>
      <w:marBottom w:val="0"/>
      <w:divBdr>
        <w:top w:val="none" w:sz="0" w:space="0" w:color="auto"/>
        <w:left w:val="none" w:sz="0" w:space="0" w:color="auto"/>
        <w:bottom w:val="none" w:sz="0" w:space="0" w:color="auto"/>
        <w:right w:val="none" w:sz="0" w:space="0" w:color="auto"/>
      </w:divBdr>
    </w:div>
    <w:div w:id="1873494751">
      <w:bodyDiv w:val="1"/>
      <w:marLeft w:val="0"/>
      <w:marRight w:val="0"/>
      <w:marTop w:val="0"/>
      <w:marBottom w:val="0"/>
      <w:divBdr>
        <w:top w:val="none" w:sz="0" w:space="0" w:color="auto"/>
        <w:left w:val="none" w:sz="0" w:space="0" w:color="auto"/>
        <w:bottom w:val="none" w:sz="0" w:space="0" w:color="auto"/>
        <w:right w:val="none" w:sz="0" w:space="0" w:color="auto"/>
      </w:divBdr>
    </w:div>
    <w:div w:id="1873686590">
      <w:bodyDiv w:val="1"/>
      <w:marLeft w:val="0"/>
      <w:marRight w:val="0"/>
      <w:marTop w:val="0"/>
      <w:marBottom w:val="0"/>
      <w:divBdr>
        <w:top w:val="none" w:sz="0" w:space="0" w:color="auto"/>
        <w:left w:val="none" w:sz="0" w:space="0" w:color="auto"/>
        <w:bottom w:val="none" w:sz="0" w:space="0" w:color="auto"/>
        <w:right w:val="none" w:sz="0" w:space="0" w:color="auto"/>
      </w:divBdr>
    </w:div>
    <w:div w:id="1913468918">
      <w:bodyDiv w:val="1"/>
      <w:marLeft w:val="0"/>
      <w:marRight w:val="0"/>
      <w:marTop w:val="0"/>
      <w:marBottom w:val="0"/>
      <w:divBdr>
        <w:top w:val="none" w:sz="0" w:space="0" w:color="auto"/>
        <w:left w:val="none" w:sz="0" w:space="0" w:color="auto"/>
        <w:bottom w:val="none" w:sz="0" w:space="0" w:color="auto"/>
        <w:right w:val="none" w:sz="0" w:space="0" w:color="auto"/>
      </w:divBdr>
    </w:div>
    <w:div w:id="1960261670">
      <w:bodyDiv w:val="1"/>
      <w:marLeft w:val="0"/>
      <w:marRight w:val="0"/>
      <w:marTop w:val="0"/>
      <w:marBottom w:val="0"/>
      <w:divBdr>
        <w:top w:val="none" w:sz="0" w:space="0" w:color="auto"/>
        <w:left w:val="none" w:sz="0" w:space="0" w:color="auto"/>
        <w:bottom w:val="none" w:sz="0" w:space="0" w:color="auto"/>
        <w:right w:val="none" w:sz="0" w:space="0" w:color="auto"/>
      </w:divBdr>
    </w:div>
    <w:div w:id="1984112907">
      <w:bodyDiv w:val="1"/>
      <w:marLeft w:val="0"/>
      <w:marRight w:val="0"/>
      <w:marTop w:val="0"/>
      <w:marBottom w:val="0"/>
      <w:divBdr>
        <w:top w:val="none" w:sz="0" w:space="0" w:color="auto"/>
        <w:left w:val="none" w:sz="0" w:space="0" w:color="auto"/>
        <w:bottom w:val="none" w:sz="0" w:space="0" w:color="auto"/>
        <w:right w:val="none" w:sz="0" w:space="0" w:color="auto"/>
      </w:divBdr>
    </w:div>
    <w:div w:id="2003006773">
      <w:bodyDiv w:val="1"/>
      <w:marLeft w:val="0"/>
      <w:marRight w:val="0"/>
      <w:marTop w:val="0"/>
      <w:marBottom w:val="0"/>
      <w:divBdr>
        <w:top w:val="none" w:sz="0" w:space="0" w:color="auto"/>
        <w:left w:val="none" w:sz="0" w:space="0" w:color="auto"/>
        <w:bottom w:val="none" w:sz="0" w:space="0" w:color="auto"/>
        <w:right w:val="none" w:sz="0" w:space="0" w:color="auto"/>
      </w:divBdr>
    </w:div>
    <w:div w:id="2095206476">
      <w:bodyDiv w:val="1"/>
      <w:marLeft w:val="0"/>
      <w:marRight w:val="0"/>
      <w:marTop w:val="0"/>
      <w:marBottom w:val="0"/>
      <w:divBdr>
        <w:top w:val="none" w:sz="0" w:space="0" w:color="auto"/>
        <w:left w:val="none" w:sz="0" w:space="0" w:color="auto"/>
        <w:bottom w:val="none" w:sz="0" w:space="0" w:color="auto"/>
        <w:right w:val="none" w:sz="0" w:space="0" w:color="auto"/>
      </w:divBdr>
    </w:div>
    <w:div w:id="2102526881">
      <w:bodyDiv w:val="1"/>
      <w:marLeft w:val="0"/>
      <w:marRight w:val="0"/>
      <w:marTop w:val="0"/>
      <w:marBottom w:val="0"/>
      <w:divBdr>
        <w:top w:val="none" w:sz="0" w:space="0" w:color="auto"/>
        <w:left w:val="none" w:sz="0" w:space="0" w:color="auto"/>
        <w:bottom w:val="none" w:sz="0" w:space="0" w:color="auto"/>
        <w:right w:val="none" w:sz="0" w:space="0" w:color="auto"/>
      </w:divBdr>
    </w:div>
    <w:div w:id="21278923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2.wdp"/><Relationship Id="rId18" Type="http://schemas.openxmlformats.org/officeDocument/2006/relationships/image" Target="media/image6.png"/><Relationship Id="rId26" Type="http://schemas.openxmlformats.org/officeDocument/2006/relationships/image" Target="media/image10.png"/><Relationship Id="rId39" Type="http://schemas.microsoft.com/office/2007/relationships/hdphoto" Target="media/hdphoto15.wdp"/><Relationship Id="rId3" Type="http://schemas.openxmlformats.org/officeDocument/2006/relationships/styles" Target="styles.xml"/><Relationship Id="rId21" Type="http://schemas.microsoft.com/office/2007/relationships/hdphoto" Target="media/hdphoto6.wdp"/><Relationship Id="rId34" Type="http://schemas.openxmlformats.org/officeDocument/2006/relationships/image" Target="media/image14.jpeg"/><Relationship Id="rId42" Type="http://schemas.openxmlformats.org/officeDocument/2006/relationships/image" Target="media/image18.jpe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microsoft.com/office/2007/relationships/hdphoto" Target="media/hdphoto4.wdp"/><Relationship Id="rId25" Type="http://schemas.microsoft.com/office/2007/relationships/hdphoto" Target="media/hdphoto8.wdp"/><Relationship Id="rId33" Type="http://schemas.microsoft.com/office/2007/relationships/hdphoto" Target="media/hdphoto12.wdp"/><Relationship Id="rId38" Type="http://schemas.openxmlformats.org/officeDocument/2006/relationships/image" Target="media/image16.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microsoft.com/office/2007/relationships/hdphoto" Target="media/hdphoto10.wdp"/><Relationship Id="rId41" Type="http://schemas.microsoft.com/office/2007/relationships/hdphoto" Target="media/hdphoto16.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png"/><Relationship Id="rId32" Type="http://schemas.openxmlformats.org/officeDocument/2006/relationships/image" Target="media/image13.jpeg"/><Relationship Id="rId37" Type="http://schemas.microsoft.com/office/2007/relationships/hdphoto" Target="media/hdphoto14.wdp"/><Relationship Id="rId40" Type="http://schemas.openxmlformats.org/officeDocument/2006/relationships/image" Target="media/image17.jpeg"/><Relationship Id="rId45" Type="http://schemas.microsoft.com/office/2007/relationships/hdphoto" Target="media/hdphoto18.wdp"/><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1.jpeg"/><Relationship Id="rId36" Type="http://schemas.openxmlformats.org/officeDocument/2006/relationships/image" Target="media/image15.jpeg"/><Relationship Id="rId10" Type="http://schemas.microsoft.com/office/2007/relationships/hdphoto" Target="media/hdphoto1.wdp"/><Relationship Id="rId19" Type="http://schemas.microsoft.com/office/2007/relationships/hdphoto" Target="media/hdphoto5.wdp"/><Relationship Id="rId31" Type="http://schemas.microsoft.com/office/2007/relationships/hdphoto" Target="media/hdphoto11.wdp"/><Relationship Id="rId44"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9.wdp"/><Relationship Id="rId30" Type="http://schemas.openxmlformats.org/officeDocument/2006/relationships/image" Target="media/image12.jpeg"/><Relationship Id="rId35" Type="http://schemas.microsoft.com/office/2007/relationships/hdphoto" Target="media/hdphoto13.wdp"/><Relationship Id="rId43" Type="http://schemas.microsoft.com/office/2007/relationships/hdphoto" Target="media/hdphoto17.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A622EE-31C6-42C0-AF81-8A57A29A8F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20</Pages>
  <Words>4126</Words>
  <Characters>23524</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27595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Wijaya, Vicki</dc:creator>
  <cp:lastModifiedBy>deirdre duggan</cp:lastModifiedBy>
  <cp:revision>5</cp:revision>
  <dcterms:created xsi:type="dcterms:W3CDTF">2019-02-08T05:51:00Z</dcterms:created>
  <dcterms:modified xsi:type="dcterms:W3CDTF">2019-02-08T06:03:00Z</dcterms:modified>
</cp:coreProperties>
</file>