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02A2A" w14:textId="77777777" w:rsidR="00996A6C" w:rsidRDefault="006E5513">
      <w:pPr>
        <w:pStyle w:val="paragraph"/>
        <w:spacing w:before="0" w:after="0"/>
        <w:jc w:val="center"/>
      </w:pPr>
      <w:r>
        <w:rPr>
          <w:rStyle w:val="normaltextrun"/>
          <w:rFonts w:ascii="Calibri" w:hAnsi="Calibri" w:cs="Calibri"/>
          <w:b/>
          <w:bCs/>
          <w:color w:val="2F5496"/>
          <w:sz w:val="32"/>
          <w:szCs w:val="28"/>
        </w:rPr>
        <w:t xml:space="preserve">Project UK Stage Two: </w:t>
      </w:r>
      <w:r w:rsidRPr="008100B1">
        <w:rPr>
          <w:rStyle w:val="normaltextrun"/>
          <w:rFonts w:ascii="Calibri" w:hAnsi="Calibri" w:cs="Calibri"/>
          <w:b/>
          <w:i/>
          <w:color w:val="2F5496"/>
          <w:sz w:val="32"/>
          <w:szCs w:val="28"/>
        </w:rPr>
        <w:t>Nephrops</w:t>
      </w:r>
      <w:r>
        <w:rPr>
          <w:rStyle w:val="normaltextrun"/>
          <w:rFonts w:ascii="Calibri" w:hAnsi="Calibri" w:cs="Calibri"/>
          <w:b/>
          <w:bCs/>
          <w:color w:val="2F5496"/>
          <w:sz w:val="32"/>
          <w:szCs w:val="28"/>
        </w:rPr>
        <w:t xml:space="preserve"> </w:t>
      </w:r>
    </w:p>
    <w:p w14:paraId="1CFE70FD" w14:textId="77777777" w:rsidR="00996A6C" w:rsidRDefault="006E5513">
      <w:pPr>
        <w:pStyle w:val="paragraph"/>
        <w:spacing w:before="0" w:after="0"/>
        <w:jc w:val="center"/>
      </w:pPr>
      <w:r>
        <w:rPr>
          <w:rStyle w:val="normaltextrun"/>
          <w:rFonts w:ascii="Calibri" w:hAnsi="Calibri" w:cs="Calibri"/>
          <w:b/>
          <w:bCs/>
          <w:color w:val="2F5496"/>
          <w:sz w:val="28"/>
        </w:rPr>
        <w:t>(Facilitated by the MSC)</w:t>
      </w:r>
      <w:r>
        <w:rPr>
          <w:rStyle w:val="eop"/>
          <w:rFonts w:ascii="Calibri" w:hAnsi="Calibri" w:cs="Calibri"/>
          <w:color w:val="2F5496"/>
          <w:sz w:val="28"/>
        </w:rPr>
        <w:t> </w:t>
      </w:r>
    </w:p>
    <w:p w14:paraId="68416AC1" w14:textId="77777777" w:rsidR="00996A6C" w:rsidRDefault="006E5513">
      <w:pPr>
        <w:pStyle w:val="paragraph"/>
        <w:spacing w:before="0" w:after="0"/>
      </w:pPr>
      <w:r>
        <w:rPr>
          <w:rStyle w:val="eop"/>
          <w:rFonts w:ascii="Calibri" w:hAnsi="Calibri" w:cs="Calibri"/>
          <w:szCs w:val="22"/>
        </w:rPr>
        <w:t> </w:t>
      </w:r>
    </w:p>
    <w:p w14:paraId="408A2741" w14:textId="0C971856" w:rsidR="005421C7" w:rsidRDefault="006E5513" w:rsidP="00185ACA">
      <w:pPr>
        <w:pStyle w:val="paragraph"/>
        <w:spacing w:before="0" w:after="0"/>
        <w:jc w:val="center"/>
      </w:pPr>
      <w:r>
        <w:rPr>
          <w:rStyle w:val="normaltextrun"/>
          <w:rFonts w:ascii="Calibri" w:hAnsi="Calibri" w:cs="Calibri"/>
          <w:color w:val="5A5A5A"/>
          <w:sz w:val="22"/>
          <w:szCs w:val="22"/>
        </w:rPr>
        <w:t>Thursday 28</w:t>
      </w:r>
      <w:r>
        <w:rPr>
          <w:rStyle w:val="normaltextrun"/>
          <w:rFonts w:ascii="Calibri" w:hAnsi="Calibri" w:cs="Calibri"/>
          <w:color w:val="5A5A5A"/>
          <w:sz w:val="22"/>
          <w:szCs w:val="22"/>
          <w:vertAlign w:val="superscript"/>
        </w:rPr>
        <w:t>th</w:t>
      </w:r>
      <w:r>
        <w:rPr>
          <w:rStyle w:val="normaltextrun"/>
          <w:rFonts w:ascii="Calibri" w:hAnsi="Calibri" w:cs="Calibri"/>
          <w:color w:val="5A5A5A"/>
          <w:sz w:val="22"/>
          <w:szCs w:val="22"/>
        </w:rPr>
        <w:t xml:space="preserve"> November 2019</w:t>
      </w:r>
      <w:r w:rsidR="00BD14C6">
        <w:rPr>
          <w:rStyle w:val="normaltextrun"/>
          <w:rFonts w:ascii="Calibri" w:hAnsi="Calibri" w:cs="Calibri"/>
          <w:color w:val="5A5A5A"/>
          <w:sz w:val="22"/>
          <w:szCs w:val="22"/>
        </w:rPr>
        <w:t>,</w:t>
      </w:r>
      <w:r>
        <w:rPr>
          <w:rStyle w:val="normaltextrun"/>
          <w:rFonts w:ascii="Calibri" w:hAnsi="Calibri" w:cs="Calibri"/>
          <w:color w:val="5A5A5A"/>
          <w:sz w:val="22"/>
          <w:szCs w:val="22"/>
        </w:rPr>
        <w:t> 10.00 – 15:30</w:t>
      </w:r>
      <w:r w:rsidR="00185ACA">
        <w:t xml:space="preserve"> </w:t>
      </w:r>
    </w:p>
    <w:p w14:paraId="30A96DF1" w14:textId="0F27A537" w:rsidR="00996A6C" w:rsidDel="00AA1561" w:rsidRDefault="006E5513" w:rsidP="00185ACA">
      <w:pPr>
        <w:pStyle w:val="paragraph"/>
        <w:spacing w:before="0" w:after="0"/>
        <w:jc w:val="center"/>
      </w:pPr>
      <w:r>
        <w:rPr>
          <w:rStyle w:val="normaltextrun"/>
          <w:rFonts w:ascii="Calibri" w:hAnsi="Calibri" w:cs="Calibri"/>
          <w:color w:val="595959"/>
          <w:sz w:val="22"/>
          <w:szCs w:val="22"/>
        </w:rPr>
        <w:t>Macmillan Room, Mansion House, Edinburgh Zoo,</w:t>
      </w:r>
      <w:r w:rsidR="00AA1561">
        <w:rPr>
          <w:rStyle w:val="normaltextrun"/>
          <w:rFonts w:ascii="Calibri" w:hAnsi="Calibri" w:cs="Calibri"/>
          <w:color w:val="595959"/>
          <w:sz w:val="22"/>
          <w:szCs w:val="22"/>
        </w:rPr>
        <w:t xml:space="preserve"> </w:t>
      </w:r>
      <w:r>
        <w:rPr>
          <w:rStyle w:val="normaltextrun"/>
          <w:rFonts w:ascii="Calibri" w:hAnsi="Calibri" w:cs="Calibri"/>
          <w:color w:val="595959"/>
          <w:sz w:val="22"/>
          <w:szCs w:val="22"/>
        </w:rPr>
        <w:t>Edinburgh EH12 6TS</w:t>
      </w:r>
    </w:p>
    <w:p w14:paraId="37F9F797" w14:textId="77777777" w:rsidR="00185ACA" w:rsidRDefault="00185ACA">
      <w:pPr>
        <w:rPr>
          <w:rFonts w:eastAsia="Times New Roman" w:cs="Calibri"/>
          <w:b/>
          <w:u w:val="single"/>
          <w:lang w:eastAsia="en-GB"/>
        </w:rPr>
        <w:sectPr w:rsidR="00185AC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sectPr>
      </w:pPr>
    </w:p>
    <w:p w14:paraId="0B9C3972" w14:textId="77777777" w:rsidR="00441381" w:rsidRDefault="00441381">
      <w:pPr>
        <w:rPr>
          <w:rFonts w:eastAsia="Times New Roman" w:cs="Calibri"/>
          <w:b/>
          <w:u w:val="single"/>
          <w:lang w:eastAsia="en-GB"/>
        </w:rPr>
      </w:pPr>
    </w:p>
    <w:p w14:paraId="035478E0" w14:textId="77777777" w:rsidR="00996A6C" w:rsidRDefault="006E5513" w:rsidP="000470F4">
      <w:pPr>
        <w:spacing w:after="0" w:line="240" w:lineRule="auto"/>
        <w:rPr>
          <w:rFonts w:eastAsia="Times New Roman" w:cs="Calibri"/>
          <w:b/>
          <w:u w:val="single"/>
          <w:lang w:eastAsia="en-GB"/>
        </w:rPr>
      </w:pPr>
      <w:r>
        <w:rPr>
          <w:rFonts w:eastAsia="Times New Roman" w:cs="Calibri"/>
          <w:b/>
          <w:u w:val="single"/>
          <w:lang w:eastAsia="en-GB"/>
        </w:rPr>
        <w:t xml:space="preserve">Attending </w:t>
      </w:r>
    </w:p>
    <w:p w14:paraId="5AADCE2A" w14:textId="77777777" w:rsidR="00996A6C" w:rsidRDefault="00185ACA" w:rsidP="000470F4">
      <w:pPr>
        <w:spacing w:after="0" w:line="240" w:lineRule="auto"/>
        <w:rPr>
          <w:rFonts w:eastAsia="Times New Roman" w:cs="Calibri"/>
          <w:lang w:eastAsia="en-GB"/>
        </w:rPr>
      </w:pPr>
      <w:r>
        <w:rPr>
          <w:rFonts w:eastAsia="Times New Roman" w:cs="Calibri"/>
          <w:lang w:eastAsia="en-GB"/>
        </w:rPr>
        <w:t xml:space="preserve">BA: </w:t>
      </w:r>
      <w:r w:rsidR="006E5513">
        <w:rPr>
          <w:rFonts w:eastAsia="Times New Roman" w:cs="Calibri"/>
          <w:lang w:eastAsia="en-GB"/>
        </w:rPr>
        <w:t>Barry Harland</w:t>
      </w:r>
      <w:r w:rsidR="006E5513">
        <w:rPr>
          <w:rFonts w:eastAsia="Times New Roman" w:cs="Calibri"/>
          <w:lang w:eastAsia="en-GB"/>
        </w:rPr>
        <w:tab/>
        <w:t xml:space="preserve">Whitby </w:t>
      </w:r>
    </w:p>
    <w:p w14:paraId="58CB0237"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CB: Cass Bromley</w:t>
      </w:r>
      <w:r>
        <w:rPr>
          <w:rFonts w:eastAsia="Times New Roman" w:cs="Calibri"/>
          <w:lang w:eastAsia="en-GB"/>
        </w:rPr>
        <w:tab/>
      </w:r>
      <w:r>
        <w:rPr>
          <w:rFonts w:eastAsia="Times New Roman" w:cs="Calibri"/>
          <w:lang w:eastAsia="en-GB"/>
        </w:rPr>
        <w:tab/>
        <w:t>SNH</w:t>
      </w:r>
    </w:p>
    <w:p w14:paraId="7F20EA78"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CP: Claire Pescod</w:t>
      </w:r>
      <w:r>
        <w:rPr>
          <w:rFonts w:eastAsia="Times New Roman" w:cs="Calibri"/>
          <w:lang w:eastAsia="en-GB"/>
        </w:rPr>
        <w:tab/>
      </w:r>
      <w:r>
        <w:rPr>
          <w:rFonts w:eastAsia="Times New Roman" w:cs="Calibri"/>
          <w:lang w:eastAsia="en-GB"/>
        </w:rPr>
        <w:tab/>
        <w:t>Macduff</w:t>
      </w:r>
    </w:p>
    <w:p w14:paraId="2CCFEC6A" w14:textId="77777777" w:rsidR="00185ACA" w:rsidRDefault="00185ACA" w:rsidP="000470F4">
      <w:pPr>
        <w:spacing w:after="0" w:line="240" w:lineRule="auto"/>
        <w:rPr>
          <w:rFonts w:eastAsia="Times New Roman" w:cs="Calibri"/>
          <w:lang w:eastAsia="en-GB"/>
        </w:rPr>
      </w:pPr>
      <w:r>
        <w:rPr>
          <w:rFonts w:eastAsia="Times New Roman" w:cs="Calibri"/>
          <w:lang w:eastAsia="en-GB"/>
        </w:rPr>
        <w:t xml:space="preserve">CM: Cameron Moffat </w:t>
      </w:r>
      <w:r>
        <w:rPr>
          <w:rFonts w:eastAsia="Times New Roman" w:cs="Calibri"/>
          <w:lang w:eastAsia="en-GB"/>
        </w:rPr>
        <w:tab/>
        <w:t xml:space="preserve">Young’s </w:t>
      </w:r>
    </w:p>
    <w:p w14:paraId="3FAD6ADC" w14:textId="21D1FE78" w:rsidR="00996A6C" w:rsidRDefault="00185ACA" w:rsidP="000470F4">
      <w:pPr>
        <w:spacing w:after="0" w:line="240" w:lineRule="auto"/>
        <w:rPr>
          <w:rFonts w:eastAsia="Times New Roman" w:cs="Calibri"/>
          <w:lang w:eastAsia="en-GB"/>
        </w:rPr>
      </w:pPr>
      <w:r>
        <w:rPr>
          <w:rFonts w:eastAsia="Times New Roman" w:cs="Calibri"/>
          <w:lang w:eastAsia="en-GB"/>
        </w:rPr>
        <w:t xml:space="preserve">DW: </w:t>
      </w:r>
      <w:r w:rsidR="006E5513">
        <w:rPr>
          <w:rFonts w:eastAsia="Times New Roman" w:cs="Calibri"/>
          <w:lang w:eastAsia="en-GB"/>
        </w:rPr>
        <w:t xml:space="preserve">Dan Whittle </w:t>
      </w:r>
      <w:r w:rsidR="006E5513">
        <w:rPr>
          <w:rFonts w:eastAsia="Times New Roman" w:cs="Calibri"/>
          <w:lang w:eastAsia="en-GB"/>
        </w:rPr>
        <w:tab/>
        <w:t>Whitby</w:t>
      </w:r>
      <w:r w:rsidR="00490834">
        <w:rPr>
          <w:rFonts w:eastAsia="Times New Roman" w:cs="Calibri"/>
          <w:lang w:eastAsia="en-GB"/>
        </w:rPr>
        <w:t xml:space="preserve"> (Chair)</w:t>
      </w:r>
    </w:p>
    <w:p w14:paraId="7AE95747" w14:textId="668C27ED"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EW: Elaine Whyte</w:t>
      </w:r>
      <w:r>
        <w:rPr>
          <w:rFonts w:eastAsia="Times New Roman" w:cs="Calibri"/>
          <w:lang w:eastAsia="en-GB"/>
        </w:rPr>
        <w:tab/>
      </w:r>
      <w:r>
        <w:rPr>
          <w:rFonts w:eastAsia="Times New Roman" w:cs="Calibri"/>
          <w:lang w:eastAsia="en-GB"/>
        </w:rPr>
        <w:tab/>
        <w:t>C</w:t>
      </w:r>
      <w:r w:rsidR="006C2B5E">
        <w:rPr>
          <w:rFonts w:eastAsia="Times New Roman" w:cs="Calibri"/>
          <w:lang w:eastAsia="en-GB"/>
        </w:rPr>
        <w:t>I</w:t>
      </w:r>
      <w:r>
        <w:rPr>
          <w:rFonts w:eastAsia="Times New Roman" w:cs="Calibri"/>
          <w:lang w:eastAsia="en-GB"/>
        </w:rPr>
        <w:t>FA</w:t>
      </w:r>
    </w:p>
    <w:p w14:paraId="64C64B6E"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FN: Fiona Nimmo</w:t>
      </w:r>
      <w:r>
        <w:rPr>
          <w:rFonts w:eastAsia="Times New Roman" w:cs="Calibri"/>
          <w:lang w:eastAsia="en-GB"/>
        </w:rPr>
        <w:tab/>
      </w:r>
      <w:r>
        <w:rPr>
          <w:rFonts w:eastAsia="Times New Roman" w:cs="Calibri"/>
          <w:lang w:eastAsia="en-GB"/>
        </w:rPr>
        <w:tab/>
        <w:t xml:space="preserve">Poseidon  </w:t>
      </w:r>
    </w:p>
    <w:p w14:paraId="2648B8EB" w14:textId="77777777" w:rsidR="00185ACA" w:rsidRDefault="00185ACA" w:rsidP="000470F4">
      <w:pPr>
        <w:spacing w:after="0" w:line="240" w:lineRule="auto"/>
        <w:rPr>
          <w:rFonts w:eastAsia="Times New Roman" w:cs="Calibri"/>
          <w:lang w:eastAsia="en-GB"/>
        </w:rPr>
      </w:pPr>
      <w:r>
        <w:rPr>
          <w:rFonts w:eastAsia="Times New Roman" w:cs="Calibri"/>
          <w:lang w:eastAsia="en-GB"/>
        </w:rPr>
        <w:t xml:space="preserve">GB: Giles Bartlett </w:t>
      </w:r>
      <w:r>
        <w:rPr>
          <w:rFonts w:eastAsia="Times New Roman" w:cs="Calibri"/>
          <w:lang w:eastAsia="en-GB"/>
        </w:rPr>
        <w:tab/>
        <w:t>Whitby</w:t>
      </w:r>
    </w:p>
    <w:p w14:paraId="4EEACFCF" w14:textId="77777777" w:rsidR="00185ACA" w:rsidRDefault="00185ACA" w:rsidP="000470F4">
      <w:pPr>
        <w:spacing w:after="0" w:line="240" w:lineRule="auto"/>
        <w:rPr>
          <w:rFonts w:eastAsia="Times New Roman" w:cs="Calibri"/>
          <w:lang w:eastAsia="en-GB"/>
        </w:rPr>
      </w:pPr>
      <w:r>
        <w:rPr>
          <w:rFonts w:eastAsia="Times New Roman" w:cs="Calibri"/>
          <w:lang w:eastAsia="en-GB"/>
        </w:rPr>
        <w:t xml:space="preserve">JP: </w:t>
      </w:r>
      <w:r w:rsidRPr="00185ACA">
        <w:rPr>
          <w:rFonts w:eastAsia="Times New Roman" w:cs="Calibri"/>
          <w:lang w:eastAsia="en-GB"/>
        </w:rPr>
        <w:t xml:space="preserve">Jo Pollett </w:t>
      </w:r>
      <w:r w:rsidRPr="00185ACA">
        <w:rPr>
          <w:rFonts w:eastAsia="Times New Roman" w:cs="Calibri"/>
          <w:lang w:eastAsia="en-GB"/>
        </w:rPr>
        <w:tab/>
      </w:r>
      <w:r w:rsidRPr="00185ACA">
        <w:rPr>
          <w:rFonts w:eastAsia="Times New Roman" w:cs="Calibri"/>
          <w:lang w:eastAsia="en-GB"/>
        </w:rPr>
        <w:tab/>
        <w:t>MSC</w:t>
      </w:r>
    </w:p>
    <w:p w14:paraId="21331A22" w14:textId="77777777" w:rsidR="00185ACA" w:rsidRPr="00185ACA" w:rsidRDefault="00185ACA" w:rsidP="000470F4">
      <w:pPr>
        <w:spacing w:after="0" w:line="240" w:lineRule="auto"/>
        <w:rPr>
          <w:rFonts w:eastAsia="Times New Roman" w:cs="Calibri"/>
          <w:lang w:eastAsia="en-GB"/>
        </w:rPr>
      </w:pPr>
      <w:r>
        <w:rPr>
          <w:rFonts w:eastAsia="Times New Roman" w:cs="Calibri"/>
          <w:lang w:eastAsia="en-GB"/>
        </w:rPr>
        <w:t xml:space="preserve">KK: </w:t>
      </w:r>
      <w:r w:rsidRPr="00185ACA">
        <w:rPr>
          <w:rFonts w:eastAsia="Times New Roman" w:cs="Calibri"/>
          <w:lang w:eastAsia="en-GB"/>
        </w:rPr>
        <w:t>Katie Keay</w:t>
      </w:r>
      <w:r w:rsidRPr="00185ACA">
        <w:rPr>
          <w:rFonts w:eastAsia="Times New Roman" w:cs="Calibri"/>
          <w:lang w:eastAsia="en-GB"/>
        </w:rPr>
        <w:tab/>
      </w:r>
      <w:r w:rsidRPr="00185ACA">
        <w:rPr>
          <w:rFonts w:eastAsia="Times New Roman" w:cs="Calibri"/>
          <w:lang w:eastAsia="en-GB"/>
        </w:rPr>
        <w:tab/>
        <w:t>MSC</w:t>
      </w:r>
    </w:p>
    <w:p w14:paraId="407E4D56" w14:textId="3D934EC8" w:rsidR="00185ACA" w:rsidRDefault="00185ACA" w:rsidP="000470F4">
      <w:pPr>
        <w:spacing w:after="0" w:line="240" w:lineRule="auto"/>
        <w:rPr>
          <w:rFonts w:eastAsia="Times New Roman" w:cs="Calibri"/>
          <w:lang w:eastAsia="en-GB"/>
        </w:rPr>
      </w:pPr>
      <w:r w:rsidRPr="00185ACA">
        <w:rPr>
          <w:rFonts w:eastAsia="Times New Roman" w:cs="Calibri"/>
          <w:lang w:eastAsia="en-GB"/>
        </w:rPr>
        <w:t>MM</w:t>
      </w:r>
      <w:r>
        <w:rPr>
          <w:rFonts w:eastAsia="Times New Roman" w:cs="Calibri"/>
          <w:lang w:eastAsia="en-GB"/>
        </w:rPr>
        <w:t>:</w:t>
      </w:r>
      <w:r w:rsidRPr="00185ACA">
        <w:rPr>
          <w:rFonts w:eastAsia="Times New Roman" w:cs="Calibri"/>
          <w:lang w:eastAsia="en-GB"/>
        </w:rPr>
        <w:t xml:space="preserve"> Mike Mitchell</w:t>
      </w:r>
      <w:r w:rsidRPr="00185ACA">
        <w:rPr>
          <w:rFonts w:eastAsia="Times New Roman" w:cs="Calibri"/>
          <w:lang w:eastAsia="en-GB"/>
        </w:rPr>
        <w:tab/>
        <w:t>M</w:t>
      </w:r>
      <w:r w:rsidR="00976C6D">
        <w:rPr>
          <w:rFonts w:eastAsia="Times New Roman" w:cs="Calibri"/>
          <w:lang w:eastAsia="en-GB"/>
        </w:rPr>
        <w:t xml:space="preserve">arks </w:t>
      </w:r>
      <w:r w:rsidRPr="00185ACA">
        <w:rPr>
          <w:rFonts w:eastAsia="Times New Roman" w:cs="Calibri"/>
          <w:lang w:eastAsia="en-GB"/>
        </w:rPr>
        <w:t>&amp;</w:t>
      </w:r>
      <w:r w:rsidR="00976C6D">
        <w:rPr>
          <w:rFonts w:eastAsia="Times New Roman" w:cs="Calibri"/>
          <w:lang w:eastAsia="en-GB"/>
        </w:rPr>
        <w:t xml:space="preserve"> </w:t>
      </w:r>
      <w:r w:rsidRPr="00185ACA">
        <w:rPr>
          <w:rFonts w:eastAsia="Times New Roman" w:cs="Calibri"/>
          <w:lang w:eastAsia="en-GB"/>
        </w:rPr>
        <w:t>S</w:t>
      </w:r>
      <w:r w:rsidR="00976C6D">
        <w:rPr>
          <w:rFonts w:eastAsia="Times New Roman" w:cs="Calibri"/>
          <w:lang w:eastAsia="en-GB"/>
        </w:rPr>
        <w:t>pencer</w:t>
      </w:r>
    </w:p>
    <w:p w14:paraId="4869C4EB"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MP: Mike Park</w:t>
      </w:r>
      <w:r>
        <w:rPr>
          <w:rFonts w:eastAsia="Times New Roman" w:cs="Calibri"/>
          <w:lang w:eastAsia="en-GB"/>
        </w:rPr>
        <w:tab/>
      </w:r>
      <w:r>
        <w:rPr>
          <w:rFonts w:eastAsia="Times New Roman" w:cs="Calibri"/>
          <w:lang w:eastAsia="en-GB"/>
        </w:rPr>
        <w:tab/>
        <w:t>SWFPA</w:t>
      </w:r>
    </w:p>
    <w:p w14:paraId="1CB43BB2"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MS: Matt Spencer</w:t>
      </w:r>
      <w:r>
        <w:rPr>
          <w:rFonts w:eastAsia="Times New Roman" w:cs="Calibri"/>
          <w:lang w:eastAsia="en-GB"/>
        </w:rPr>
        <w:tab/>
      </w:r>
      <w:r>
        <w:rPr>
          <w:rFonts w:eastAsia="Times New Roman" w:cs="Calibri"/>
          <w:lang w:eastAsia="en-GB"/>
        </w:rPr>
        <w:tab/>
        <w:t>MSC</w:t>
      </w:r>
    </w:p>
    <w:p w14:paraId="4962EAB7"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 xml:space="preserve">SB: </w:t>
      </w:r>
      <w:r w:rsidRPr="00185ACA">
        <w:rPr>
          <w:rFonts w:eastAsia="Times New Roman" w:cs="Calibri"/>
          <w:lang w:eastAsia="en-GB"/>
        </w:rPr>
        <w:t>Stuart Bell</w:t>
      </w:r>
      <w:r>
        <w:rPr>
          <w:rFonts w:eastAsia="Times New Roman" w:cs="Calibri"/>
          <w:lang w:eastAsia="en-GB"/>
        </w:rPr>
        <w:tab/>
      </w:r>
      <w:r w:rsidRPr="00185ACA">
        <w:rPr>
          <w:rFonts w:eastAsia="Times New Roman" w:cs="Calibri"/>
          <w:lang w:eastAsia="en-GB"/>
        </w:rPr>
        <w:tab/>
        <w:t>Marine Scotland</w:t>
      </w:r>
    </w:p>
    <w:p w14:paraId="72D33A28" w14:textId="77777777" w:rsidR="00312A81" w:rsidRPr="00312A81" w:rsidRDefault="00185ACA" w:rsidP="000470F4">
      <w:pPr>
        <w:tabs>
          <w:tab w:val="left" w:pos="1650"/>
        </w:tabs>
        <w:spacing w:after="0" w:line="240" w:lineRule="auto"/>
        <w:rPr>
          <w:rFonts w:eastAsia="Times New Roman" w:cs="Calibri"/>
          <w:lang w:eastAsia="en-GB"/>
        </w:rPr>
      </w:pPr>
      <w:r>
        <w:rPr>
          <w:rFonts w:eastAsia="Times New Roman" w:cs="Calibri"/>
          <w:lang w:eastAsia="en-GB"/>
        </w:rPr>
        <w:t xml:space="preserve">WD: </w:t>
      </w:r>
      <w:r w:rsidR="006E5513">
        <w:rPr>
          <w:rFonts w:eastAsia="Times New Roman" w:cs="Calibri"/>
          <w:lang w:eastAsia="en-GB"/>
        </w:rPr>
        <w:t>Will Davies</w:t>
      </w:r>
      <w:r w:rsidR="006E5513">
        <w:rPr>
          <w:rFonts w:eastAsia="Times New Roman" w:cs="Calibri"/>
          <w:lang w:eastAsia="en-GB"/>
        </w:rPr>
        <w:tab/>
      </w:r>
      <w:r w:rsidR="006E5513">
        <w:rPr>
          <w:rFonts w:eastAsia="Times New Roman" w:cs="Calibri"/>
          <w:lang w:eastAsia="en-GB"/>
        </w:rPr>
        <w:tab/>
      </w:r>
      <w:proofErr w:type="spellStart"/>
      <w:r w:rsidR="006E5513">
        <w:rPr>
          <w:rFonts w:eastAsia="Times New Roman" w:cs="Calibri"/>
          <w:lang w:eastAsia="en-GB"/>
        </w:rPr>
        <w:t>Seachill</w:t>
      </w:r>
      <w:proofErr w:type="spellEnd"/>
    </w:p>
    <w:p w14:paraId="2C6AFBE8" w14:textId="77777777" w:rsidR="000470F4" w:rsidRDefault="000470F4" w:rsidP="000470F4">
      <w:pPr>
        <w:tabs>
          <w:tab w:val="left" w:pos="1650"/>
        </w:tabs>
        <w:spacing w:after="0" w:line="240" w:lineRule="auto"/>
        <w:rPr>
          <w:rFonts w:eastAsia="Times New Roman" w:cs="Calibri"/>
          <w:b/>
          <w:u w:val="single"/>
          <w:lang w:eastAsia="en-GB"/>
        </w:rPr>
      </w:pPr>
    </w:p>
    <w:p w14:paraId="1F4EB200" w14:textId="77777777" w:rsidR="000470F4" w:rsidRDefault="000470F4" w:rsidP="000470F4">
      <w:pPr>
        <w:tabs>
          <w:tab w:val="left" w:pos="1650"/>
        </w:tabs>
        <w:spacing w:after="0" w:line="240" w:lineRule="auto"/>
        <w:rPr>
          <w:rFonts w:eastAsia="Times New Roman" w:cs="Calibri"/>
          <w:b/>
          <w:u w:val="single"/>
          <w:lang w:eastAsia="en-GB"/>
        </w:rPr>
      </w:pPr>
    </w:p>
    <w:p w14:paraId="290F5EC0" w14:textId="77777777" w:rsidR="00996A6C" w:rsidRDefault="006E5513" w:rsidP="000470F4">
      <w:pPr>
        <w:tabs>
          <w:tab w:val="left" w:pos="1650"/>
        </w:tabs>
        <w:spacing w:after="0" w:line="240" w:lineRule="auto"/>
        <w:rPr>
          <w:rFonts w:eastAsia="Times New Roman" w:cs="Calibri"/>
          <w:b/>
          <w:u w:val="single"/>
          <w:lang w:eastAsia="en-GB"/>
        </w:rPr>
      </w:pPr>
      <w:r>
        <w:rPr>
          <w:rFonts w:eastAsia="Times New Roman" w:cs="Calibri"/>
          <w:b/>
          <w:u w:val="single"/>
          <w:lang w:eastAsia="en-GB"/>
        </w:rPr>
        <w:t>Dial-in</w:t>
      </w:r>
    </w:p>
    <w:p w14:paraId="4DB2C0CB"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 xml:space="preserve">AC: </w:t>
      </w:r>
      <w:r w:rsidRPr="00185ACA">
        <w:rPr>
          <w:rFonts w:eastAsia="Times New Roman" w:cs="Calibri"/>
          <w:lang w:eastAsia="en-GB"/>
        </w:rPr>
        <w:t>Annika Clements</w:t>
      </w:r>
      <w:r w:rsidRPr="00185ACA">
        <w:rPr>
          <w:rFonts w:eastAsia="Times New Roman" w:cs="Calibri"/>
          <w:lang w:eastAsia="en-GB"/>
        </w:rPr>
        <w:tab/>
      </w:r>
      <w:proofErr w:type="spellStart"/>
      <w:r w:rsidRPr="00185ACA">
        <w:rPr>
          <w:rFonts w:eastAsia="Times New Roman" w:cs="Calibri"/>
          <w:lang w:eastAsia="en-GB"/>
        </w:rPr>
        <w:t>Seafish</w:t>
      </w:r>
      <w:proofErr w:type="spellEnd"/>
    </w:p>
    <w:p w14:paraId="5D9B0BCD"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 xml:space="preserve">AJ: Aisla Jones </w:t>
      </w:r>
      <w:r>
        <w:rPr>
          <w:rFonts w:eastAsia="Times New Roman" w:cs="Calibri"/>
          <w:lang w:eastAsia="en-GB"/>
        </w:rPr>
        <w:tab/>
      </w:r>
      <w:r>
        <w:rPr>
          <w:rFonts w:eastAsia="Times New Roman" w:cs="Calibri"/>
          <w:lang w:eastAsia="en-GB"/>
        </w:rPr>
        <w:tab/>
        <w:t>Co-Op</w:t>
      </w:r>
    </w:p>
    <w:p w14:paraId="2020B26F" w14:textId="77777777" w:rsidR="000470F4" w:rsidRDefault="00441381" w:rsidP="000470F4">
      <w:pPr>
        <w:tabs>
          <w:tab w:val="left" w:pos="1650"/>
        </w:tabs>
        <w:spacing w:after="0" w:line="240" w:lineRule="auto"/>
        <w:rPr>
          <w:rFonts w:eastAsia="Times New Roman" w:cs="Calibri"/>
          <w:lang w:eastAsia="en-GB"/>
        </w:rPr>
      </w:pPr>
      <w:r>
        <w:rPr>
          <w:rFonts w:eastAsia="Times New Roman" w:cs="Calibri"/>
          <w:lang w:eastAsia="en-GB"/>
        </w:rPr>
        <w:t>DC: Debbie Crockard</w:t>
      </w:r>
      <w:r>
        <w:rPr>
          <w:rFonts w:eastAsia="Times New Roman" w:cs="Calibri"/>
          <w:lang w:eastAsia="en-GB"/>
        </w:rPr>
        <w:tab/>
        <w:t>Scot-Link</w:t>
      </w:r>
    </w:p>
    <w:p w14:paraId="216A0293" w14:textId="77777777" w:rsidR="00312A81" w:rsidRDefault="00312A81" w:rsidP="000470F4">
      <w:pPr>
        <w:tabs>
          <w:tab w:val="left" w:pos="1650"/>
        </w:tabs>
        <w:spacing w:after="0" w:line="240" w:lineRule="auto"/>
        <w:rPr>
          <w:rFonts w:eastAsia="Times New Roman" w:cs="Calibri"/>
          <w:lang w:eastAsia="en-GB"/>
        </w:rPr>
      </w:pPr>
      <w:r>
        <w:rPr>
          <w:rFonts w:eastAsia="Times New Roman" w:cs="Calibri"/>
          <w:lang w:eastAsia="en-GB"/>
        </w:rPr>
        <w:t>EG: Emily Gibbs</w:t>
      </w:r>
      <w:r>
        <w:rPr>
          <w:rFonts w:eastAsia="Times New Roman" w:cs="Calibri"/>
          <w:lang w:eastAsia="en-GB"/>
        </w:rPr>
        <w:tab/>
      </w:r>
      <w:r>
        <w:rPr>
          <w:rFonts w:eastAsia="Times New Roman" w:cs="Calibri"/>
          <w:lang w:eastAsia="en-GB"/>
        </w:rPr>
        <w:tab/>
        <w:t>WWF-UK</w:t>
      </w:r>
    </w:p>
    <w:p w14:paraId="7AF1885B" w14:textId="77777777" w:rsidR="000470F4" w:rsidRDefault="00312A81" w:rsidP="000470F4">
      <w:pPr>
        <w:tabs>
          <w:tab w:val="left" w:pos="1650"/>
        </w:tabs>
        <w:spacing w:after="0" w:line="240" w:lineRule="auto"/>
        <w:rPr>
          <w:rFonts w:eastAsia="Times New Roman" w:cs="Calibri"/>
          <w:lang w:eastAsia="en-GB"/>
        </w:rPr>
      </w:pPr>
      <w:r>
        <w:rPr>
          <w:rFonts w:eastAsia="Times New Roman" w:cs="Calibri"/>
          <w:lang w:eastAsia="en-GB"/>
        </w:rPr>
        <w:t>JPR: Joe Prosho</w:t>
      </w:r>
      <w:r>
        <w:rPr>
          <w:rFonts w:eastAsia="Times New Roman" w:cs="Calibri"/>
          <w:lang w:eastAsia="en-GB"/>
        </w:rPr>
        <w:tab/>
      </w:r>
      <w:r>
        <w:rPr>
          <w:rFonts w:eastAsia="Times New Roman" w:cs="Calibri"/>
          <w:lang w:eastAsia="en-GB"/>
        </w:rPr>
        <w:tab/>
        <w:t>Morrisons</w:t>
      </w:r>
    </w:p>
    <w:p w14:paraId="57713E6C" w14:textId="77777777" w:rsidR="004609A8" w:rsidRDefault="004609A8" w:rsidP="000470F4">
      <w:pPr>
        <w:tabs>
          <w:tab w:val="left" w:pos="1650"/>
        </w:tabs>
        <w:spacing w:after="0" w:line="240" w:lineRule="auto"/>
        <w:rPr>
          <w:rFonts w:eastAsia="Times New Roman" w:cs="Calibri"/>
          <w:lang w:eastAsia="en-GB"/>
        </w:rPr>
      </w:pPr>
    </w:p>
    <w:p w14:paraId="3915FA42" w14:textId="77777777" w:rsidR="000470F4" w:rsidDel="0095670F" w:rsidRDefault="000470F4" w:rsidP="000470F4">
      <w:pPr>
        <w:tabs>
          <w:tab w:val="left" w:pos="1650"/>
        </w:tabs>
        <w:spacing w:after="0" w:line="240" w:lineRule="auto"/>
        <w:rPr>
          <w:rFonts w:eastAsia="Times New Roman" w:cs="Calibri"/>
          <w:lang w:eastAsia="en-GB"/>
        </w:rPr>
      </w:pPr>
    </w:p>
    <w:p w14:paraId="760B09A3" w14:textId="77777777" w:rsidR="000470F4" w:rsidRDefault="000470F4" w:rsidP="000470F4">
      <w:pPr>
        <w:tabs>
          <w:tab w:val="left" w:pos="1650"/>
        </w:tabs>
        <w:spacing w:after="0" w:line="240" w:lineRule="auto"/>
        <w:rPr>
          <w:rFonts w:eastAsia="Times New Roman" w:cs="Calibri"/>
          <w:lang w:eastAsia="en-GB"/>
        </w:rPr>
      </w:pPr>
    </w:p>
    <w:p w14:paraId="2EF1985E" w14:textId="77777777" w:rsidR="00937902" w:rsidRDefault="00937902" w:rsidP="000470F4">
      <w:pPr>
        <w:tabs>
          <w:tab w:val="left" w:pos="1650"/>
        </w:tabs>
        <w:spacing w:after="0" w:line="240" w:lineRule="auto"/>
        <w:rPr>
          <w:rFonts w:eastAsia="Times New Roman" w:cs="Calibri"/>
          <w:b/>
          <w:u w:val="single"/>
          <w:lang w:eastAsia="en-GB"/>
        </w:rPr>
      </w:pPr>
    </w:p>
    <w:p w14:paraId="70034DC6" w14:textId="77777777" w:rsidR="0095670F" w:rsidRDefault="0095670F" w:rsidP="000470F4">
      <w:pPr>
        <w:tabs>
          <w:tab w:val="left" w:pos="1650"/>
        </w:tabs>
        <w:spacing w:after="0" w:line="240" w:lineRule="auto"/>
        <w:rPr>
          <w:rFonts w:eastAsia="Times New Roman" w:cs="Calibri"/>
          <w:b/>
          <w:u w:val="single"/>
          <w:lang w:eastAsia="en-GB"/>
        </w:rPr>
      </w:pPr>
    </w:p>
    <w:p w14:paraId="211CF963" w14:textId="77777777" w:rsidR="00996A6C" w:rsidRPr="00441381" w:rsidRDefault="00185ACA" w:rsidP="000470F4">
      <w:pPr>
        <w:tabs>
          <w:tab w:val="left" w:pos="1650"/>
        </w:tabs>
        <w:spacing w:after="0" w:line="240" w:lineRule="auto"/>
        <w:rPr>
          <w:rFonts w:eastAsia="Times New Roman" w:cs="Calibri"/>
          <w:lang w:eastAsia="en-GB"/>
        </w:rPr>
      </w:pPr>
      <w:r>
        <w:rPr>
          <w:rFonts w:eastAsia="Times New Roman" w:cs="Calibri"/>
          <w:b/>
          <w:u w:val="single"/>
          <w:lang w:eastAsia="en-GB"/>
        </w:rPr>
        <w:t>Apologies</w:t>
      </w:r>
      <w:r w:rsidR="006E5513">
        <w:rPr>
          <w:rFonts w:eastAsia="Times New Roman" w:cs="Calibri"/>
          <w:b/>
          <w:u w:val="single"/>
          <w:lang w:eastAsia="en-GB"/>
        </w:rPr>
        <w:t xml:space="preserve"> </w:t>
      </w:r>
    </w:p>
    <w:p w14:paraId="6F98191D" w14:textId="1C48FE60"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Allan McCulla</w:t>
      </w:r>
      <w:r>
        <w:rPr>
          <w:rFonts w:eastAsia="Times New Roman" w:cs="Calibri"/>
          <w:lang w:eastAsia="en-GB"/>
        </w:rPr>
        <w:tab/>
      </w:r>
      <w:r>
        <w:rPr>
          <w:rFonts w:eastAsia="Times New Roman" w:cs="Calibri"/>
          <w:lang w:eastAsia="en-GB"/>
        </w:rPr>
        <w:tab/>
        <w:t>ANIFPO</w:t>
      </w:r>
    </w:p>
    <w:p w14:paraId="390858AF" w14:textId="1B5C1539" w:rsidR="00996A6C" w:rsidRDefault="006E5513" w:rsidP="008100B1">
      <w:pPr>
        <w:tabs>
          <w:tab w:val="left" w:pos="1650"/>
        </w:tabs>
        <w:spacing w:after="0" w:line="240" w:lineRule="auto"/>
        <w:ind w:left="1650" w:hanging="1650"/>
        <w:rPr>
          <w:rFonts w:eastAsia="Times New Roman" w:cs="Calibri"/>
          <w:lang w:eastAsia="en-GB"/>
        </w:rPr>
      </w:pPr>
      <w:r>
        <w:rPr>
          <w:rFonts w:eastAsia="Times New Roman" w:cs="Calibri"/>
          <w:lang w:eastAsia="en-GB"/>
        </w:rPr>
        <w:t>Ben Collier</w:t>
      </w:r>
      <w:r w:rsidR="00F43E1F">
        <w:rPr>
          <w:rFonts w:eastAsia="Times New Roman" w:cs="Calibri"/>
          <w:lang w:eastAsia="en-GB"/>
        </w:rPr>
        <w:tab/>
      </w:r>
      <w:r w:rsidR="00F43E1F">
        <w:rPr>
          <w:rFonts w:eastAsia="Times New Roman" w:cs="Calibri"/>
          <w:lang w:eastAsia="en-GB"/>
        </w:rPr>
        <w:tab/>
      </w:r>
      <w:r>
        <w:rPr>
          <w:rFonts w:eastAsia="Times New Roman" w:cs="Calibri"/>
          <w:lang w:eastAsia="en-GB"/>
        </w:rPr>
        <w:t>N</w:t>
      </w:r>
      <w:r w:rsidR="00AA1561">
        <w:rPr>
          <w:rFonts w:eastAsia="Times New Roman" w:cs="Calibri"/>
          <w:lang w:eastAsia="en-GB"/>
        </w:rPr>
        <w:t>.</w:t>
      </w:r>
      <w:r>
        <w:rPr>
          <w:rFonts w:eastAsia="Times New Roman" w:cs="Calibri"/>
          <w:lang w:eastAsia="en-GB"/>
        </w:rPr>
        <w:t xml:space="preserve"> Ireland</w:t>
      </w:r>
      <w:r w:rsidR="00F43E1F">
        <w:rPr>
          <w:rFonts w:eastAsia="Times New Roman" w:cs="Calibri"/>
          <w:lang w:eastAsia="en-GB"/>
        </w:rPr>
        <w:t xml:space="preserve"> </w:t>
      </w:r>
      <w:r>
        <w:rPr>
          <w:rFonts w:eastAsia="Times New Roman" w:cs="Calibri"/>
          <w:lang w:eastAsia="en-GB"/>
        </w:rPr>
        <w:t>Gear Trial</w:t>
      </w:r>
      <w:r w:rsidR="00441381">
        <w:rPr>
          <w:rFonts w:eastAsia="Times New Roman" w:cs="Calibri"/>
          <w:lang w:eastAsia="en-GB"/>
        </w:rPr>
        <w:t>s</w:t>
      </w:r>
    </w:p>
    <w:p w14:paraId="103F01D3" w14:textId="36A6E34E"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 xml:space="preserve">Calum Duncan </w:t>
      </w:r>
      <w:r>
        <w:rPr>
          <w:rFonts w:eastAsia="Times New Roman" w:cs="Calibri"/>
          <w:lang w:eastAsia="en-GB"/>
        </w:rPr>
        <w:tab/>
      </w:r>
      <w:r w:rsidR="00F43E1F">
        <w:rPr>
          <w:rFonts w:eastAsia="Times New Roman" w:cs="Calibri"/>
          <w:lang w:eastAsia="en-GB"/>
        </w:rPr>
        <w:tab/>
      </w:r>
      <w:r>
        <w:rPr>
          <w:rFonts w:eastAsia="Times New Roman" w:cs="Calibri"/>
          <w:lang w:eastAsia="en-GB"/>
        </w:rPr>
        <w:t>Scot-Link</w:t>
      </w:r>
    </w:p>
    <w:p w14:paraId="5C35C3BB" w14:textId="3B6AF8A2"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 xml:space="preserve">Ewen Bell </w:t>
      </w:r>
      <w:r>
        <w:rPr>
          <w:rFonts w:eastAsia="Times New Roman" w:cs="Calibri"/>
          <w:lang w:eastAsia="en-GB"/>
        </w:rPr>
        <w:tab/>
      </w:r>
      <w:r>
        <w:rPr>
          <w:rFonts w:eastAsia="Times New Roman" w:cs="Calibri"/>
          <w:lang w:eastAsia="en-GB"/>
        </w:rPr>
        <w:tab/>
        <w:t>Cefas</w:t>
      </w:r>
    </w:p>
    <w:p w14:paraId="5A3712B1" w14:textId="77777777" w:rsidR="00BC69B4" w:rsidRDefault="00441381" w:rsidP="000470F4">
      <w:pPr>
        <w:tabs>
          <w:tab w:val="left" w:pos="1650"/>
        </w:tabs>
        <w:spacing w:after="0" w:line="240" w:lineRule="auto"/>
        <w:rPr>
          <w:rFonts w:eastAsia="Times New Roman" w:cs="Calibri"/>
          <w:lang w:eastAsia="en-GB"/>
        </w:rPr>
      </w:pPr>
      <w:r>
        <w:rPr>
          <w:rFonts w:eastAsia="Times New Roman" w:cs="Calibri"/>
          <w:lang w:eastAsia="en-GB"/>
        </w:rPr>
        <w:t>Harry Wick</w:t>
      </w:r>
      <w:r>
        <w:rPr>
          <w:rFonts w:eastAsia="Times New Roman" w:cs="Calibri"/>
          <w:lang w:eastAsia="en-GB"/>
        </w:rPr>
        <w:tab/>
      </w:r>
      <w:r>
        <w:rPr>
          <w:rFonts w:eastAsia="Times New Roman" w:cs="Calibri"/>
          <w:lang w:eastAsia="en-GB"/>
        </w:rPr>
        <w:tab/>
        <w:t>NIFPO</w:t>
      </w:r>
    </w:p>
    <w:p w14:paraId="03389702" w14:textId="72985D10"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 xml:space="preserve">Jemima Jewell </w:t>
      </w:r>
      <w:r>
        <w:rPr>
          <w:rFonts w:eastAsia="Times New Roman" w:cs="Calibri"/>
          <w:lang w:eastAsia="en-GB"/>
        </w:rPr>
        <w:tab/>
      </w:r>
      <w:r>
        <w:rPr>
          <w:rFonts w:eastAsia="Times New Roman" w:cs="Calibri"/>
          <w:lang w:eastAsia="en-GB"/>
        </w:rPr>
        <w:tab/>
        <w:t xml:space="preserve">Waitrose </w:t>
      </w:r>
    </w:p>
    <w:p w14:paraId="2D05EA1D" w14:textId="1D9927F1"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Malcom Morrison</w:t>
      </w:r>
      <w:r w:rsidR="00F43E1F">
        <w:rPr>
          <w:rFonts w:eastAsia="Times New Roman" w:cs="Calibri"/>
          <w:lang w:eastAsia="en-GB"/>
        </w:rPr>
        <w:tab/>
      </w:r>
      <w:r>
        <w:rPr>
          <w:rFonts w:eastAsia="Times New Roman" w:cs="Calibri"/>
          <w:lang w:eastAsia="en-GB"/>
        </w:rPr>
        <w:tab/>
        <w:t>SFF</w:t>
      </w:r>
    </w:p>
    <w:p w14:paraId="56F331D4" w14:textId="179E04A5"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Melissa Tillotson</w:t>
      </w:r>
      <w:r>
        <w:rPr>
          <w:rFonts w:eastAsia="Times New Roman" w:cs="Calibri"/>
          <w:lang w:eastAsia="en-GB"/>
        </w:rPr>
        <w:tab/>
      </w:r>
      <w:r w:rsidR="00F43E1F">
        <w:rPr>
          <w:rFonts w:eastAsia="Times New Roman" w:cs="Calibri"/>
          <w:lang w:eastAsia="en-GB"/>
        </w:rPr>
        <w:tab/>
      </w:r>
      <w:r>
        <w:rPr>
          <w:rFonts w:eastAsia="Times New Roman" w:cs="Calibri"/>
          <w:lang w:eastAsia="en-GB"/>
        </w:rPr>
        <w:t xml:space="preserve">Waitrose </w:t>
      </w:r>
    </w:p>
    <w:p w14:paraId="4ACB73F2" w14:textId="371BA969" w:rsidR="00441381" w:rsidRDefault="00441381" w:rsidP="000470F4">
      <w:pPr>
        <w:tabs>
          <w:tab w:val="left" w:pos="1650"/>
        </w:tabs>
        <w:spacing w:after="0" w:line="240" w:lineRule="auto"/>
        <w:rPr>
          <w:rFonts w:eastAsia="Times New Roman" w:cs="Calibri"/>
          <w:lang w:eastAsia="en-GB"/>
        </w:rPr>
      </w:pPr>
    </w:p>
    <w:p w14:paraId="7A2BF443" w14:textId="77777777" w:rsidR="00441381" w:rsidRDefault="00441381" w:rsidP="000470F4">
      <w:pPr>
        <w:tabs>
          <w:tab w:val="left" w:pos="1650"/>
        </w:tabs>
        <w:spacing w:after="0" w:line="240" w:lineRule="auto"/>
        <w:rPr>
          <w:rFonts w:eastAsia="Times New Roman" w:cs="Calibri"/>
          <w:lang w:eastAsia="en-GB"/>
        </w:rPr>
      </w:pPr>
    </w:p>
    <w:p w14:paraId="03469705" w14:textId="77777777" w:rsidR="00441381" w:rsidRDefault="00441381" w:rsidP="000470F4">
      <w:pPr>
        <w:tabs>
          <w:tab w:val="left" w:pos="1650"/>
        </w:tabs>
        <w:spacing w:after="0" w:line="240" w:lineRule="auto"/>
        <w:rPr>
          <w:rFonts w:eastAsia="Times New Roman" w:cs="Calibri"/>
          <w:b/>
          <w:lang w:eastAsia="en-GB"/>
        </w:rPr>
      </w:pPr>
      <w:r>
        <w:rPr>
          <w:rFonts w:eastAsia="Times New Roman" w:cs="Calibri"/>
          <w:b/>
          <w:lang w:eastAsia="en-GB"/>
        </w:rPr>
        <w:t>Guest speaker</w:t>
      </w:r>
    </w:p>
    <w:p w14:paraId="461C44DA" w14:textId="77777777" w:rsidR="00441381" w:rsidRP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 xml:space="preserve">PT: Phil Taylor </w:t>
      </w:r>
      <w:r>
        <w:rPr>
          <w:rFonts w:eastAsia="Times New Roman" w:cs="Calibri"/>
          <w:lang w:eastAsia="en-GB"/>
        </w:rPr>
        <w:tab/>
      </w:r>
      <w:r>
        <w:rPr>
          <w:rFonts w:eastAsia="Times New Roman" w:cs="Calibri"/>
          <w:lang w:eastAsia="en-GB"/>
        </w:rPr>
        <w:tab/>
        <w:t>Open Seas</w:t>
      </w:r>
    </w:p>
    <w:p w14:paraId="458A3537" w14:textId="77777777" w:rsidR="00441381" w:rsidRDefault="00441381">
      <w:pPr>
        <w:tabs>
          <w:tab w:val="left" w:pos="1650"/>
        </w:tabs>
        <w:rPr>
          <w:rFonts w:eastAsia="Times New Roman" w:cs="Calibri"/>
          <w:lang w:eastAsia="en-GB"/>
        </w:rPr>
      </w:pPr>
    </w:p>
    <w:p w14:paraId="62285D8A" w14:textId="77777777" w:rsidR="000470F4" w:rsidRDefault="000470F4">
      <w:pPr>
        <w:tabs>
          <w:tab w:val="left" w:pos="1650"/>
        </w:tabs>
        <w:rPr>
          <w:rFonts w:eastAsia="Times New Roman" w:cs="Calibri"/>
          <w:lang w:eastAsia="en-GB"/>
        </w:rPr>
      </w:pPr>
    </w:p>
    <w:p w14:paraId="419959D0" w14:textId="77777777" w:rsidR="000470F4" w:rsidRDefault="000470F4">
      <w:pPr>
        <w:tabs>
          <w:tab w:val="left" w:pos="1650"/>
        </w:tabs>
        <w:rPr>
          <w:rFonts w:eastAsia="Times New Roman" w:cs="Calibri"/>
          <w:lang w:eastAsia="en-GB"/>
        </w:rPr>
      </w:pPr>
    </w:p>
    <w:p w14:paraId="331762DF" w14:textId="77777777" w:rsidR="000470F4" w:rsidRDefault="000470F4">
      <w:pPr>
        <w:tabs>
          <w:tab w:val="left" w:pos="1650"/>
        </w:tabs>
        <w:rPr>
          <w:rFonts w:eastAsia="Times New Roman" w:cs="Calibri"/>
          <w:lang w:eastAsia="en-GB"/>
        </w:rPr>
      </w:pPr>
    </w:p>
    <w:p w14:paraId="2338C47A" w14:textId="77777777" w:rsidR="00185ACA" w:rsidRDefault="00185ACA" w:rsidP="000470F4">
      <w:pPr>
        <w:tabs>
          <w:tab w:val="left" w:pos="1650"/>
        </w:tabs>
        <w:rPr>
          <w:rFonts w:eastAsia="Times New Roman" w:cs="Calibri"/>
          <w:lang w:eastAsia="en-GB"/>
        </w:rPr>
      </w:pPr>
    </w:p>
    <w:p w14:paraId="53D65064" w14:textId="77777777" w:rsidR="000470F4" w:rsidRDefault="000470F4" w:rsidP="000470F4">
      <w:pPr>
        <w:tabs>
          <w:tab w:val="left" w:pos="1650"/>
        </w:tabs>
        <w:rPr>
          <w:rFonts w:eastAsia="Times New Roman" w:cs="Calibri"/>
          <w:lang w:eastAsia="en-GB"/>
        </w:rPr>
      </w:pPr>
    </w:p>
    <w:p w14:paraId="5FD6DE86" w14:textId="77777777" w:rsidR="000470F4" w:rsidRDefault="000470F4" w:rsidP="000470F4">
      <w:pPr>
        <w:tabs>
          <w:tab w:val="left" w:pos="1650"/>
        </w:tabs>
        <w:rPr>
          <w:rFonts w:eastAsia="Times New Roman" w:cs="Calibri"/>
          <w:lang w:eastAsia="en-GB"/>
        </w:rPr>
      </w:pPr>
    </w:p>
    <w:p w14:paraId="51239E7C" w14:textId="77777777" w:rsidR="000470F4" w:rsidRDefault="000470F4" w:rsidP="000470F4">
      <w:pPr>
        <w:tabs>
          <w:tab w:val="left" w:pos="1650"/>
        </w:tabs>
        <w:rPr>
          <w:rFonts w:eastAsia="Times New Roman" w:cs="Calibri"/>
          <w:lang w:eastAsia="en-GB"/>
        </w:rPr>
      </w:pPr>
    </w:p>
    <w:p w14:paraId="5E83D2C9" w14:textId="77777777" w:rsidR="000470F4" w:rsidRPr="000470F4" w:rsidRDefault="000470F4" w:rsidP="000470F4">
      <w:pPr>
        <w:tabs>
          <w:tab w:val="left" w:pos="1650"/>
        </w:tabs>
        <w:rPr>
          <w:rFonts w:eastAsia="Times New Roman" w:cs="Calibri"/>
          <w:lang w:eastAsia="en-GB"/>
        </w:rPr>
        <w:sectPr w:rsidR="000470F4" w:rsidRPr="000470F4" w:rsidSect="00185ACA">
          <w:type w:val="continuous"/>
          <w:pgSz w:w="11906" w:h="16838"/>
          <w:pgMar w:top="1440" w:right="1440" w:bottom="1440" w:left="1440" w:header="720" w:footer="720" w:gutter="0"/>
          <w:cols w:num="2" w:space="720"/>
        </w:sectPr>
      </w:pPr>
    </w:p>
    <w:p w14:paraId="524CB241" w14:textId="101C0016" w:rsidR="00704CEC" w:rsidRPr="008100B1" w:rsidRDefault="00704CEC" w:rsidP="008100B1">
      <w:pPr>
        <w:spacing w:line="240" w:lineRule="auto"/>
      </w:pPr>
      <w:r>
        <w:t xml:space="preserve">The purpose of this meeting was to discuss progress on the Stage 2 </w:t>
      </w:r>
      <w:r w:rsidR="00D22397">
        <w:t>A</w:t>
      </w:r>
      <w:r>
        <w:t xml:space="preserve">ction </w:t>
      </w:r>
      <w:r w:rsidR="00D22397">
        <w:t>P</w:t>
      </w:r>
      <w:r>
        <w:t xml:space="preserve">lan for </w:t>
      </w:r>
      <w:r w:rsidR="00F27178" w:rsidRPr="008100B1">
        <w:rPr>
          <w:i/>
        </w:rPr>
        <w:t>Nephrops</w:t>
      </w:r>
      <w:r>
        <w:t>; to discuss the u</w:t>
      </w:r>
      <w:r w:rsidR="00411293">
        <w:t>p</w:t>
      </w:r>
      <w:r>
        <w:t xml:space="preserve">dates to governance and branding; and to invite Open Seas to present to the group. </w:t>
      </w:r>
    </w:p>
    <w:p w14:paraId="79553435" w14:textId="77777777" w:rsidR="002B5741" w:rsidRDefault="002B5741">
      <w:pPr>
        <w:rPr>
          <w:rFonts w:cs="Calibri"/>
          <w:b/>
          <w:sz w:val="28"/>
          <w:szCs w:val="28"/>
          <w:lang w:eastAsia="en-GB"/>
        </w:rPr>
      </w:pPr>
    </w:p>
    <w:p w14:paraId="023A5DC3" w14:textId="06484DF8" w:rsidR="00996A6C" w:rsidRDefault="006E5513">
      <w:pPr>
        <w:rPr>
          <w:rFonts w:cs="Calibri"/>
          <w:b/>
          <w:sz w:val="28"/>
          <w:szCs w:val="28"/>
          <w:lang w:eastAsia="en-GB"/>
        </w:rPr>
      </w:pPr>
      <w:r>
        <w:rPr>
          <w:rFonts w:cs="Calibri"/>
          <w:b/>
          <w:sz w:val="28"/>
          <w:szCs w:val="28"/>
          <w:lang w:eastAsia="en-GB"/>
        </w:rPr>
        <w:t xml:space="preserve">Governance </w:t>
      </w:r>
      <w:r w:rsidR="00B76431">
        <w:rPr>
          <w:rFonts w:cs="Calibri"/>
          <w:b/>
          <w:sz w:val="28"/>
          <w:szCs w:val="28"/>
          <w:lang w:eastAsia="en-GB"/>
        </w:rPr>
        <w:t xml:space="preserve">and branding </w:t>
      </w:r>
      <w:r>
        <w:rPr>
          <w:rFonts w:cs="Calibri"/>
          <w:b/>
          <w:sz w:val="28"/>
          <w:szCs w:val="28"/>
          <w:lang w:eastAsia="en-GB"/>
        </w:rPr>
        <w:t xml:space="preserve">update </w:t>
      </w:r>
    </w:p>
    <w:p w14:paraId="142BB52B" w14:textId="5B49DF74" w:rsidR="00996A6C" w:rsidRDefault="00B30FC1">
      <w:pPr>
        <w:rPr>
          <w:rFonts w:cs="Calibri"/>
          <w:lang w:eastAsia="en-GB"/>
        </w:rPr>
      </w:pPr>
      <w:r>
        <w:t>KK updated the group on the governance and Terms of Reference (</w:t>
      </w:r>
      <w:proofErr w:type="spellStart"/>
      <w:r>
        <w:t>ToR</w:t>
      </w:r>
      <w:proofErr w:type="spellEnd"/>
      <w:r>
        <w:t xml:space="preserve">) consultation process to date. This had included an online survey, a webinar and draft </w:t>
      </w:r>
      <w:proofErr w:type="spellStart"/>
      <w:r>
        <w:t>ToR</w:t>
      </w:r>
      <w:proofErr w:type="spellEnd"/>
      <w:r>
        <w:t xml:space="preserve"> sent to the group and was in the final stages of agreement. </w:t>
      </w:r>
      <w:r w:rsidR="00F733D9">
        <w:rPr>
          <w:rFonts w:cs="Calibri"/>
          <w:lang w:eastAsia="en-GB"/>
        </w:rPr>
        <w:t>She stated that</w:t>
      </w:r>
      <w:r w:rsidR="006E5513">
        <w:rPr>
          <w:rFonts w:cs="Calibri"/>
          <w:lang w:eastAsia="en-GB"/>
        </w:rPr>
        <w:t xml:space="preserve"> some </w:t>
      </w:r>
      <w:r w:rsidR="006E5513" w:rsidDel="00B30FC1">
        <w:rPr>
          <w:rFonts w:cs="Calibri"/>
          <w:lang w:eastAsia="en-GB"/>
        </w:rPr>
        <w:t xml:space="preserve">feedback </w:t>
      </w:r>
      <w:r w:rsidR="00E12F51">
        <w:rPr>
          <w:rFonts w:cs="Calibri"/>
          <w:lang w:eastAsia="en-GB"/>
        </w:rPr>
        <w:t>was</w:t>
      </w:r>
      <w:r w:rsidR="006E5513">
        <w:rPr>
          <w:rFonts w:cs="Calibri"/>
          <w:lang w:eastAsia="en-GB"/>
        </w:rPr>
        <w:t xml:space="preserve"> received </w:t>
      </w:r>
      <w:r w:rsidR="00E12F51">
        <w:rPr>
          <w:rFonts w:cs="Calibri"/>
          <w:lang w:eastAsia="en-GB"/>
        </w:rPr>
        <w:t xml:space="preserve">at the Project UK scallop meeting the day before </w:t>
      </w:r>
      <w:r w:rsidR="00C77195">
        <w:rPr>
          <w:rFonts w:cs="Calibri"/>
          <w:lang w:eastAsia="en-GB"/>
        </w:rPr>
        <w:t xml:space="preserve">(27 November) </w:t>
      </w:r>
      <w:r w:rsidR="00E12F51">
        <w:rPr>
          <w:rFonts w:cs="Calibri"/>
          <w:lang w:eastAsia="en-GB"/>
        </w:rPr>
        <w:t>and requested that members do not share</w:t>
      </w:r>
      <w:r w:rsidR="00792785">
        <w:rPr>
          <w:rFonts w:cs="Calibri"/>
          <w:lang w:eastAsia="en-GB"/>
        </w:rPr>
        <w:t xml:space="preserve"> the latest </w:t>
      </w:r>
      <w:proofErr w:type="spellStart"/>
      <w:r w:rsidR="00792785">
        <w:rPr>
          <w:rFonts w:cs="Calibri"/>
          <w:lang w:eastAsia="en-GB"/>
        </w:rPr>
        <w:t>ToR</w:t>
      </w:r>
      <w:proofErr w:type="spellEnd"/>
      <w:r w:rsidR="00792785">
        <w:rPr>
          <w:rFonts w:cs="Calibri"/>
          <w:lang w:eastAsia="en-GB"/>
        </w:rPr>
        <w:t xml:space="preserve"> outside their organisations until </w:t>
      </w:r>
      <w:r w:rsidR="0016518B">
        <w:rPr>
          <w:rFonts w:cs="Calibri"/>
          <w:lang w:eastAsia="en-GB"/>
        </w:rPr>
        <w:t xml:space="preserve">further notice. </w:t>
      </w:r>
    </w:p>
    <w:p w14:paraId="3EBABB23" w14:textId="3C0E5B3A" w:rsidR="00EC3314" w:rsidRDefault="005E234F" w:rsidP="005E234F">
      <w:pPr>
        <w:spacing w:line="240" w:lineRule="auto"/>
      </w:pPr>
      <w:r>
        <w:t xml:space="preserve">The result of the naming exercise is that Project UK, not PUKFI, will be the formal name going forward. The secretariat will develop a communications plan to share with the group with a view to creating a set of templates and stand-alone website in 2020. </w:t>
      </w:r>
    </w:p>
    <w:p w14:paraId="7564A0C0" w14:textId="4C89626A" w:rsidR="005E234F" w:rsidRDefault="00EC3314">
      <w:pPr>
        <w:spacing w:line="240" w:lineRule="auto"/>
      </w:pPr>
      <w:r>
        <w:lastRenderedPageBreak/>
        <w:t>KK summarised the feedback from the scallop meeting the day before</w:t>
      </w:r>
      <w:r w:rsidR="00425A53">
        <w:t xml:space="preserve"> in relation</w:t>
      </w:r>
      <w:r w:rsidR="005E234F">
        <w:t xml:space="preserve"> to the draft Project UK logo that had been previously shared with all Steering Group members by email</w:t>
      </w:r>
      <w:r w:rsidR="00425A53">
        <w:t xml:space="preserve">. </w:t>
      </w:r>
      <w:r w:rsidR="005E234F">
        <w:t>These included altering the map in the ‘O’ to include Orkneys and Shetlands and generally focus more on the UK; to try replacing the ‘O’ in project with a scallop or other Project UK species to have FIP-specific</w:t>
      </w:r>
      <w:r w:rsidR="005E234F" w:rsidRPr="0099146C">
        <w:t xml:space="preserve"> </w:t>
      </w:r>
      <w:r w:rsidR="005E234F">
        <w:t>logos as well as the overarching logo; to test the logo on different print materials and have a black and white option or a border; to alter the line between ‘Project UK’ and ‘Delivering fishery improvements in the North East Atlantic’ to look like waves and give the logo more of a marine theme, because the map in the ‘O’ made it look like a terrestrial project if the tag line wasn’t included; and to try moving the tag line closer to the Project UK wording.</w:t>
      </w:r>
      <w:r w:rsidR="004F1712">
        <w:t xml:space="preserve"> The group supported these suggestions. </w:t>
      </w:r>
    </w:p>
    <w:p w14:paraId="4EE44A6C" w14:textId="65901D09" w:rsidR="00AB31F2" w:rsidRDefault="006E5513">
      <w:pPr>
        <w:rPr>
          <w:rFonts w:cs="Calibri"/>
          <w:lang w:eastAsia="en-GB"/>
        </w:rPr>
      </w:pPr>
      <w:r w:rsidRPr="006C2B5E">
        <w:rPr>
          <w:rFonts w:cs="Calibri"/>
          <w:lang w:eastAsia="en-GB"/>
        </w:rPr>
        <w:t xml:space="preserve">EW </w:t>
      </w:r>
      <w:r w:rsidR="004F1712" w:rsidRPr="006C2B5E">
        <w:rPr>
          <w:rFonts w:cs="Calibri"/>
          <w:lang w:eastAsia="en-GB"/>
        </w:rPr>
        <w:t>commented</w:t>
      </w:r>
      <w:r w:rsidRPr="006C2B5E">
        <w:rPr>
          <w:rFonts w:cs="Calibri"/>
          <w:lang w:eastAsia="en-GB"/>
        </w:rPr>
        <w:t xml:space="preserve"> </w:t>
      </w:r>
      <w:r w:rsidR="007B1653" w:rsidRPr="006C2B5E">
        <w:rPr>
          <w:rFonts w:cs="Calibri"/>
          <w:lang w:eastAsia="en-GB"/>
        </w:rPr>
        <w:t xml:space="preserve">on </w:t>
      </w:r>
      <w:r w:rsidRPr="006C2B5E">
        <w:rPr>
          <w:rFonts w:cs="Calibri"/>
          <w:lang w:eastAsia="en-GB"/>
        </w:rPr>
        <w:t>the feedback</w:t>
      </w:r>
      <w:r w:rsidR="00970CE2" w:rsidRPr="006C2B5E">
        <w:rPr>
          <w:rFonts w:cs="Calibri"/>
          <w:lang w:eastAsia="en-GB"/>
        </w:rPr>
        <w:t xml:space="preserve"> from C</w:t>
      </w:r>
      <w:r w:rsidR="00E64ACF">
        <w:rPr>
          <w:rFonts w:cs="Calibri"/>
          <w:lang w:eastAsia="en-GB"/>
        </w:rPr>
        <w:t>I</w:t>
      </w:r>
      <w:r w:rsidR="00970CE2" w:rsidRPr="006C2B5E">
        <w:rPr>
          <w:rFonts w:cs="Calibri"/>
          <w:lang w:eastAsia="en-GB"/>
        </w:rPr>
        <w:t xml:space="preserve">FA members </w:t>
      </w:r>
      <w:r w:rsidR="007B1653" w:rsidRPr="006C2B5E">
        <w:rPr>
          <w:rFonts w:cs="Calibri"/>
          <w:lang w:eastAsia="en-GB"/>
        </w:rPr>
        <w:t>who had</w:t>
      </w:r>
      <w:r w:rsidR="00970CE2" w:rsidRPr="006C2B5E">
        <w:rPr>
          <w:rFonts w:cs="Calibri"/>
          <w:lang w:eastAsia="en-GB"/>
        </w:rPr>
        <w:t xml:space="preserve"> concerns that</w:t>
      </w:r>
      <w:r w:rsidR="00D32769" w:rsidRPr="006C2B5E">
        <w:rPr>
          <w:rFonts w:cs="Calibri"/>
          <w:lang w:eastAsia="en-GB"/>
        </w:rPr>
        <w:t xml:space="preserve"> the</w:t>
      </w:r>
      <w:r w:rsidRPr="006C2B5E">
        <w:rPr>
          <w:rFonts w:cs="Calibri"/>
          <w:lang w:eastAsia="en-GB"/>
        </w:rPr>
        <w:t xml:space="preserve"> </w:t>
      </w:r>
      <w:proofErr w:type="spellStart"/>
      <w:r w:rsidRPr="006C2B5E">
        <w:rPr>
          <w:rFonts w:cs="Calibri"/>
          <w:lang w:eastAsia="en-GB"/>
        </w:rPr>
        <w:t>ToR</w:t>
      </w:r>
      <w:proofErr w:type="spellEnd"/>
      <w:r w:rsidRPr="006C2B5E">
        <w:rPr>
          <w:rFonts w:cs="Calibri"/>
          <w:lang w:eastAsia="en-GB"/>
        </w:rPr>
        <w:t xml:space="preserve"> contradict </w:t>
      </w:r>
      <w:r w:rsidR="007B1653" w:rsidRPr="006C2B5E">
        <w:rPr>
          <w:rFonts w:cs="Calibri"/>
          <w:lang w:eastAsia="en-GB"/>
        </w:rPr>
        <w:t xml:space="preserve">requirements from </w:t>
      </w:r>
      <w:r w:rsidRPr="006C2B5E">
        <w:rPr>
          <w:rFonts w:cs="Calibri"/>
          <w:lang w:eastAsia="en-GB"/>
        </w:rPr>
        <w:t xml:space="preserve">Marine </w:t>
      </w:r>
      <w:r w:rsidR="007B1653" w:rsidRPr="006C2B5E">
        <w:rPr>
          <w:rFonts w:cs="Calibri"/>
          <w:lang w:eastAsia="en-GB"/>
        </w:rPr>
        <w:t>Scotland</w:t>
      </w:r>
      <w:r w:rsidRPr="006C2B5E">
        <w:rPr>
          <w:rFonts w:cs="Calibri"/>
          <w:lang w:eastAsia="en-GB"/>
        </w:rPr>
        <w:t xml:space="preserve">. KK </w:t>
      </w:r>
      <w:r w:rsidR="005612FF" w:rsidRPr="006C2B5E">
        <w:rPr>
          <w:rFonts w:cs="Calibri"/>
          <w:lang w:eastAsia="en-GB"/>
        </w:rPr>
        <w:t xml:space="preserve">told the group that this was discussed the day before and the action was for the secretariat to organise a meeting with the </w:t>
      </w:r>
      <w:r w:rsidR="00E42AC3" w:rsidRPr="006C2B5E">
        <w:rPr>
          <w:rFonts w:cs="Calibri"/>
          <w:lang w:eastAsia="en-GB"/>
        </w:rPr>
        <w:t>C</w:t>
      </w:r>
      <w:r w:rsidR="00E64ACF">
        <w:rPr>
          <w:rFonts w:cs="Calibri"/>
          <w:lang w:eastAsia="en-GB"/>
        </w:rPr>
        <w:t>I</w:t>
      </w:r>
      <w:r w:rsidR="00E42AC3" w:rsidRPr="006C2B5E">
        <w:rPr>
          <w:rFonts w:cs="Calibri"/>
          <w:lang w:eastAsia="en-GB"/>
        </w:rPr>
        <w:t xml:space="preserve">FA, IFGs and Marine Scotland in the new year </w:t>
      </w:r>
      <w:r w:rsidR="004A1D40" w:rsidRPr="006C2B5E">
        <w:rPr>
          <w:rFonts w:cs="Calibri"/>
          <w:lang w:eastAsia="en-GB"/>
        </w:rPr>
        <w:t xml:space="preserve">to ensure there is </w:t>
      </w:r>
      <w:r w:rsidR="000D7744" w:rsidRPr="006C2B5E">
        <w:rPr>
          <w:rFonts w:cs="Calibri"/>
          <w:lang w:eastAsia="en-GB"/>
        </w:rPr>
        <w:t>no conflict</w:t>
      </w:r>
      <w:r w:rsidRPr="006C2B5E">
        <w:rPr>
          <w:rFonts w:cs="Calibri"/>
          <w:lang w:eastAsia="en-GB"/>
        </w:rPr>
        <w:t>.</w:t>
      </w:r>
    </w:p>
    <w:p w14:paraId="75732DD7" w14:textId="135ADA41" w:rsidR="00AB31F2" w:rsidRPr="00E36C7F" w:rsidRDefault="00AB31F2" w:rsidP="008100B1">
      <w:pPr>
        <w:spacing w:line="240" w:lineRule="auto"/>
        <w:rPr>
          <w:b/>
        </w:rPr>
      </w:pPr>
      <w:r w:rsidRPr="15065531">
        <w:rPr>
          <w:b/>
          <w:bCs/>
        </w:rPr>
        <w:t>Action:</w:t>
      </w:r>
      <w:r w:rsidR="005879E7">
        <w:rPr>
          <w:b/>
          <w:bCs/>
        </w:rPr>
        <w:t xml:space="preserve"> </w:t>
      </w:r>
      <w:r>
        <w:rPr>
          <w:b/>
          <w:bCs/>
        </w:rPr>
        <w:t>Secretariat</w:t>
      </w:r>
      <w:r w:rsidRPr="15065531">
        <w:rPr>
          <w:b/>
          <w:bCs/>
        </w:rPr>
        <w:t xml:space="preserve"> </w:t>
      </w:r>
      <w:r w:rsidRPr="00E36C7F">
        <w:rPr>
          <w:b/>
          <w:bCs/>
          <w:lang w:val="en-US"/>
        </w:rPr>
        <w:t xml:space="preserve">to develop Project UK logo further, based on feedback, and update the group on the outcome, and ask members not to share the Terms of Reference beyond their </w:t>
      </w:r>
      <w:proofErr w:type="spellStart"/>
      <w:r w:rsidRPr="00E36C7F">
        <w:rPr>
          <w:b/>
          <w:bCs/>
          <w:lang w:val="en-US"/>
        </w:rPr>
        <w:t>organisations</w:t>
      </w:r>
      <w:proofErr w:type="spellEnd"/>
      <w:r w:rsidRPr="00E36C7F">
        <w:rPr>
          <w:b/>
          <w:bCs/>
          <w:lang w:val="en-US"/>
        </w:rPr>
        <w:t xml:space="preserve"> until further notice.</w:t>
      </w:r>
    </w:p>
    <w:p w14:paraId="70E4F9B1" w14:textId="3C4DCFF1" w:rsidR="00996A6C" w:rsidRDefault="00996A6C">
      <w:pPr>
        <w:rPr>
          <w:rFonts w:eastAsia="Times New Roman"/>
          <w:lang w:eastAsia="en-GB"/>
        </w:rPr>
      </w:pPr>
    </w:p>
    <w:p w14:paraId="1B4BE63A" w14:textId="2A34D23B" w:rsidR="00996A6C" w:rsidRDefault="006E5513">
      <w:pPr>
        <w:rPr>
          <w:b/>
          <w:sz w:val="28"/>
          <w:szCs w:val="28"/>
          <w:lang w:eastAsia="en-GB"/>
        </w:rPr>
      </w:pPr>
      <w:r>
        <w:rPr>
          <w:b/>
          <w:sz w:val="28"/>
          <w:szCs w:val="28"/>
          <w:lang w:eastAsia="en-GB"/>
        </w:rPr>
        <w:t>Principle 1</w:t>
      </w:r>
      <w:r w:rsidR="003330BB">
        <w:rPr>
          <w:b/>
          <w:sz w:val="28"/>
          <w:szCs w:val="28"/>
          <w:lang w:eastAsia="en-GB"/>
        </w:rPr>
        <w:t xml:space="preserve"> updates</w:t>
      </w:r>
    </w:p>
    <w:p w14:paraId="49CBFA57" w14:textId="34A41934" w:rsidR="00996A6C" w:rsidRDefault="006E5513">
      <w:pPr>
        <w:rPr>
          <w:i/>
          <w:iCs/>
          <w:u w:val="single"/>
          <w:lang w:eastAsia="en-GB"/>
        </w:rPr>
      </w:pPr>
      <w:r>
        <w:rPr>
          <w:i/>
          <w:iCs/>
          <w:u w:val="single"/>
          <w:lang w:eastAsia="en-GB"/>
        </w:rPr>
        <w:t>Action 1</w:t>
      </w:r>
      <w:r w:rsidR="005879E7">
        <w:rPr>
          <w:i/>
          <w:iCs/>
          <w:u w:val="single"/>
          <w:lang w:eastAsia="en-GB"/>
        </w:rPr>
        <w:t>:</w:t>
      </w:r>
      <w:r>
        <w:rPr>
          <w:i/>
          <w:iCs/>
          <w:u w:val="single"/>
          <w:lang w:eastAsia="en-GB"/>
        </w:rPr>
        <w:t xml:space="preserve"> Stock Status</w:t>
      </w:r>
    </w:p>
    <w:p w14:paraId="314FA915" w14:textId="210D427D" w:rsidR="00996A6C" w:rsidRDefault="006E5513">
      <w:pPr>
        <w:rPr>
          <w:iCs/>
          <w:lang w:eastAsia="en-GB"/>
        </w:rPr>
      </w:pPr>
      <w:r>
        <w:rPr>
          <w:iCs/>
          <w:lang w:eastAsia="en-GB"/>
        </w:rPr>
        <w:t>FN present</w:t>
      </w:r>
      <w:r w:rsidR="003E3884">
        <w:rPr>
          <w:iCs/>
          <w:lang w:eastAsia="en-GB"/>
        </w:rPr>
        <w:t>ed</w:t>
      </w:r>
      <w:r w:rsidR="00110196">
        <w:rPr>
          <w:iCs/>
          <w:lang w:eastAsia="en-GB"/>
        </w:rPr>
        <w:t xml:space="preserve"> </w:t>
      </w:r>
      <w:r>
        <w:rPr>
          <w:iCs/>
          <w:lang w:eastAsia="en-GB"/>
        </w:rPr>
        <w:t xml:space="preserve">Paul </w:t>
      </w:r>
      <w:r w:rsidR="000D52E6">
        <w:rPr>
          <w:iCs/>
          <w:lang w:eastAsia="en-GB"/>
        </w:rPr>
        <w:t>M</w:t>
      </w:r>
      <w:r>
        <w:rPr>
          <w:iCs/>
          <w:lang w:eastAsia="en-GB"/>
        </w:rPr>
        <w:t>edley</w:t>
      </w:r>
      <w:r w:rsidR="000D52E6">
        <w:rPr>
          <w:iCs/>
          <w:lang w:eastAsia="en-GB"/>
        </w:rPr>
        <w:t xml:space="preserve">’s </w:t>
      </w:r>
      <w:r w:rsidR="00667067">
        <w:rPr>
          <w:iCs/>
          <w:lang w:eastAsia="en-GB"/>
        </w:rPr>
        <w:t xml:space="preserve">(PM) </w:t>
      </w:r>
      <w:r w:rsidR="00110196">
        <w:rPr>
          <w:iCs/>
          <w:lang w:eastAsia="en-GB"/>
        </w:rPr>
        <w:t xml:space="preserve">draft report on </w:t>
      </w:r>
      <w:r w:rsidR="003054AC">
        <w:rPr>
          <w:iCs/>
          <w:lang w:eastAsia="en-GB"/>
        </w:rPr>
        <w:t xml:space="preserve">the </w:t>
      </w:r>
      <w:r w:rsidR="00110196">
        <w:rPr>
          <w:iCs/>
          <w:lang w:eastAsia="en-GB"/>
        </w:rPr>
        <w:t>Harvest Strategy Development Project</w:t>
      </w:r>
      <w:r w:rsidR="00BD0AC1">
        <w:rPr>
          <w:iCs/>
          <w:lang w:eastAsia="en-GB"/>
        </w:rPr>
        <w:t>.</w:t>
      </w:r>
      <w:r w:rsidDel="000D52E6">
        <w:rPr>
          <w:iCs/>
          <w:lang w:eastAsia="en-GB"/>
        </w:rPr>
        <w:t xml:space="preserve"> </w:t>
      </w:r>
      <w:r w:rsidR="0074488F">
        <w:rPr>
          <w:iCs/>
          <w:lang w:eastAsia="en-GB"/>
        </w:rPr>
        <w:t xml:space="preserve">The presentation </w:t>
      </w:r>
      <w:r w:rsidR="00785032">
        <w:rPr>
          <w:iCs/>
          <w:lang w:eastAsia="en-GB"/>
        </w:rPr>
        <w:t xml:space="preserve">illustrated </w:t>
      </w:r>
      <w:r>
        <w:rPr>
          <w:iCs/>
          <w:lang w:eastAsia="en-GB"/>
        </w:rPr>
        <w:t>the</w:t>
      </w:r>
      <w:r w:rsidR="00AD27BD">
        <w:rPr>
          <w:iCs/>
          <w:lang w:eastAsia="en-GB"/>
        </w:rPr>
        <w:t xml:space="preserve"> different</w:t>
      </w:r>
      <w:r>
        <w:rPr>
          <w:iCs/>
          <w:lang w:eastAsia="en-GB"/>
        </w:rPr>
        <w:t xml:space="preserve"> Functional Units (FUs) </w:t>
      </w:r>
      <w:r w:rsidR="00AD27BD">
        <w:rPr>
          <w:iCs/>
          <w:lang w:eastAsia="en-GB"/>
        </w:rPr>
        <w:t xml:space="preserve">showing </w:t>
      </w:r>
      <w:r w:rsidR="00604896">
        <w:rPr>
          <w:iCs/>
          <w:lang w:eastAsia="en-GB"/>
        </w:rPr>
        <w:t>results</w:t>
      </w:r>
      <w:r w:rsidR="00AD27BD">
        <w:rPr>
          <w:iCs/>
          <w:lang w:eastAsia="en-GB"/>
        </w:rPr>
        <w:t xml:space="preserve"> for </w:t>
      </w:r>
      <w:r w:rsidR="00604896">
        <w:rPr>
          <w:iCs/>
          <w:lang w:eastAsia="en-GB"/>
        </w:rPr>
        <w:t>stock status using scores for</w:t>
      </w:r>
      <w:r>
        <w:rPr>
          <w:iCs/>
          <w:lang w:eastAsia="en-GB"/>
        </w:rPr>
        <w:t xml:space="preserve"> </w:t>
      </w:r>
      <w:proofErr w:type="spellStart"/>
      <w:r>
        <w:rPr>
          <w:iCs/>
          <w:lang w:eastAsia="en-GB"/>
        </w:rPr>
        <w:t>B</w:t>
      </w:r>
      <w:r w:rsidRPr="008100B1">
        <w:rPr>
          <w:vertAlign w:val="subscript"/>
          <w:lang w:eastAsia="en-GB"/>
        </w:rPr>
        <w:t>lim</w:t>
      </w:r>
      <w:proofErr w:type="spellEnd"/>
      <w:r>
        <w:rPr>
          <w:iCs/>
          <w:lang w:eastAsia="en-GB"/>
        </w:rPr>
        <w:t xml:space="preserve">, MSY, </w:t>
      </w:r>
      <w:proofErr w:type="spellStart"/>
      <w:r>
        <w:rPr>
          <w:iCs/>
          <w:lang w:eastAsia="en-GB"/>
        </w:rPr>
        <w:t>B</w:t>
      </w:r>
      <w:r w:rsidRPr="008100B1">
        <w:rPr>
          <w:vertAlign w:val="subscript"/>
          <w:lang w:eastAsia="en-GB"/>
        </w:rPr>
        <w:t>trig</w:t>
      </w:r>
      <w:proofErr w:type="spellEnd"/>
      <w:r>
        <w:rPr>
          <w:iCs/>
          <w:lang w:eastAsia="en-GB"/>
        </w:rPr>
        <w:t xml:space="preserve"> and </w:t>
      </w:r>
      <w:proofErr w:type="spellStart"/>
      <w:r w:rsidR="00656446">
        <w:rPr>
          <w:iCs/>
          <w:lang w:eastAsia="en-GB"/>
        </w:rPr>
        <w:t>F</w:t>
      </w:r>
      <w:r w:rsidR="00656446">
        <w:rPr>
          <w:iCs/>
          <w:vertAlign w:val="subscript"/>
          <w:lang w:eastAsia="en-GB"/>
        </w:rPr>
        <w:t>msy</w:t>
      </w:r>
      <w:proofErr w:type="spellEnd"/>
      <w:r>
        <w:rPr>
          <w:iCs/>
          <w:lang w:eastAsia="en-GB"/>
        </w:rPr>
        <w:t xml:space="preserve">. </w:t>
      </w:r>
      <w:r w:rsidR="005F6351">
        <w:rPr>
          <w:iCs/>
          <w:lang w:eastAsia="en-GB"/>
        </w:rPr>
        <w:t>FN stressed to the group that b</w:t>
      </w:r>
      <w:r w:rsidR="00C454DB">
        <w:rPr>
          <w:iCs/>
          <w:lang w:eastAsia="en-GB"/>
        </w:rPr>
        <w:t xml:space="preserve">ased on current scientific data, </w:t>
      </w:r>
      <w:proofErr w:type="gramStart"/>
      <w:r w:rsidR="00B60045">
        <w:rPr>
          <w:iCs/>
          <w:lang w:eastAsia="en-GB"/>
        </w:rPr>
        <w:t>the majority of</w:t>
      </w:r>
      <w:proofErr w:type="gramEnd"/>
      <w:r w:rsidR="00B60045">
        <w:rPr>
          <w:iCs/>
          <w:lang w:eastAsia="en-GB"/>
        </w:rPr>
        <w:t xml:space="preserve"> stocks were well above MSY </w:t>
      </w:r>
      <w:proofErr w:type="spellStart"/>
      <w:r w:rsidR="00B60045">
        <w:rPr>
          <w:iCs/>
          <w:lang w:eastAsia="en-GB"/>
        </w:rPr>
        <w:t>B</w:t>
      </w:r>
      <w:r w:rsidR="00B60045" w:rsidRPr="008100B1">
        <w:rPr>
          <w:vertAlign w:val="subscript"/>
          <w:lang w:eastAsia="en-GB"/>
        </w:rPr>
        <w:t>trig</w:t>
      </w:r>
      <w:proofErr w:type="spellEnd"/>
      <w:r w:rsidR="00B60045">
        <w:rPr>
          <w:iCs/>
          <w:lang w:eastAsia="en-GB"/>
        </w:rPr>
        <w:t>.</w:t>
      </w:r>
      <w:r w:rsidR="00B60045" w:rsidRPr="008100B1">
        <w:rPr>
          <w:vertAlign w:val="subscript"/>
          <w:lang w:eastAsia="en-GB"/>
        </w:rPr>
        <w:t xml:space="preserve"> </w:t>
      </w:r>
      <w:r w:rsidR="00B60045">
        <w:rPr>
          <w:iCs/>
          <w:lang w:eastAsia="en-GB"/>
        </w:rPr>
        <w:t xml:space="preserve"> and in</w:t>
      </w:r>
      <w:r w:rsidR="004470EB">
        <w:rPr>
          <w:iCs/>
          <w:lang w:eastAsia="en-GB"/>
        </w:rPr>
        <w:t xml:space="preserve"> a</w:t>
      </w:r>
      <w:r>
        <w:rPr>
          <w:iCs/>
          <w:lang w:eastAsia="en-GB"/>
        </w:rPr>
        <w:t xml:space="preserve">ll but </w:t>
      </w:r>
      <w:r w:rsidR="00604896">
        <w:rPr>
          <w:iCs/>
          <w:lang w:eastAsia="en-GB"/>
        </w:rPr>
        <w:t>two</w:t>
      </w:r>
      <w:r>
        <w:rPr>
          <w:iCs/>
          <w:lang w:eastAsia="en-GB"/>
        </w:rPr>
        <w:t xml:space="preserve"> FUs</w:t>
      </w:r>
      <w:r w:rsidR="009B7AAC">
        <w:rPr>
          <w:iCs/>
          <w:lang w:eastAsia="en-GB"/>
        </w:rPr>
        <w:t xml:space="preserve"> </w:t>
      </w:r>
      <w:r w:rsidR="00604896">
        <w:rPr>
          <w:iCs/>
          <w:lang w:eastAsia="en-GB"/>
        </w:rPr>
        <w:t xml:space="preserve">scored </w:t>
      </w:r>
      <w:r>
        <w:rPr>
          <w:iCs/>
          <w:lang w:eastAsia="en-GB"/>
        </w:rPr>
        <w:t>SG80 or above</w:t>
      </w:r>
      <w:r w:rsidR="009B7AAC">
        <w:rPr>
          <w:iCs/>
          <w:lang w:eastAsia="en-GB"/>
        </w:rPr>
        <w:t>.</w:t>
      </w:r>
      <w:r w:rsidR="001366AF">
        <w:rPr>
          <w:iCs/>
          <w:lang w:eastAsia="en-GB"/>
        </w:rPr>
        <w:t xml:space="preserve"> </w:t>
      </w:r>
      <w:r w:rsidR="00160FD4">
        <w:rPr>
          <w:iCs/>
          <w:lang w:eastAsia="en-GB"/>
        </w:rPr>
        <w:t xml:space="preserve">FN noted that </w:t>
      </w:r>
      <w:r>
        <w:rPr>
          <w:iCs/>
          <w:lang w:eastAsia="en-GB"/>
        </w:rPr>
        <w:t xml:space="preserve">91% of landings </w:t>
      </w:r>
      <w:r w:rsidR="00160FD4">
        <w:rPr>
          <w:iCs/>
          <w:lang w:eastAsia="en-GB"/>
        </w:rPr>
        <w:t xml:space="preserve">from </w:t>
      </w:r>
      <w:r>
        <w:rPr>
          <w:iCs/>
          <w:lang w:eastAsia="en-GB"/>
        </w:rPr>
        <w:t xml:space="preserve">this FIP are coming from FUs that are SG80 or above. </w:t>
      </w:r>
    </w:p>
    <w:p w14:paraId="5DBB6037" w14:textId="420581EE" w:rsidR="00095298" w:rsidRDefault="00E02431" w:rsidP="00095298">
      <w:pPr>
        <w:rPr>
          <w:iCs/>
          <w:lang w:eastAsia="en-GB"/>
        </w:rPr>
      </w:pPr>
      <w:r>
        <w:rPr>
          <w:iCs/>
          <w:lang w:eastAsia="en-GB"/>
        </w:rPr>
        <w:t>The group discussed</w:t>
      </w:r>
      <w:r w:rsidR="006E5513">
        <w:rPr>
          <w:iCs/>
          <w:lang w:eastAsia="en-GB"/>
        </w:rPr>
        <w:t xml:space="preserve"> the potential of </w:t>
      </w:r>
      <w:r>
        <w:rPr>
          <w:iCs/>
          <w:lang w:eastAsia="en-GB"/>
        </w:rPr>
        <w:t xml:space="preserve">using </w:t>
      </w:r>
      <w:r w:rsidR="006E5513">
        <w:rPr>
          <w:iCs/>
          <w:lang w:eastAsia="en-GB"/>
        </w:rPr>
        <w:t>a</w:t>
      </w:r>
      <w:r>
        <w:rPr>
          <w:iCs/>
          <w:lang w:eastAsia="en-GB"/>
        </w:rPr>
        <w:t xml:space="preserve"> buffer</w:t>
      </w:r>
      <w:r w:rsidR="00051151">
        <w:rPr>
          <w:iCs/>
          <w:lang w:eastAsia="en-GB"/>
        </w:rPr>
        <w:t xml:space="preserve"> score</w:t>
      </w:r>
      <w:r w:rsidR="006E5513">
        <w:rPr>
          <w:iCs/>
          <w:lang w:eastAsia="en-GB"/>
        </w:rPr>
        <w:t xml:space="preserve"> </w:t>
      </w:r>
      <w:r>
        <w:rPr>
          <w:iCs/>
          <w:lang w:eastAsia="en-GB"/>
        </w:rPr>
        <w:t>(‘</w:t>
      </w:r>
      <w:proofErr w:type="spellStart"/>
      <w:r w:rsidR="006E5513">
        <w:rPr>
          <w:iCs/>
          <w:lang w:eastAsia="en-GB"/>
        </w:rPr>
        <w:t>B</w:t>
      </w:r>
      <w:r w:rsidR="006E5513" w:rsidRPr="008100B1">
        <w:rPr>
          <w:vertAlign w:val="subscript"/>
          <w:lang w:eastAsia="en-GB"/>
        </w:rPr>
        <w:t>buff</w:t>
      </w:r>
      <w:proofErr w:type="spellEnd"/>
      <w:r>
        <w:rPr>
          <w:iCs/>
          <w:lang w:eastAsia="en-GB"/>
        </w:rPr>
        <w:t>’)</w:t>
      </w:r>
      <w:r w:rsidR="006E5513">
        <w:rPr>
          <w:iCs/>
          <w:lang w:eastAsia="en-GB"/>
        </w:rPr>
        <w:t xml:space="preserve"> </w:t>
      </w:r>
      <w:r w:rsidR="00051151">
        <w:rPr>
          <w:iCs/>
          <w:lang w:eastAsia="en-GB"/>
        </w:rPr>
        <w:t>to</w:t>
      </w:r>
      <w:r w:rsidR="006E5513">
        <w:rPr>
          <w:iCs/>
          <w:lang w:eastAsia="en-GB"/>
        </w:rPr>
        <w:t xml:space="preserve"> build in </w:t>
      </w:r>
      <w:r w:rsidR="00051151">
        <w:rPr>
          <w:iCs/>
          <w:lang w:eastAsia="en-GB"/>
        </w:rPr>
        <w:t xml:space="preserve">a </w:t>
      </w:r>
      <w:r w:rsidR="006E5513">
        <w:rPr>
          <w:iCs/>
          <w:lang w:eastAsia="en-GB"/>
        </w:rPr>
        <w:t>precaution</w:t>
      </w:r>
      <w:r w:rsidR="00051151">
        <w:rPr>
          <w:iCs/>
          <w:lang w:eastAsia="en-GB"/>
        </w:rPr>
        <w:t>ary approach</w:t>
      </w:r>
      <w:r w:rsidR="006E5513">
        <w:rPr>
          <w:iCs/>
          <w:lang w:eastAsia="en-GB"/>
        </w:rPr>
        <w:t xml:space="preserve"> before </w:t>
      </w:r>
      <w:proofErr w:type="spellStart"/>
      <w:r w:rsidR="006E5513">
        <w:rPr>
          <w:iCs/>
          <w:lang w:eastAsia="en-GB"/>
        </w:rPr>
        <w:t>B</w:t>
      </w:r>
      <w:r w:rsidR="006E5513" w:rsidRPr="008100B1">
        <w:rPr>
          <w:vertAlign w:val="subscript"/>
          <w:lang w:eastAsia="en-GB"/>
        </w:rPr>
        <w:t>trig</w:t>
      </w:r>
      <w:proofErr w:type="spellEnd"/>
      <w:r w:rsidR="006E5513">
        <w:rPr>
          <w:iCs/>
          <w:lang w:eastAsia="en-GB"/>
        </w:rPr>
        <w:t xml:space="preserve"> </w:t>
      </w:r>
      <w:r w:rsidR="00051151">
        <w:rPr>
          <w:iCs/>
          <w:lang w:eastAsia="en-GB"/>
        </w:rPr>
        <w:t xml:space="preserve">is reached. </w:t>
      </w:r>
      <w:r w:rsidR="00B36A5E">
        <w:rPr>
          <w:iCs/>
          <w:lang w:eastAsia="en-GB"/>
        </w:rPr>
        <w:t xml:space="preserve">This would </w:t>
      </w:r>
      <w:r w:rsidR="005E44FF">
        <w:rPr>
          <w:iCs/>
          <w:lang w:eastAsia="en-GB"/>
        </w:rPr>
        <w:t>help avoid</w:t>
      </w:r>
      <w:r w:rsidR="006E5513">
        <w:rPr>
          <w:iCs/>
          <w:lang w:eastAsia="en-GB"/>
        </w:rPr>
        <w:t xml:space="preserve"> issues </w:t>
      </w:r>
      <w:r w:rsidR="005E44FF">
        <w:rPr>
          <w:iCs/>
          <w:lang w:eastAsia="en-GB"/>
        </w:rPr>
        <w:t>where a</w:t>
      </w:r>
      <w:r w:rsidR="006E5513">
        <w:rPr>
          <w:iCs/>
          <w:lang w:eastAsia="en-GB"/>
        </w:rPr>
        <w:t xml:space="preserve"> data delay</w:t>
      </w:r>
      <w:r w:rsidR="005E44FF">
        <w:rPr>
          <w:iCs/>
          <w:lang w:eastAsia="en-GB"/>
        </w:rPr>
        <w:t xml:space="preserve"> could have negative impacts on the stock</w:t>
      </w:r>
      <w:r w:rsidR="006E5513">
        <w:rPr>
          <w:iCs/>
          <w:lang w:eastAsia="en-GB"/>
        </w:rPr>
        <w:t>. FN state</w:t>
      </w:r>
      <w:r w:rsidR="0074488F">
        <w:rPr>
          <w:iCs/>
          <w:lang w:eastAsia="en-GB"/>
        </w:rPr>
        <w:t>d</w:t>
      </w:r>
      <w:r w:rsidR="006E5513">
        <w:rPr>
          <w:iCs/>
          <w:lang w:eastAsia="en-GB"/>
        </w:rPr>
        <w:t xml:space="preserve"> that it is important to understand how ICES got to th</w:t>
      </w:r>
      <w:r w:rsidR="00BF65F1">
        <w:rPr>
          <w:iCs/>
          <w:lang w:eastAsia="en-GB"/>
        </w:rPr>
        <w:t>eir</w:t>
      </w:r>
      <w:r w:rsidR="006E5513">
        <w:rPr>
          <w:iCs/>
          <w:lang w:eastAsia="en-GB"/>
        </w:rPr>
        <w:t xml:space="preserve"> reference point</w:t>
      </w:r>
      <w:r w:rsidR="00BF65F1">
        <w:rPr>
          <w:iCs/>
          <w:lang w:eastAsia="en-GB"/>
        </w:rPr>
        <w:t>s</w:t>
      </w:r>
      <w:r w:rsidR="006E5513" w:rsidDel="00202E6B">
        <w:rPr>
          <w:iCs/>
          <w:lang w:eastAsia="en-GB"/>
        </w:rPr>
        <w:t xml:space="preserve"> </w:t>
      </w:r>
      <w:r w:rsidR="00202E6B">
        <w:rPr>
          <w:iCs/>
          <w:lang w:eastAsia="en-GB"/>
        </w:rPr>
        <w:t xml:space="preserve">but </w:t>
      </w:r>
      <w:r w:rsidR="00AA3B71">
        <w:rPr>
          <w:iCs/>
          <w:lang w:eastAsia="en-GB"/>
        </w:rPr>
        <w:t>noted</w:t>
      </w:r>
      <w:r w:rsidR="0074488F">
        <w:rPr>
          <w:iCs/>
          <w:lang w:eastAsia="en-GB"/>
        </w:rPr>
        <w:t xml:space="preserve"> </w:t>
      </w:r>
      <w:r w:rsidR="006E5513">
        <w:rPr>
          <w:iCs/>
          <w:lang w:eastAsia="en-GB"/>
        </w:rPr>
        <w:t>that the stock is in a g</w:t>
      </w:r>
      <w:r w:rsidR="00AA3B71">
        <w:rPr>
          <w:iCs/>
          <w:lang w:eastAsia="en-GB"/>
        </w:rPr>
        <w:t>ood</w:t>
      </w:r>
      <w:r w:rsidR="006E5513">
        <w:rPr>
          <w:iCs/>
          <w:lang w:eastAsia="en-GB"/>
        </w:rPr>
        <w:t xml:space="preserve"> state. </w:t>
      </w:r>
      <w:r w:rsidR="00095298">
        <w:rPr>
          <w:iCs/>
          <w:lang w:eastAsia="en-GB"/>
        </w:rPr>
        <w:t>FN remembered</w:t>
      </w:r>
      <w:r w:rsidR="00095298" w:rsidDel="00095298">
        <w:rPr>
          <w:iCs/>
          <w:lang w:eastAsia="en-GB"/>
        </w:rPr>
        <w:t xml:space="preserve"> the</w:t>
      </w:r>
      <w:r w:rsidR="00095298">
        <w:rPr>
          <w:iCs/>
          <w:lang w:eastAsia="en-GB"/>
        </w:rPr>
        <w:t xml:space="preserve"> Danish </w:t>
      </w:r>
      <w:r w:rsidR="00095298" w:rsidRPr="008100B1">
        <w:rPr>
          <w:i/>
          <w:lang w:eastAsia="en-GB"/>
        </w:rPr>
        <w:t>Nephrops</w:t>
      </w:r>
      <w:r w:rsidR="00095298">
        <w:rPr>
          <w:iCs/>
          <w:lang w:eastAsia="en-GB"/>
        </w:rPr>
        <w:t xml:space="preserve"> fishery</w:t>
      </w:r>
      <w:r w:rsidR="009D1137">
        <w:rPr>
          <w:iCs/>
          <w:lang w:eastAsia="en-GB"/>
        </w:rPr>
        <w:t xml:space="preserve"> where there was disagreement on stock status</w:t>
      </w:r>
      <w:r w:rsidR="009E1F47">
        <w:rPr>
          <w:iCs/>
          <w:lang w:eastAsia="en-GB"/>
        </w:rPr>
        <w:t>;</w:t>
      </w:r>
      <w:r w:rsidR="00095298">
        <w:rPr>
          <w:iCs/>
          <w:lang w:eastAsia="en-GB"/>
        </w:rPr>
        <w:t xml:space="preserve"> </w:t>
      </w:r>
      <w:r w:rsidR="009D1137">
        <w:rPr>
          <w:iCs/>
          <w:lang w:eastAsia="en-GB"/>
        </w:rPr>
        <w:t>this could have relevant transferable information</w:t>
      </w:r>
      <w:r w:rsidR="00095298">
        <w:rPr>
          <w:iCs/>
          <w:lang w:eastAsia="en-GB"/>
        </w:rPr>
        <w:t>.</w:t>
      </w:r>
    </w:p>
    <w:p w14:paraId="49956F56" w14:textId="3384F868" w:rsidR="009D1137" w:rsidRPr="008100B1" w:rsidRDefault="009D1137" w:rsidP="008100B1">
      <w:pPr>
        <w:spacing w:after="0" w:line="257" w:lineRule="auto"/>
        <w:rPr>
          <w:b/>
          <w:lang w:eastAsia="en-GB"/>
        </w:rPr>
      </w:pPr>
      <w:r>
        <w:rPr>
          <w:b/>
          <w:iCs/>
          <w:lang w:eastAsia="en-GB"/>
        </w:rPr>
        <w:t xml:space="preserve">Action: </w:t>
      </w:r>
      <w:r w:rsidRPr="008100B1">
        <w:rPr>
          <w:b/>
          <w:lang w:eastAsia="en-GB"/>
        </w:rPr>
        <w:t xml:space="preserve">FN to </w:t>
      </w:r>
      <w:r w:rsidR="00275255">
        <w:rPr>
          <w:b/>
          <w:iCs/>
          <w:lang w:eastAsia="en-GB"/>
        </w:rPr>
        <w:t>check</w:t>
      </w:r>
      <w:r w:rsidR="00082263">
        <w:rPr>
          <w:b/>
          <w:iCs/>
          <w:lang w:eastAsia="en-GB"/>
        </w:rPr>
        <w:t xml:space="preserve"> the pre-assessment of the </w:t>
      </w:r>
      <w:r w:rsidRPr="008100B1">
        <w:rPr>
          <w:b/>
          <w:lang w:eastAsia="en-GB"/>
        </w:rPr>
        <w:t>Danish</w:t>
      </w:r>
      <w:r w:rsidR="00082263">
        <w:rPr>
          <w:b/>
          <w:iCs/>
          <w:lang w:eastAsia="en-GB"/>
        </w:rPr>
        <w:t xml:space="preserve"> </w:t>
      </w:r>
      <w:r w:rsidR="00082263" w:rsidRPr="008100B1">
        <w:rPr>
          <w:b/>
          <w:i/>
          <w:lang w:eastAsia="en-GB"/>
        </w:rPr>
        <w:t>Nephrops</w:t>
      </w:r>
      <w:r w:rsidRPr="008100B1">
        <w:rPr>
          <w:b/>
          <w:lang w:eastAsia="en-GB"/>
        </w:rPr>
        <w:t xml:space="preserve"> fisher</w:t>
      </w:r>
      <w:r w:rsidR="00275255">
        <w:rPr>
          <w:b/>
          <w:iCs/>
          <w:lang w:eastAsia="en-GB"/>
        </w:rPr>
        <w:t>y for transferable learnings.</w:t>
      </w:r>
    </w:p>
    <w:p w14:paraId="58165D6C" w14:textId="54596FB9" w:rsidR="00996A6C" w:rsidRDefault="00996A6C">
      <w:pPr>
        <w:rPr>
          <w:iCs/>
          <w:lang w:eastAsia="en-GB"/>
        </w:rPr>
      </w:pPr>
    </w:p>
    <w:p w14:paraId="000B3D70" w14:textId="4B726D21" w:rsidR="004F3214" w:rsidRDefault="004F3214" w:rsidP="004F3214">
      <w:pPr>
        <w:rPr>
          <w:i/>
          <w:iCs/>
          <w:u w:val="single"/>
          <w:lang w:eastAsia="en-GB"/>
        </w:rPr>
      </w:pPr>
      <w:r>
        <w:rPr>
          <w:i/>
          <w:iCs/>
          <w:u w:val="single"/>
          <w:lang w:eastAsia="en-GB"/>
        </w:rPr>
        <w:t xml:space="preserve">Actions 2 &amp; 3: Harvest Strategy and Harvest Control Rules </w:t>
      </w:r>
    </w:p>
    <w:p w14:paraId="69E71C9E" w14:textId="3A969685" w:rsidR="000C5F37" w:rsidRDefault="004F3214" w:rsidP="000C5F37">
      <w:pPr>
        <w:rPr>
          <w:iCs/>
          <w:lang w:eastAsia="en-GB"/>
        </w:rPr>
      </w:pPr>
      <w:r>
        <w:rPr>
          <w:iCs/>
          <w:lang w:eastAsia="en-GB"/>
        </w:rPr>
        <w:t>S</w:t>
      </w:r>
      <w:r w:rsidR="002B648E">
        <w:rPr>
          <w:iCs/>
          <w:lang w:eastAsia="en-GB"/>
        </w:rPr>
        <w:t>cores</w:t>
      </w:r>
      <w:r w:rsidR="0011176D">
        <w:rPr>
          <w:iCs/>
          <w:lang w:eastAsia="en-GB"/>
        </w:rPr>
        <w:t xml:space="preserve"> f</w:t>
      </w:r>
      <w:r w:rsidR="000C453F">
        <w:rPr>
          <w:iCs/>
          <w:lang w:eastAsia="en-GB"/>
        </w:rPr>
        <w:t>or harvest strategy and har</w:t>
      </w:r>
      <w:r w:rsidR="00EB1F96">
        <w:rPr>
          <w:iCs/>
          <w:lang w:eastAsia="en-GB"/>
        </w:rPr>
        <w:t>vest control rules</w:t>
      </w:r>
      <w:r w:rsidR="002B648E">
        <w:rPr>
          <w:iCs/>
          <w:lang w:eastAsia="en-GB"/>
        </w:rPr>
        <w:t xml:space="preserve"> </w:t>
      </w:r>
      <w:r w:rsidR="001C78EA">
        <w:rPr>
          <w:iCs/>
          <w:lang w:eastAsia="en-GB"/>
        </w:rPr>
        <w:t xml:space="preserve">need addressing more urgently </w:t>
      </w:r>
      <w:r w:rsidR="00D31D2E">
        <w:rPr>
          <w:iCs/>
          <w:lang w:eastAsia="en-GB"/>
        </w:rPr>
        <w:t>than stock status</w:t>
      </w:r>
      <w:r w:rsidR="006E5513">
        <w:rPr>
          <w:iCs/>
          <w:lang w:eastAsia="en-GB"/>
        </w:rPr>
        <w:t xml:space="preserve">. </w:t>
      </w:r>
      <w:r w:rsidR="000C5F37">
        <w:rPr>
          <w:iCs/>
          <w:lang w:eastAsia="en-GB"/>
        </w:rPr>
        <w:t xml:space="preserve">The report identified three </w:t>
      </w:r>
      <w:r w:rsidR="007B449B">
        <w:rPr>
          <w:iCs/>
          <w:lang w:eastAsia="en-GB"/>
        </w:rPr>
        <w:t>aspects of</w:t>
      </w:r>
      <w:r w:rsidR="000C5F37">
        <w:rPr>
          <w:iCs/>
          <w:lang w:eastAsia="en-GB"/>
        </w:rPr>
        <w:t xml:space="preserve"> the current harvest strategy: limit reference points need to be defined; annual TACs are set at ICES division level, not by FU; and </w:t>
      </w:r>
      <w:r w:rsidR="00BE1631">
        <w:rPr>
          <w:iCs/>
          <w:lang w:eastAsia="en-GB"/>
        </w:rPr>
        <w:t xml:space="preserve">lack of evidence that </w:t>
      </w:r>
      <w:r w:rsidR="000C5F37">
        <w:rPr>
          <w:iCs/>
          <w:lang w:eastAsia="en-GB"/>
        </w:rPr>
        <w:t>requirements on discarding have been implemented.</w:t>
      </w:r>
      <w:r w:rsidR="000C5F37" w:rsidDel="00096413">
        <w:rPr>
          <w:iCs/>
          <w:lang w:eastAsia="en-GB"/>
        </w:rPr>
        <w:t xml:space="preserve"> </w:t>
      </w:r>
      <w:r w:rsidR="000C5F37">
        <w:rPr>
          <w:iCs/>
          <w:lang w:eastAsia="en-GB"/>
        </w:rPr>
        <w:t xml:space="preserve">FN </w:t>
      </w:r>
      <w:r w:rsidR="009037EA">
        <w:rPr>
          <w:iCs/>
          <w:lang w:eastAsia="en-GB"/>
        </w:rPr>
        <w:t>reiterated</w:t>
      </w:r>
      <w:r w:rsidR="00702255">
        <w:rPr>
          <w:iCs/>
          <w:lang w:eastAsia="en-GB"/>
        </w:rPr>
        <w:t xml:space="preserve"> to</w:t>
      </w:r>
      <w:r w:rsidR="000C5F37">
        <w:rPr>
          <w:iCs/>
          <w:lang w:eastAsia="en-GB"/>
        </w:rPr>
        <w:t xml:space="preserve"> the group that the </w:t>
      </w:r>
      <w:r w:rsidR="00702255">
        <w:rPr>
          <w:iCs/>
          <w:lang w:eastAsia="en-GB"/>
        </w:rPr>
        <w:t>options</w:t>
      </w:r>
      <w:r w:rsidR="000C5F37">
        <w:rPr>
          <w:iCs/>
          <w:lang w:eastAsia="en-GB"/>
        </w:rPr>
        <w:t xml:space="preserve"> of TAC </w:t>
      </w:r>
      <w:r w:rsidR="00DD0EE4">
        <w:rPr>
          <w:iCs/>
          <w:lang w:eastAsia="en-GB"/>
        </w:rPr>
        <w:t xml:space="preserve">by FU </w:t>
      </w:r>
      <w:r w:rsidR="000C5F37">
        <w:rPr>
          <w:iCs/>
          <w:lang w:eastAsia="en-GB"/>
        </w:rPr>
        <w:t>and</w:t>
      </w:r>
      <w:r w:rsidR="000C5F37" w:rsidRPr="000E7AA7">
        <w:rPr>
          <w:iCs/>
          <w:lang w:eastAsia="en-GB"/>
        </w:rPr>
        <w:t xml:space="preserve"> </w:t>
      </w:r>
      <w:r w:rsidR="000C5F37">
        <w:rPr>
          <w:iCs/>
          <w:lang w:eastAsia="en-GB"/>
        </w:rPr>
        <w:t xml:space="preserve">Days at Sea </w:t>
      </w:r>
      <w:r w:rsidR="005B2BED">
        <w:rPr>
          <w:iCs/>
          <w:lang w:eastAsia="en-GB"/>
        </w:rPr>
        <w:t xml:space="preserve">have been ruled out based on the understanding that these are unworkable </w:t>
      </w:r>
      <w:r w:rsidR="008C3F57">
        <w:rPr>
          <w:iCs/>
          <w:lang w:eastAsia="en-GB"/>
        </w:rPr>
        <w:t xml:space="preserve">for </w:t>
      </w:r>
      <w:r w:rsidR="005B2BED">
        <w:rPr>
          <w:iCs/>
          <w:lang w:eastAsia="en-GB"/>
        </w:rPr>
        <w:t>industry</w:t>
      </w:r>
      <w:r w:rsidR="000C5F37">
        <w:rPr>
          <w:iCs/>
          <w:lang w:eastAsia="en-GB"/>
        </w:rPr>
        <w:t>. The report recommends that technical measures are developed; these can offer flexibility to fishermen because there are no direct interferences, however they can be complex and have indirect consequences as well as risk decreasing fishing efficiency. The group requested that the report title is clarified to show it is a ‘non-TAC FU management plan’, and that the table on p10 illustrates it clearly with ticks and crosses.</w:t>
      </w:r>
    </w:p>
    <w:p w14:paraId="2F06AE3D" w14:textId="14791525" w:rsidR="002049A5" w:rsidRDefault="002049A5" w:rsidP="000C5F37">
      <w:pPr>
        <w:rPr>
          <w:iCs/>
          <w:lang w:eastAsia="en-GB"/>
        </w:rPr>
      </w:pPr>
      <w:r>
        <w:rPr>
          <w:iCs/>
          <w:lang w:eastAsia="en-GB"/>
        </w:rPr>
        <w:lastRenderedPageBreak/>
        <w:t xml:space="preserve">FN stressed that technical measures would only be triggered once the stock fell below </w:t>
      </w:r>
      <w:proofErr w:type="spellStart"/>
      <w:r>
        <w:rPr>
          <w:iCs/>
          <w:lang w:eastAsia="en-GB"/>
        </w:rPr>
        <w:t>B</w:t>
      </w:r>
      <w:r w:rsidRPr="008100B1">
        <w:rPr>
          <w:vertAlign w:val="subscript"/>
          <w:lang w:eastAsia="en-GB"/>
        </w:rPr>
        <w:t>trig</w:t>
      </w:r>
      <w:proofErr w:type="spellEnd"/>
      <w:r>
        <w:rPr>
          <w:iCs/>
          <w:lang w:eastAsia="en-GB"/>
        </w:rPr>
        <w:t xml:space="preserve"> (or </w:t>
      </w:r>
      <w:proofErr w:type="spellStart"/>
      <w:r>
        <w:rPr>
          <w:iCs/>
          <w:lang w:eastAsia="en-GB"/>
        </w:rPr>
        <w:t>B</w:t>
      </w:r>
      <w:r w:rsidRPr="008100B1">
        <w:rPr>
          <w:vertAlign w:val="subscript"/>
          <w:lang w:eastAsia="en-GB"/>
        </w:rPr>
        <w:t>buff</w:t>
      </w:r>
      <w:proofErr w:type="spellEnd"/>
      <w:r>
        <w:rPr>
          <w:iCs/>
          <w:lang w:eastAsia="en-GB"/>
        </w:rPr>
        <w:t>), it would not apply otherwise. Examples of technical measures include minimum landing sizes, regulation of engine power, gear</w:t>
      </w:r>
      <w:r w:rsidDel="00637102">
        <w:rPr>
          <w:iCs/>
          <w:lang w:eastAsia="en-GB"/>
        </w:rPr>
        <w:t xml:space="preserve"> </w:t>
      </w:r>
      <w:r>
        <w:rPr>
          <w:iCs/>
          <w:lang w:eastAsia="en-GB"/>
        </w:rPr>
        <w:t xml:space="preserve">design, and spatial and/or temporal fishing restrictions. Industry and management groups (including Marine Scotland, </w:t>
      </w:r>
      <w:proofErr w:type="spellStart"/>
      <w:r>
        <w:rPr>
          <w:iCs/>
          <w:lang w:eastAsia="en-GB"/>
        </w:rPr>
        <w:t>Daera</w:t>
      </w:r>
      <w:proofErr w:type="spellEnd"/>
      <w:r>
        <w:rPr>
          <w:iCs/>
          <w:lang w:eastAsia="en-GB"/>
        </w:rPr>
        <w:t xml:space="preserve"> and Defra) would need to discuss what is most appropriate for their FUs.</w:t>
      </w:r>
      <w:r w:rsidDel="004D5F75">
        <w:rPr>
          <w:iCs/>
          <w:lang w:eastAsia="en-GB"/>
        </w:rPr>
        <w:t xml:space="preserve"> </w:t>
      </w:r>
      <w:r>
        <w:rPr>
          <w:iCs/>
          <w:lang w:eastAsia="en-GB"/>
        </w:rPr>
        <w:t>The options presented should be considered as a summary that respective management groups could select from, according the needs of the respective FU</w:t>
      </w:r>
      <w:r w:rsidRPr="00FB1AB2">
        <w:rPr>
          <w:iCs/>
          <w:lang w:eastAsia="en-GB"/>
        </w:rPr>
        <w:t>.</w:t>
      </w:r>
      <w:r w:rsidRPr="00FB1AB2" w:rsidDel="00FF1F5F">
        <w:rPr>
          <w:iCs/>
          <w:lang w:eastAsia="en-GB"/>
        </w:rPr>
        <w:t xml:space="preserve"> </w:t>
      </w:r>
      <w:r w:rsidRPr="00FB1AB2">
        <w:rPr>
          <w:iCs/>
          <w:lang w:eastAsia="en-GB"/>
        </w:rPr>
        <w:t>EW suggested seeking input from Inshore Fishing Groups (IFGs). Most of the group felt that technical measures take local opinion into account and help ensure buy-in.</w:t>
      </w:r>
      <w:r>
        <w:rPr>
          <w:iCs/>
          <w:lang w:eastAsia="en-GB"/>
        </w:rPr>
        <w:t xml:space="preserve"> MP questioned whether once a stock has recovered, if technical measures do not remain in place, does the fishery run the risk of coming in and out of certification (a ‘yo-yo’ fishery). He pointed out that </w:t>
      </w:r>
      <w:proofErr w:type="spellStart"/>
      <w:r>
        <w:rPr>
          <w:iCs/>
          <w:lang w:eastAsia="en-GB"/>
        </w:rPr>
        <w:t>B</w:t>
      </w:r>
      <w:r w:rsidRPr="008100B1">
        <w:rPr>
          <w:iCs/>
          <w:vertAlign w:val="subscript"/>
          <w:lang w:eastAsia="en-GB"/>
        </w:rPr>
        <w:t>buff</w:t>
      </w:r>
      <w:proofErr w:type="spellEnd"/>
      <w:r>
        <w:rPr>
          <w:iCs/>
          <w:lang w:eastAsia="en-GB"/>
        </w:rPr>
        <w:t xml:space="preserve"> could help counter this. </w:t>
      </w:r>
    </w:p>
    <w:p w14:paraId="0ACD21C8" w14:textId="5598F16E" w:rsidR="000A4AFF" w:rsidRDefault="006E5513" w:rsidP="000A4AFF">
      <w:pPr>
        <w:rPr>
          <w:iCs/>
          <w:lang w:eastAsia="en-GB"/>
        </w:rPr>
      </w:pPr>
      <w:r>
        <w:rPr>
          <w:iCs/>
          <w:lang w:eastAsia="en-GB"/>
        </w:rPr>
        <w:t xml:space="preserve">FN </w:t>
      </w:r>
      <w:r w:rsidR="004D12FE">
        <w:rPr>
          <w:iCs/>
          <w:lang w:eastAsia="en-GB"/>
        </w:rPr>
        <w:t>said</w:t>
      </w:r>
      <w:r w:rsidR="00CC2DAE">
        <w:rPr>
          <w:iCs/>
          <w:lang w:eastAsia="en-GB"/>
        </w:rPr>
        <w:t xml:space="preserve"> </w:t>
      </w:r>
      <w:r w:rsidR="004D12FE">
        <w:rPr>
          <w:iCs/>
          <w:lang w:eastAsia="en-GB"/>
        </w:rPr>
        <w:t>PM</w:t>
      </w:r>
      <w:r>
        <w:rPr>
          <w:iCs/>
          <w:lang w:eastAsia="en-GB"/>
        </w:rPr>
        <w:t xml:space="preserve"> </w:t>
      </w:r>
      <w:r w:rsidR="004D12FE">
        <w:rPr>
          <w:iCs/>
          <w:lang w:eastAsia="en-GB"/>
        </w:rPr>
        <w:t>wants to create</w:t>
      </w:r>
      <w:r>
        <w:rPr>
          <w:iCs/>
          <w:lang w:eastAsia="en-GB"/>
        </w:rPr>
        <w:t xml:space="preserve"> a live-time approach </w:t>
      </w:r>
      <w:r w:rsidR="00331836">
        <w:rPr>
          <w:iCs/>
          <w:lang w:eastAsia="en-GB"/>
        </w:rPr>
        <w:t>(i.e</w:t>
      </w:r>
      <w:r w:rsidR="00804F1D">
        <w:rPr>
          <w:iCs/>
          <w:lang w:eastAsia="en-GB"/>
        </w:rPr>
        <w:t>.</w:t>
      </w:r>
      <w:r w:rsidR="00331836">
        <w:rPr>
          <w:iCs/>
          <w:lang w:eastAsia="en-GB"/>
        </w:rPr>
        <w:t xml:space="preserve"> daily updates) </w:t>
      </w:r>
      <w:r>
        <w:rPr>
          <w:iCs/>
          <w:lang w:eastAsia="en-GB"/>
        </w:rPr>
        <w:t>to monitoring</w:t>
      </w:r>
      <w:r w:rsidR="00CC2DAE">
        <w:rPr>
          <w:iCs/>
          <w:lang w:eastAsia="en-GB"/>
        </w:rPr>
        <w:t xml:space="preserve"> catch per unit effort</w:t>
      </w:r>
      <w:r>
        <w:rPr>
          <w:iCs/>
          <w:lang w:eastAsia="en-GB"/>
        </w:rPr>
        <w:t xml:space="preserve"> </w:t>
      </w:r>
      <w:r w:rsidR="00CC2DAE">
        <w:rPr>
          <w:iCs/>
          <w:lang w:eastAsia="en-GB"/>
        </w:rPr>
        <w:t>(</w:t>
      </w:r>
      <w:r>
        <w:rPr>
          <w:iCs/>
          <w:lang w:eastAsia="en-GB"/>
        </w:rPr>
        <w:t>CPUE</w:t>
      </w:r>
      <w:r w:rsidR="00CC2DAE">
        <w:rPr>
          <w:iCs/>
          <w:lang w:eastAsia="en-GB"/>
        </w:rPr>
        <w:t>)</w:t>
      </w:r>
      <w:r>
        <w:rPr>
          <w:iCs/>
          <w:lang w:eastAsia="en-GB"/>
        </w:rPr>
        <w:t xml:space="preserve"> data</w:t>
      </w:r>
      <w:r w:rsidR="00664FC2">
        <w:rPr>
          <w:iCs/>
          <w:lang w:eastAsia="en-GB"/>
        </w:rPr>
        <w:t xml:space="preserve"> using his previous</w:t>
      </w:r>
      <w:r>
        <w:rPr>
          <w:iCs/>
          <w:lang w:eastAsia="en-GB"/>
        </w:rPr>
        <w:t xml:space="preserve"> experience with Brown shrimp from the Wash. </w:t>
      </w:r>
      <w:r w:rsidR="00312A81">
        <w:rPr>
          <w:iCs/>
          <w:lang w:eastAsia="en-GB"/>
        </w:rPr>
        <w:t>Th</w:t>
      </w:r>
      <w:r>
        <w:rPr>
          <w:iCs/>
          <w:lang w:eastAsia="en-GB"/>
        </w:rPr>
        <w:t xml:space="preserve">is could </w:t>
      </w:r>
      <w:r w:rsidR="009049EC">
        <w:rPr>
          <w:iCs/>
          <w:lang w:eastAsia="en-GB"/>
        </w:rPr>
        <w:t>help</w:t>
      </w:r>
      <w:r>
        <w:rPr>
          <w:iCs/>
          <w:lang w:eastAsia="en-GB"/>
        </w:rPr>
        <w:t xml:space="preserve"> combat the lag in data available to fisheries managers and feed directly into management</w:t>
      </w:r>
      <w:r w:rsidR="009049EC">
        <w:rPr>
          <w:iCs/>
          <w:lang w:eastAsia="en-GB"/>
        </w:rPr>
        <w:t xml:space="preserve"> decisions</w:t>
      </w:r>
      <w:r>
        <w:rPr>
          <w:iCs/>
          <w:lang w:eastAsia="en-GB"/>
        </w:rPr>
        <w:t>. MP</w:t>
      </w:r>
      <w:r w:rsidDel="00C9154A">
        <w:rPr>
          <w:iCs/>
          <w:lang w:eastAsia="en-GB"/>
        </w:rPr>
        <w:t xml:space="preserve"> </w:t>
      </w:r>
      <w:r w:rsidR="00C9154A">
        <w:rPr>
          <w:iCs/>
          <w:lang w:eastAsia="en-GB"/>
        </w:rPr>
        <w:t xml:space="preserve">referenced </w:t>
      </w:r>
      <w:r>
        <w:rPr>
          <w:iCs/>
          <w:lang w:eastAsia="en-GB"/>
        </w:rPr>
        <w:t xml:space="preserve">a proactive fishery with the </w:t>
      </w:r>
      <w:proofErr w:type="spellStart"/>
      <w:r>
        <w:rPr>
          <w:iCs/>
          <w:lang w:eastAsia="en-GB"/>
        </w:rPr>
        <w:t>Farne</w:t>
      </w:r>
      <w:proofErr w:type="spellEnd"/>
      <w:r>
        <w:rPr>
          <w:iCs/>
          <w:lang w:eastAsia="en-GB"/>
        </w:rPr>
        <w:t xml:space="preserve"> Deep</w:t>
      </w:r>
      <w:r w:rsidR="00135AD0">
        <w:rPr>
          <w:iCs/>
          <w:lang w:eastAsia="en-GB"/>
        </w:rPr>
        <w:t>s</w:t>
      </w:r>
      <w:r w:rsidR="00344C8C">
        <w:rPr>
          <w:iCs/>
          <w:lang w:eastAsia="en-GB"/>
        </w:rPr>
        <w:t xml:space="preserve"> where they worked with</w:t>
      </w:r>
      <w:r>
        <w:rPr>
          <w:iCs/>
          <w:lang w:eastAsia="en-GB"/>
        </w:rPr>
        <w:t xml:space="preserve"> the UK Government to help set up a successful recovery plan. </w:t>
      </w:r>
      <w:r w:rsidR="00312A81">
        <w:rPr>
          <w:iCs/>
          <w:lang w:eastAsia="en-GB"/>
        </w:rPr>
        <w:t xml:space="preserve">MP questioned </w:t>
      </w:r>
      <w:r w:rsidR="00EB1832">
        <w:rPr>
          <w:iCs/>
          <w:lang w:eastAsia="en-GB"/>
        </w:rPr>
        <w:t>who will be evaluating the success of these measures if/when the</w:t>
      </w:r>
      <w:r>
        <w:rPr>
          <w:iCs/>
          <w:lang w:eastAsia="en-GB"/>
        </w:rPr>
        <w:t xml:space="preserve"> UK is </w:t>
      </w:r>
      <w:r w:rsidR="00EB1832">
        <w:rPr>
          <w:iCs/>
          <w:lang w:eastAsia="en-GB"/>
        </w:rPr>
        <w:t xml:space="preserve">no longer part </w:t>
      </w:r>
      <w:r w:rsidDel="00EB1832">
        <w:rPr>
          <w:iCs/>
          <w:lang w:eastAsia="en-GB"/>
        </w:rPr>
        <w:t>of</w:t>
      </w:r>
      <w:r>
        <w:rPr>
          <w:iCs/>
          <w:lang w:eastAsia="en-GB"/>
        </w:rPr>
        <w:t xml:space="preserve"> the EU</w:t>
      </w:r>
      <w:r w:rsidR="00DB6710">
        <w:rPr>
          <w:iCs/>
          <w:lang w:eastAsia="en-GB"/>
        </w:rPr>
        <w:t xml:space="preserve"> (currently </w:t>
      </w:r>
      <w:r w:rsidR="00F21713">
        <w:rPr>
          <w:iCs/>
          <w:lang w:eastAsia="en-GB"/>
        </w:rPr>
        <w:t xml:space="preserve">the </w:t>
      </w:r>
      <w:r w:rsidR="00B80951">
        <w:rPr>
          <w:iCs/>
          <w:lang w:eastAsia="en-GB"/>
        </w:rPr>
        <w:t>Scientific</w:t>
      </w:r>
      <w:r w:rsidR="00F21713">
        <w:rPr>
          <w:iCs/>
          <w:lang w:eastAsia="en-GB"/>
        </w:rPr>
        <w:t xml:space="preserve">, Technical and Economic Committee for Fisheries, </w:t>
      </w:r>
      <w:r w:rsidR="00DB6710">
        <w:rPr>
          <w:iCs/>
          <w:lang w:eastAsia="en-GB"/>
        </w:rPr>
        <w:t>STE</w:t>
      </w:r>
      <w:r w:rsidR="00F21713">
        <w:rPr>
          <w:iCs/>
          <w:lang w:eastAsia="en-GB"/>
        </w:rPr>
        <w:t>CF)</w:t>
      </w:r>
      <w:r>
        <w:rPr>
          <w:iCs/>
          <w:lang w:eastAsia="en-GB"/>
        </w:rPr>
        <w:t xml:space="preserve"> </w:t>
      </w:r>
      <w:r w:rsidR="00EB1832">
        <w:rPr>
          <w:iCs/>
          <w:lang w:eastAsia="en-GB"/>
        </w:rPr>
        <w:t xml:space="preserve">and </w:t>
      </w:r>
      <w:r w:rsidR="00312A81">
        <w:rPr>
          <w:iCs/>
          <w:lang w:eastAsia="en-GB"/>
        </w:rPr>
        <w:t>felt</w:t>
      </w:r>
      <w:r>
        <w:rPr>
          <w:iCs/>
          <w:lang w:eastAsia="en-GB"/>
        </w:rPr>
        <w:t xml:space="preserve"> this is another discussion to be had with Marine Scotland</w:t>
      </w:r>
      <w:r w:rsidR="00187577">
        <w:rPr>
          <w:iCs/>
          <w:lang w:eastAsia="en-GB"/>
        </w:rPr>
        <w:t xml:space="preserve">; </w:t>
      </w:r>
      <w:r>
        <w:rPr>
          <w:iCs/>
          <w:lang w:eastAsia="en-GB"/>
        </w:rPr>
        <w:t>SB agree</w:t>
      </w:r>
      <w:r w:rsidR="00312A81">
        <w:rPr>
          <w:iCs/>
          <w:lang w:eastAsia="en-GB"/>
        </w:rPr>
        <w:t>d</w:t>
      </w:r>
      <w:r>
        <w:rPr>
          <w:iCs/>
          <w:lang w:eastAsia="en-GB"/>
        </w:rPr>
        <w:t>.</w:t>
      </w:r>
      <w:r w:rsidR="000A4AFF" w:rsidRPr="000A4AFF">
        <w:rPr>
          <w:iCs/>
          <w:lang w:eastAsia="en-GB"/>
        </w:rPr>
        <w:t xml:space="preserve"> </w:t>
      </w:r>
    </w:p>
    <w:p w14:paraId="1EE1A30F" w14:textId="58216CD9" w:rsidR="000A4AFF" w:rsidRDefault="000A4AFF" w:rsidP="000A4AFF">
      <w:pPr>
        <w:rPr>
          <w:iCs/>
          <w:lang w:eastAsia="en-GB"/>
        </w:rPr>
      </w:pPr>
      <w:r>
        <w:rPr>
          <w:iCs/>
          <w:lang w:eastAsia="en-GB"/>
        </w:rPr>
        <w:t xml:space="preserve">FN recommended at least one pilot </w:t>
      </w:r>
      <w:r w:rsidR="00804F1D">
        <w:rPr>
          <w:iCs/>
          <w:lang w:eastAsia="en-GB"/>
        </w:rPr>
        <w:t>project</w:t>
      </w:r>
      <w:r>
        <w:rPr>
          <w:iCs/>
          <w:lang w:eastAsia="en-GB"/>
        </w:rPr>
        <w:t xml:space="preserve"> </w:t>
      </w:r>
      <w:r w:rsidR="00564203">
        <w:rPr>
          <w:iCs/>
          <w:lang w:eastAsia="en-GB"/>
        </w:rPr>
        <w:t>on</w:t>
      </w:r>
      <w:r>
        <w:rPr>
          <w:iCs/>
          <w:lang w:eastAsia="en-GB"/>
        </w:rPr>
        <w:t xml:space="preserve"> each coast</w:t>
      </w:r>
      <w:r w:rsidR="004E6036" w:rsidRPr="00870C26">
        <w:rPr>
          <w:iCs/>
          <w:lang w:eastAsia="en-GB"/>
        </w:rPr>
        <w:t>.</w:t>
      </w:r>
      <w:r w:rsidRPr="00870C26">
        <w:rPr>
          <w:iCs/>
          <w:lang w:eastAsia="en-GB"/>
        </w:rPr>
        <w:t xml:space="preserve"> EW said that the Clyde fishery will not want to be the first pilot as they already host </w:t>
      </w:r>
      <w:proofErr w:type="gramStart"/>
      <w:r w:rsidRPr="00870C26">
        <w:rPr>
          <w:iCs/>
          <w:lang w:eastAsia="en-GB"/>
        </w:rPr>
        <w:t>a number of</w:t>
      </w:r>
      <w:proofErr w:type="gramEnd"/>
      <w:r w:rsidRPr="00870C26">
        <w:rPr>
          <w:iCs/>
          <w:lang w:eastAsia="en-GB"/>
        </w:rPr>
        <w:t xml:space="preserve"> schemes.</w:t>
      </w:r>
      <w:r>
        <w:rPr>
          <w:iCs/>
          <w:lang w:eastAsia="en-GB"/>
        </w:rPr>
        <w:t xml:space="preserve"> </w:t>
      </w:r>
      <w:r w:rsidR="004E6036">
        <w:rPr>
          <w:iCs/>
          <w:lang w:eastAsia="en-GB"/>
        </w:rPr>
        <w:t xml:space="preserve">Other than pilot projects, the group suggested </w:t>
      </w:r>
      <w:r w:rsidR="00132178">
        <w:rPr>
          <w:iCs/>
          <w:lang w:eastAsia="en-GB"/>
        </w:rPr>
        <w:t xml:space="preserve">hosting workshops with key stakeholders between Steering Group meetings, and the secretariat agreed this was something it could organise. </w:t>
      </w:r>
      <w:r>
        <w:rPr>
          <w:iCs/>
          <w:lang w:eastAsia="en-GB"/>
        </w:rPr>
        <w:t>The group decided it best to reflect on th</w:t>
      </w:r>
      <w:r w:rsidR="004476F3">
        <w:rPr>
          <w:iCs/>
          <w:lang w:eastAsia="en-GB"/>
        </w:rPr>
        <w:t>e pilot project suggestion</w:t>
      </w:r>
      <w:r>
        <w:rPr>
          <w:iCs/>
          <w:lang w:eastAsia="en-GB"/>
        </w:rPr>
        <w:t xml:space="preserve"> and contact the relevant people before further decisions are made.</w:t>
      </w:r>
      <w:r w:rsidR="00922B77" w:rsidRPr="00922B77">
        <w:rPr>
          <w:iCs/>
          <w:lang w:eastAsia="en-GB"/>
        </w:rPr>
        <w:t xml:space="preserve"> </w:t>
      </w:r>
      <w:r w:rsidR="00922B77">
        <w:rPr>
          <w:iCs/>
          <w:lang w:eastAsia="en-GB"/>
        </w:rPr>
        <w:t>GB noted that FU</w:t>
      </w:r>
      <w:r w:rsidR="00EB3951">
        <w:rPr>
          <w:iCs/>
          <w:lang w:eastAsia="en-GB"/>
        </w:rPr>
        <w:t>s</w:t>
      </w:r>
      <w:r w:rsidR="00922B77">
        <w:rPr>
          <w:iCs/>
          <w:lang w:eastAsia="en-GB"/>
        </w:rPr>
        <w:t xml:space="preserve"> 14</w:t>
      </w:r>
      <w:r w:rsidR="00EB3951">
        <w:rPr>
          <w:iCs/>
          <w:lang w:eastAsia="en-GB"/>
        </w:rPr>
        <w:t xml:space="preserve"> and </w:t>
      </w:r>
      <w:r w:rsidR="00922B77">
        <w:rPr>
          <w:iCs/>
          <w:lang w:eastAsia="en-GB"/>
        </w:rPr>
        <w:t>15 are included in the Irish Prawn FIP and recommended engaging with the</w:t>
      </w:r>
      <w:r w:rsidR="00B47BB8">
        <w:rPr>
          <w:iCs/>
          <w:lang w:eastAsia="en-GB"/>
        </w:rPr>
        <w:t>m in areas that overlap.</w:t>
      </w:r>
      <w:r w:rsidR="00922B77" w:rsidDel="00B47BB8">
        <w:rPr>
          <w:iCs/>
          <w:lang w:eastAsia="en-GB"/>
        </w:rPr>
        <w:t xml:space="preserve"> </w:t>
      </w:r>
      <w:r w:rsidR="00922B77">
        <w:rPr>
          <w:iCs/>
          <w:lang w:eastAsia="en-GB"/>
        </w:rPr>
        <w:t xml:space="preserve">FN supported this idea and </w:t>
      </w:r>
      <w:r w:rsidR="00B47BB8">
        <w:rPr>
          <w:iCs/>
          <w:lang w:eastAsia="en-GB"/>
        </w:rPr>
        <w:t>noted</w:t>
      </w:r>
      <w:r w:rsidR="00D23A99">
        <w:rPr>
          <w:iCs/>
          <w:lang w:eastAsia="en-GB"/>
        </w:rPr>
        <w:t xml:space="preserve"> this</w:t>
      </w:r>
      <w:r w:rsidR="00922B77" w:rsidDel="00D23A99">
        <w:rPr>
          <w:iCs/>
          <w:lang w:eastAsia="en-GB"/>
        </w:rPr>
        <w:t xml:space="preserve"> </w:t>
      </w:r>
      <w:r w:rsidR="00D23A99">
        <w:rPr>
          <w:iCs/>
          <w:lang w:eastAsia="en-GB"/>
        </w:rPr>
        <w:t>would</w:t>
      </w:r>
      <w:r w:rsidR="00922B77">
        <w:rPr>
          <w:iCs/>
          <w:lang w:eastAsia="en-GB"/>
        </w:rPr>
        <w:t xml:space="preserve"> help harmonisation </w:t>
      </w:r>
      <w:r w:rsidR="00D23A99">
        <w:rPr>
          <w:iCs/>
          <w:lang w:eastAsia="en-GB"/>
        </w:rPr>
        <w:t>in the future</w:t>
      </w:r>
      <w:r w:rsidR="00922B77" w:rsidDel="00B47BB8">
        <w:rPr>
          <w:iCs/>
          <w:lang w:eastAsia="en-GB"/>
        </w:rPr>
        <w:t>.</w:t>
      </w:r>
      <w:r w:rsidR="00922B77">
        <w:rPr>
          <w:iCs/>
          <w:lang w:eastAsia="en-GB"/>
        </w:rPr>
        <w:t xml:space="preserve"> </w:t>
      </w:r>
    </w:p>
    <w:p w14:paraId="4FDE9CC5" w14:textId="251C83C2" w:rsidR="00B20699" w:rsidRDefault="00B20699" w:rsidP="00B20699">
      <w:pPr>
        <w:rPr>
          <w:iCs/>
          <w:lang w:eastAsia="en-GB"/>
        </w:rPr>
      </w:pPr>
      <w:r>
        <w:rPr>
          <w:iCs/>
          <w:lang w:eastAsia="en-GB"/>
        </w:rPr>
        <w:t xml:space="preserve">To conclude the next steps, DW asked the group whether to move forward with regional management groups and technical measures. </w:t>
      </w:r>
      <w:r w:rsidRPr="00870C26">
        <w:rPr>
          <w:iCs/>
          <w:lang w:eastAsia="en-GB"/>
        </w:rPr>
        <w:t xml:space="preserve">EW objected, saying that the group needs to engage with the IFGs, which can represent local fishermen, and Marine Scotland before </w:t>
      </w:r>
      <w:proofErr w:type="gramStart"/>
      <w:r w:rsidRPr="00870C26">
        <w:rPr>
          <w:iCs/>
          <w:lang w:eastAsia="en-GB"/>
        </w:rPr>
        <w:t>this progresses</w:t>
      </w:r>
      <w:proofErr w:type="gramEnd"/>
      <w:r w:rsidRPr="00870C26">
        <w:rPr>
          <w:iCs/>
          <w:lang w:eastAsia="en-GB"/>
        </w:rPr>
        <w:t>. The</w:t>
      </w:r>
      <w:r>
        <w:rPr>
          <w:iCs/>
          <w:lang w:eastAsia="en-GB"/>
        </w:rPr>
        <w:t xml:space="preserve"> next steps will be to speak with relevant stakeholders (including IFGs, Marine Scotland, Cefas and </w:t>
      </w:r>
      <w:proofErr w:type="spellStart"/>
      <w:r>
        <w:rPr>
          <w:iCs/>
          <w:lang w:eastAsia="en-GB"/>
        </w:rPr>
        <w:t>Daera</w:t>
      </w:r>
      <w:proofErr w:type="spellEnd"/>
      <w:r>
        <w:rPr>
          <w:iCs/>
          <w:lang w:eastAsia="en-GB"/>
        </w:rPr>
        <w:t>). CP asked whether we will have begun outreach by the next meeting, and the secretariat confirmed it would. Several attendees offered to support the secretariat with these meetings where possible and appropriate (EW, WD, CP, MM and DW).</w:t>
      </w:r>
    </w:p>
    <w:p w14:paraId="2A5BA0FA" w14:textId="3DE4FAA0" w:rsidR="0048036C" w:rsidRPr="00B110B5" w:rsidRDefault="00737B26">
      <w:pPr>
        <w:rPr>
          <w:iCs/>
          <w:lang w:eastAsia="en-GB"/>
        </w:rPr>
      </w:pPr>
      <w:r>
        <w:rPr>
          <w:iCs/>
          <w:lang w:eastAsia="en-GB"/>
        </w:rPr>
        <w:t xml:space="preserve">FN noted that some organisations had provided input into the Harvest Strategy </w:t>
      </w:r>
      <w:proofErr w:type="gramStart"/>
      <w:r>
        <w:rPr>
          <w:iCs/>
          <w:lang w:eastAsia="en-GB"/>
        </w:rPr>
        <w:t>paper, but</w:t>
      </w:r>
      <w:proofErr w:type="gramEnd"/>
      <w:r>
        <w:rPr>
          <w:iCs/>
          <w:lang w:eastAsia="en-GB"/>
        </w:rPr>
        <w:t xml:space="preserve"> asked for additional input from others. Regarding the publication of the report, DW asked what the risk might be if </w:t>
      </w:r>
      <w:r w:rsidDel="00114CC9">
        <w:rPr>
          <w:iCs/>
          <w:lang w:eastAsia="en-GB"/>
        </w:rPr>
        <w:t xml:space="preserve">it </w:t>
      </w:r>
      <w:r>
        <w:rPr>
          <w:iCs/>
          <w:lang w:eastAsia="en-GB"/>
        </w:rPr>
        <w:t xml:space="preserve">was delayed and whether it would it affect the FIP rating on </w:t>
      </w:r>
      <w:proofErr w:type="spellStart"/>
      <w:r>
        <w:rPr>
          <w:iCs/>
          <w:lang w:eastAsia="en-GB"/>
        </w:rPr>
        <w:t>FisheryProgress</w:t>
      </w:r>
      <w:proofErr w:type="spellEnd"/>
      <w:r>
        <w:rPr>
          <w:iCs/>
          <w:lang w:eastAsia="en-GB"/>
        </w:rPr>
        <w:t xml:space="preserve">. The group decided that any delay could have consequences for the FIPs rating and could create an issue of detractors questioning the progress of the FIP. MP informed the group of the complexities of the report and the work going on in this FIP given the current socio-political complexities </w:t>
      </w:r>
      <w:r w:rsidRPr="00870C26">
        <w:rPr>
          <w:iCs/>
          <w:lang w:eastAsia="en-GB"/>
        </w:rPr>
        <w:t xml:space="preserve">– </w:t>
      </w:r>
      <w:proofErr w:type="gramStart"/>
      <w:r w:rsidRPr="00870C26">
        <w:rPr>
          <w:iCs/>
          <w:lang w:eastAsia="en-GB"/>
        </w:rPr>
        <w:t>Brexit, and</w:t>
      </w:r>
      <w:proofErr w:type="gramEnd"/>
      <w:r w:rsidRPr="00870C26">
        <w:rPr>
          <w:iCs/>
          <w:lang w:eastAsia="en-GB"/>
        </w:rPr>
        <w:t xml:space="preserve"> noted the need to be considerate of the views of other organisations whilst working in this FIP. EW agreed.</w:t>
      </w:r>
    </w:p>
    <w:p w14:paraId="21CF705E" w14:textId="15599FFE" w:rsidR="004F3214" w:rsidRDefault="006E5513">
      <w:pPr>
        <w:rPr>
          <w:b/>
          <w:iCs/>
          <w:lang w:eastAsia="en-GB"/>
        </w:rPr>
      </w:pPr>
      <w:r>
        <w:rPr>
          <w:b/>
          <w:iCs/>
          <w:lang w:eastAsia="en-GB"/>
        </w:rPr>
        <w:t>Action</w:t>
      </w:r>
      <w:r w:rsidR="004F3214">
        <w:rPr>
          <w:b/>
          <w:iCs/>
          <w:lang w:eastAsia="en-GB"/>
        </w:rPr>
        <w:t>s</w:t>
      </w:r>
      <w:r>
        <w:rPr>
          <w:b/>
          <w:iCs/>
          <w:lang w:eastAsia="en-GB"/>
        </w:rPr>
        <w:t xml:space="preserve">: </w:t>
      </w:r>
    </w:p>
    <w:p w14:paraId="555DB330" w14:textId="07D4EC61" w:rsidR="004D6884" w:rsidRDefault="004F3214" w:rsidP="00F5473B">
      <w:pPr>
        <w:pStyle w:val="ListParagraph"/>
        <w:numPr>
          <w:ilvl w:val="0"/>
          <w:numId w:val="3"/>
        </w:numPr>
        <w:spacing w:after="0" w:line="257" w:lineRule="auto"/>
        <w:ind w:left="714" w:hanging="357"/>
        <w:rPr>
          <w:b/>
          <w:iCs/>
          <w:lang w:eastAsia="en-GB"/>
        </w:rPr>
      </w:pPr>
      <w:r w:rsidRPr="008100B1">
        <w:rPr>
          <w:b/>
          <w:lang w:eastAsia="en-GB"/>
        </w:rPr>
        <w:t>Steering Group members to get in touch with FN/P</w:t>
      </w:r>
      <w:r w:rsidR="006C60DB">
        <w:rPr>
          <w:b/>
          <w:iCs/>
          <w:lang w:eastAsia="en-GB"/>
        </w:rPr>
        <w:t>M</w:t>
      </w:r>
      <w:r w:rsidR="003724CA">
        <w:rPr>
          <w:b/>
          <w:iCs/>
          <w:lang w:eastAsia="en-GB"/>
        </w:rPr>
        <w:t xml:space="preserve"> before mid-January</w:t>
      </w:r>
      <w:r w:rsidRPr="008100B1">
        <w:rPr>
          <w:b/>
          <w:lang w:eastAsia="en-GB"/>
        </w:rPr>
        <w:t xml:space="preserve"> to provide any additional input to the draft Harvest Strategy Development Report</w:t>
      </w:r>
      <w:r w:rsidR="004D6884">
        <w:rPr>
          <w:b/>
          <w:iCs/>
          <w:lang w:eastAsia="en-GB"/>
        </w:rPr>
        <w:t xml:space="preserve">. </w:t>
      </w:r>
    </w:p>
    <w:p w14:paraId="7A2C0A4F" w14:textId="09133FAD" w:rsidR="00F5473B" w:rsidRDefault="004D6884" w:rsidP="008100B1">
      <w:pPr>
        <w:pStyle w:val="ListParagraph"/>
        <w:numPr>
          <w:ilvl w:val="0"/>
          <w:numId w:val="3"/>
        </w:numPr>
        <w:spacing w:after="0" w:line="257" w:lineRule="auto"/>
        <w:ind w:left="714" w:hanging="357"/>
        <w:rPr>
          <w:b/>
          <w:iCs/>
          <w:lang w:eastAsia="en-GB"/>
        </w:rPr>
      </w:pPr>
      <w:r>
        <w:rPr>
          <w:b/>
          <w:iCs/>
          <w:lang w:eastAsia="en-GB"/>
        </w:rPr>
        <w:t>FN</w:t>
      </w:r>
      <w:r w:rsidR="00C80A5C">
        <w:rPr>
          <w:b/>
          <w:iCs/>
          <w:lang w:eastAsia="en-GB"/>
        </w:rPr>
        <w:t>/P</w:t>
      </w:r>
      <w:r w:rsidR="006C60DB">
        <w:rPr>
          <w:b/>
          <w:iCs/>
          <w:lang w:eastAsia="en-GB"/>
        </w:rPr>
        <w:t>M</w:t>
      </w:r>
      <w:r w:rsidR="00C80A5C">
        <w:rPr>
          <w:b/>
          <w:iCs/>
          <w:lang w:eastAsia="en-GB"/>
        </w:rPr>
        <w:t xml:space="preserve"> to</w:t>
      </w:r>
      <w:r w:rsidR="00F442E6">
        <w:rPr>
          <w:b/>
          <w:iCs/>
          <w:lang w:eastAsia="en-GB"/>
        </w:rPr>
        <w:t xml:space="preserve"> </w:t>
      </w:r>
      <w:r w:rsidR="00C80A5C">
        <w:rPr>
          <w:b/>
          <w:iCs/>
          <w:lang w:eastAsia="en-GB"/>
        </w:rPr>
        <w:t>change</w:t>
      </w:r>
      <w:r w:rsidR="00F442E6">
        <w:rPr>
          <w:b/>
          <w:iCs/>
          <w:lang w:eastAsia="en-GB"/>
        </w:rPr>
        <w:t xml:space="preserve"> to the title </w:t>
      </w:r>
      <w:r w:rsidR="000F1D5C">
        <w:rPr>
          <w:b/>
          <w:iCs/>
          <w:lang w:eastAsia="en-GB"/>
        </w:rPr>
        <w:t xml:space="preserve">to </w:t>
      </w:r>
      <w:r w:rsidR="0012272E">
        <w:rPr>
          <w:b/>
          <w:iCs/>
          <w:lang w:eastAsia="en-GB"/>
        </w:rPr>
        <w:t>clarify</w:t>
      </w:r>
      <w:r w:rsidR="000F1D5C">
        <w:rPr>
          <w:b/>
          <w:iCs/>
          <w:lang w:eastAsia="en-GB"/>
        </w:rPr>
        <w:t xml:space="preserve"> it is a ‘non-TAC FU management plan</w:t>
      </w:r>
      <w:r w:rsidR="00434069">
        <w:rPr>
          <w:b/>
          <w:iCs/>
          <w:lang w:eastAsia="en-GB"/>
        </w:rPr>
        <w:t xml:space="preserve">’, </w:t>
      </w:r>
      <w:r w:rsidR="00F442E6">
        <w:rPr>
          <w:b/>
          <w:iCs/>
          <w:lang w:eastAsia="en-GB"/>
        </w:rPr>
        <w:t xml:space="preserve">and </w:t>
      </w:r>
      <w:r w:rsidR="00434069">
        <w:rPr>
          <w:b/>
          <w:iCs/>
          <w:lang w:eastAsia="en-GB"/>
        </w:rPr>
        <w:t xml:space="preserve">the </w:t>
      </w:r>
      <w:r w:rsidR="00F442E6">
        <w:rPr>
          <w:b/>
          <w:iCs/>
          <w:lang w:eastAsia="en-GB"/>
        </w:rPr>
        <w:t xml:space="preserve">table on p10 </w:t>
      </w:r>
      <w:r w:rsidR="0012272E">
        <w:rPr>
          <w:b/>
          <w:iCs/>
          <w:lang w:eastAsia="en-GB"/>
        </w:rPr>
        <w:t>includes ‘ticks and crosses’ to illustrate the recommendations clearly</w:t>
      </w:r>
      <w:r>
        <w:rPr>
          <w:b/>
          <w:iCs/>
          <w:lang w:eastAsia="en-GB"/>
        </w:rPr>
        <w:t>.</w:t>
      </w:r>
    </w:p>
    <w:p w14:paraId="04E715CF" w14:textId="547F44E9" w:rsidR="00996A6C" w:rsidRPr="00587924" w:rsidRDefault="00394A79" w:rsidP="008100B1">
      <w:pPr>
        <w:pStyle w:val="ListParagraph"/>
        <w:numPr>
          <w:ilvl w:val="0"/>
          <w:numId w:val="3"/>
        </w:numPr>
        <w:spacing w:after="0" w:line="257" w:lineRule="auto"/>
        <w:ind w:left="714" w:hanging="357"/>
        <w:rPr>
          <w:u w:val="single"/>
          <w:lang w:eastAsia="en-GB"/>
        </w:rPr>
      </w:pPr>
      <w:r>
        <w:rPr>
          <w:b/>
          <w:iCs/>
          <w:lang w:eastAsia="en-GB"/>
        </w:rPr>
        <w:lastRenderedPageBreak/>
        <w:t>Secretariat</w:t>
      </w:r>
      <w:r w:rsidR="006E5513">
        <w:rPr>
          <w:b/>
          <w:iCs/>
          <w:lang w:eastAsia="en-GB"/>
        </w:rPr>
        <w:t xml:space="preserve"> to</w:t>
      </w:r>
      <w:r w:rsidR="00886940">
        <w:rPr>
          <w:b/>
          <w:iCs/>
          <w:lang w:eastAsia="en-GB"/>
        </w:rPr>
        <w:t xml:space="preserve"> meet with relevant stakeholders</w:t>
      </w:r>
      <w:r w:rsidR="00A45F64">
        <w:rPr>
          <w:b/>
          <w:iCs/>
          <w:lang w:eastAsia="en-GB"/>
        </w:rPr>
        <w:t xml:space="preserve"> </w:t>
      </w:r>
      <w:r w:rsidR="00FB2E1F">
        <w:rPr>
          <w:b/>
          <w:iCs/>
          <w:lang w:eastAsia="en-GB"/>
        </w:rPr>
        <w:t xml:space="preserve">(including the Irish FIP and regional institutions - </w:t>
      </w:r>
      <w:r w:rsidR="00FB2E1F" w:rsidRPr="00A45F64">
        <w:rPr>
          <w:b/>
          <w:iCs/>
          <w:lang w:eastAsia="en-GB"/>
        </w:rPr>
        <w:t>IFGs,</w:t>
      </w:r>
      <w:r w:rsidR="00690BD8">
        <w:rPr>
          <w:b/>
          <w:iCs/>
          <w:lang w:eastAsia="en-GB"/>
        </w:rPr>
        <w:t xml:space="preserve"> CIFA,</w:t>
      </w:r>
      <w:r w:rsidR="00FB2E1F" w:rsidRPr="00A45F64">
        <w:rPr>
          <w:b/>
          <w:iCs/>
          <w:lang w:eastAsia="en-GB"/>
        </w:rPr>
        <w:t xml:space="preserve"> Marine Scotland, Cefas and </w:t>
      </w:r>
      <w:proofErr w:type="spellStart"/>
      <w:r w:rsidR="00FB2E1F" w:rsidRPr="00A45F64">
        <w:rPr>
          <w:b/>
          <w:iCs/>
          <w:lang w:eastAsia="en-GB"/>
        </w:rPr>
        <w:t>Daera</w:t>
      </w:r>
      <w:proofErr w:type="spellEnd"/>
      <w:r w:rsidR="00FB2E1F">
        <w:rPr>
          <w:b/>
          <w:iCs/>
          <w:lang w:eastAsia="en-GB"/>
        </w:rPr>
        <w:t xml:space="preserve">) </w:t>
      </w:r>
      <w:r w:rsidR="00A45F64">
        <w:rPr>
          <w:b/>
          <w:iCs/>
          <w:lang w:eastAsia="en-GB"/>
        </w:rPr>
        <w:t>to disc</w:t>
      </w:r>
      <w:r w:rsidR="00236FC1">
        <w:rPr>
          <w:b/>
          <w:iCs/>
          <w:lang w:eastAsia="en-GB"/>
        </w:rPr>
        <w:t xml:space="preserve">uss progress on the action plan and management measures. </w:t>
      </w:r>
      <w:r w:rsidR="005B6237">
        <w:rPr>
          <w:b/>
          <w:iCs/>
          <w:lang w:eastAsia="en-GB"/>
        </w:rPr>
        <w:t>Su</w:t>
      </w:r>
      <w:r w:rsidR="00D93839">
        <w:rPr>
          <w:b/>
          <w:iCs/>
          <w:lang w:eastAsia="en-GB"/>
        </w:rPr>
        <w:t xml:space="preserve">pport offered from </w:t>
      </w:r>
      <w:r w:rsidR="00D93839" w:rsidRPr="00D93839">
        <w:rPr>
          <w:b/>
          <w:iCs/>
          <w:lang w:eastAsia="en-GB"/>
        </w:rPr>
        <w:t>EW, WD, CP, MM and DW</w:t>
      </w:r>
      <w:r w:rsidR="00D93839">
        <w:rPr>
          <w:b/>
          <w:iCs/>
          <w:lang w:eastAsia="en-GB"/>
        </w:rPr>
        <w:t>.</w:t>
      </w:r>
      <w:r w:rsidR="00D93839" w:rsidRPr="00D93839" w:rsidDel="00FB2E1F">
        <w:rPr>
          <w:b/>
          <w:iCs/>
          <w:lang w:eastAsia="en-GB"/>
        </w:rPr>
        <w:t xml:space="preserve"> </w:t>
      </w:r>
    </w:p>
    <w:p w14:paraId="687CFC10" w14:textId="77777777" w:rsidR="00867BE5" w:rsidRPr="00867BE5" w:rsidRDefault="00867BE5" w:rsidP="0003767F">
      <w:pPr>
        <w:pStyle w:val="ListParagraph"/>
        <w:numPr>
          <w:ilvl w:val="0"/>
          <w:numId w:val="16"/>
        </w:numPr>
        <w:suppressAutoHyphens w:val="0"/>
        <w:autoSpaceDN/>
        <w:spacing w:line="259" w:lineRule="auto"/>
        <w:contextualSpacing/>
        <w:textAlignment w:val="auto"/>
        <w:rPr>
          <w:b/>
          <w:iCs/>
          <w:lang w:eastAsia="en-GB"/>
        </w:rPr>
      </w:pPr>
      <w:r w:rsidRPr="00867BE5">
        <w:rPr>
          <w:b/>
        </w:rPr>
        <w:t>To create a management working group that begins developing a suite of technical measures, Steering Group members to provide suggestions to secretariat, including people from the devolved administrations, before the next meeting.</w:t>
      </w:r>
    </w:p>
    <w:p w14:paraId="3D053DA5" w14:textId="52DBD6D9" w:rsidR="003768C5" w:rsidRPr="0003767F" w:rsidRDefault="003768C5" w:rsidP="0003767F">
      <w:pPr>
        <w:pStyle w:val="ListParagraph"/>
        <w:numPr>
          <w:ilvl w:val="0"/>
          <w:numId w:val="16"/>
        </w:numPr>
        <w:suppressAutoHyphens w:val="0"/>
        <w:autoSpaceDN/>
        <w:spacing w:line="259" w:lineRule="auto"/>
        <w:contextualSpacing/>
        <w:textAlignment w:val="auto"/>
        <w:rPr>
          <w:b/>
          <w:iCs/>
          <w:lang w:eastAsia="en-GB"/>
        </w:rPr>
      </w:pPr>
      <w:r w:rsidRPr="0003767F">
        <w:rPr>
          <w:b/>
          <w:iCs/>
          <w:lang w:eastAsia="en-GB"/>
        </w:rPr>
        <w:t>FN to a</w:t>
      </w:r>
      <w:r w:rsidR="00D753B3" w:rsidRPr="0003767F">
        <w:rPr>
          <w:b/>
          <w:iCs/>
          <w:lang w:eastAsia="en-GB"/>
        </w:rPr>
        <w:t>dd</w:t>
      </w:r>
      <w:r w:rsidRPr="0003767F">
        <w:rPr>
          <w:b/>
          <w:iCs/>
          <w:lang w:eastAsia="en-GB"/>
        </w:rPr>
        <w:t xml:space="preserve"> establishment of</w:t>
      </w:r>
      <w:r w:rsidR="007F5501">
        <w:rPr>
          <w:b/>
          <w:iCs/>
          <w:lang w:eastAsia="en-GB"/>
        </w:rPr>
        <w:t xml:space="preserve"> </w:t>
      </w:r>
      <w:r w:rsidR="009037EA">
        <w:rPr>
          <w:b/>
          <w:iCs/>
          <w:lang w:eastAsia="en-GB"/>
        </w:rPr>
        <w:t>Management</w:t>
      </w:r>
      <w:r w:rsidR="007F5501">
        <w:rPr>
          <w:b/>
          <w:iCs/>
          <w:lang w:eastAsia="en-GB"/>
        </w:rPr>
        <w:t xml:space="preserve"> Working Groups (</w:t>
      </w:r>
      <w:r w:rsidRPr="0003767F">
        <w:rPr>
          <w:b/>
          <w:iCs/>
          <w:lang w:eastAsia="en-GB"/>
        </w:rPr>
        <w:t>MWGs</w:t>
      </w:r>
      <w:r w:rsidR="007F5501">
        <w:rPr>
          <w:b/>
          <w:iCs/>
          <w:lang w:eastAsia="en-GB"/>
        </w:rPr>
        <w:t>)</w:t>
      </w:r>
      <w:r w:rsidRPr="0003767F">
        <w:rPr>
          <w:b/>
          <w:iCs/>
          <w:lang w:eastAsia="en-GB"/>
        </w:rPr>
        <w:t xml:space="preserve"> to </w:t>
      </w:r>
      <w:r w:rsidR="00097ECB">
        <w:rPr>
          <w:b/>
          <w:iCs/>
          <w:lang w:eastAsia="en-GB"/>
        </w:rPr>
        <w:t xml:space="preserve">the </w:t>
      </w:r>
      <w:r w:rsidRPr="0003767F">
        <w:rPr>
          <w:b/>
          <w:iCs/>
          <w:lang w:eastAsia="en-GB"/>
        </w:rPr>
        <w:t>A</w:t>
      </w:r>
      <w:r w:rsidR="00097ECB">
        <w:rPr>
          <w:b/>
          <w:iCs/>
          <w:lang w:eastAsia="en-GB"/>
        </w:rPr>
        <w:t xml:space="preserve">ction </w:t>
      </w:r>
      <w:r w:rsidRPr="0003767F">
        <w:rPr>
          <w:b/>
          <w:iCs/>
          <w:lang w:eastAsia="en-GB"/>
        </w:rPr>
        <w:t>P</w:t>
      </w:r>
      <w:r w:rsidR="00097ECB">
        <w:rPr>
          <w:b/>
          <w:iCs/>
          <w:lang w:eastAsia="en-GB"/>
        </w:rPr>
        <w:t>lan</w:t>
      </w:r>
      <w:r w:rsidR="00CC215C">
        <w:rPr>
          <w:b/>
          <w:iCs/>
          <w:lang w:eastAsia="en-GB"/>
        </w:rPr>
        <w:t>.</w:t>
      </w:r>
    </w:p>
    <w:p w14:paraId="097B61F2" w14:textId="4CBF84B0" w:rsidR="003768C5" w:rsidRPr="0003767F" w:rsidDel="000A4AFF" w:rsidRDefault="00690BD8" w:rsidP="0003767F">
      <w:pPr>
        <w:pStyle w:val="ListParagraph"/>
        <w:numPr>
          <w:ilvl w:val="0"/>
          <w:numId w:val="16"/>
        </w:numPr>
        <w:suppressAutoHyphens w:val="0"/>
        <w:autoSpaceDN/>
        <w:spacing w:line="259" w:lineRule="auto"/>
        <w:contextualSpacing/>
        <w:textAlignment w:val="auto"/>
        <w:rPr>
          <w:b/>
          <w:u w:val="single"/>
          <w:lang w:eastAsia="en-GB"/>
        </w:rPr>
      </w:pPr>
      <w:r w:rsidRPr="0003767F">
        <w:rPr>
          <w:b/>
          <w:iCs/>
          <w:lang w:eastAsia="en-GB"/>
        </w:rPr>
        <w:t>Secretariat to consult</w:t>
      </w:r>
      <w:r w:rsidRPr="00E97373">
        <w:rPr>
          <w:b/>
        </w:rPr>
        <w:t xml:space="preserve"> with</w:t>
      </w:r>
      <w:r w:rsidR="003768C5" w:rsidRPr="00E97373">
        <w:rPr>
          <w:b/>
        </w:rPr>
        <w:t xml:space="preserve"> Irish FIP </w:t>
      </w:r>
      <w:r w:rsidRPr="00E97373">
        <w:rPr>
          <w:b/>
        </w:rPr>
        <w:t>to</w:t>
      </w:r>
      <w:r w:rsidR="003768C5" w:rsidRPr="00E97373">
        <w:rPr>
          <w:b/>
        </w:rPr>
        <w:t xml:space="preserve"> understand their FU </w:t>
      </w:r>
      <w:r w:rsidRPr="00E97373">
        <w:rPr>
          <w:b/>
        </w:rPr>
        <w:t xml:space="preserve">management </w:t>
      </w:r>
      <w:r w:rsidR="003768C5" w:rsidRPr="00E97373">
        <w:rPr>
          <w:b/>
        </w:rPr>
        <w:t>plans</w:t>
      </w:r>
      <w:r w:rsidRPr="00E97373">
        <w:rPr>
          <w:b/>
        </w:rPr>
        <w:t xml:space="preserve"> for the </w:t>
      </w:r>
      <w:r w:rsidRPr="0003767F">
        <w:rPr>
          <w:b/>
        </w:rPr>
        <w:t>overlapping region</w:t>
      </w:r>
      <w:r w:rsidR="00CC215C">
        <w:rPr>
          <w:b/>
        </w:rPr>
        <w:t>.</w:t>
      </w:r>
      <w:r w:rsidRPr="0003767F">
        <w:rPr>
          <w:b/>
        </w:rPr>
        <w:t xml:space="preserve"> </w:t>
      </w:r>
    </w:p>
    <w:p w14:paraId="570AFEAC" w14:textId="77777777" w:rsidR="00996A6C" w:rsidRDefault="00996A6C" w:rsidP="00727A24">
      <w:pPr>
        <w:rPr>
          <w:u w:val="single"/>
          <w:lang w:eastAsia="en-GB"/>
        </w:rPr>
      </w:pPr>
    </w:p>
    <w:p w14:paraId="619261C1" w14:textId="77777777" w:rsidR="00392213" w:rsidRPr="008100B1" w:rsidRDefault="00392213" w:rsidP="00392213">
      <w:pPr>
        <w:rPr>
          <w:i/>
          <w:u w:val="single"/>
        </w:rPr>
      </w:pPr>
      <w:r w:rsidRPr="008100B1">
        <w:rPr>
          <w:i/>
          <w:u w:val="single"/>
        </w:rPr>
        <w:t xml:space="preserve">Action 4: Information and Monitoring </w:t>
      </w:r>
    </w:p>
    <w:p w14:paraId="47BD0799" w14:textId="0B9B3B89" w:rsidR="00392213" w:rsidRDefault="00392213" w:rsidP="00392213">
      <w:r>
        <w:t xml:space="preserve">JP updated the group from an email from Marine Scotland Science (MSS). In 2019 MSS sampled all Scottish functional units (FUs). MSS stated that all Scottish FUs will be surveyed annually and the request is with the ships logistic officer for 2020. If there are any constraints (e.g. time, weather, ship or equipment) the data-limited FUs (10 &amp; 34) will not be surveyed. In relation to FU5, Cefas did not survey it in 2019, and it was last surveyed in 2012. Members of the group wanted to know why some FUs, like </w:t>
      </w:r>
      <w:proofErr w:type="spellStart"/>
      <w:r>
        <w:t>Botney</w:t>
      </w:r>
      <w:proofErr w:type="spellEnd"/>
      <w:r>
        <w:t xml:space="preserve"> Gut, are not surveyed. MP suggested it could be its historically low importance and DW mentioned it could be due to the shared status of the FU between England and Scotland. FN and JP agreed that it is something that will need to be asked of Marine Scotland and Cefas. </w:t>
      </w:r>
    </w:p>
    <w:p w14:paraId="39D9544C" w14:textId="3A42392C" w:rsidR="00392213" w:rsidRDefault="00392213" w:rsidP="00392213">
      <w:r w:rsidRPr="00CE178A">
        <w:t xml:space="preserve">The group decided it would be useful to understand the ICES working group’s </w:t>
      </w:r>
      <w:proofErr w:type="spellStart"/>
      <w:r w:rsidRPr="00CE178A">
        <w:t>ToR</w:t>
      </w:r>
      <w:proofErr w:type="spellEnd"/>
      <w:r w:rsidRPr="00CE178A">
        <w:t xml:space="preserve">, as it was mentioned that the Scallop </w:t>
      </w:r>
      <w:r w:rsidR="00176823">
        <w:t>S</w:t>
      </w:r>
      <w:r w:rsidRPr="00CE178A">
        <w:t xml:space="preserve">teering </w:t>
      </w:r>
      <w:r w:rsidR="00176823">
        <w:t>G</w:t>
      </w:r>
      <w:r w:rsidRPr="00CE178A">
        <w:t>roup had found this useful.</w:t>
      </w:r>
    </w:p>
    <w:p w14:paraId="6183A7AC" w14:textId="77777777" w:rsidR="00392213" w:rsidRPr="00CE178A" w:rsidRDefault="00392213" w:rsidP="00392213">
      <w:pPr>
        <w:rPr>
          <w:b/>
        </w:rPr>
      </w:pPr>
      <w:r w:rsidRPr="00CE178A">
        <w:rPr>
          <w:b/>
        </w:rPr>
        <w:t xml:space="preserve">Actions: </w:t>
      </w:r>
    </w:p>
    <w:p w14:paraId="11480CC8" w14:textId="1DDEE461" w:rsidR="00392213" w:rsidRDefault="00392213" w:rsidP="00392213">
      <w:pPr>
        <w:pStyle w:val="ListParagraph"/>
        <w:numPr>
          <w:ilvl w:val="0"/>
          <w:numId w:val="16"/>
        </w:numPr>
        <w:suppressAutoHyphens w:val="0"/>
        <w:autoSpaceDN/>
        <w:spacing w:line="259" w:lineRule="auto"/>
        <w:contextualSpacing/>
        <w:textAlignment w:val="auto"/>
        <w:rPr>
          <w:b/>
          <w:iCs/>
          <w:lang w:eastAsia="en-GB"/>
        </w:rPr>
      </w:pPr>
      <w:r w:rsidRPr="00CE178A">
        <w:rPr>
          <w:b/>
          <w:iCs/>
          <w:lang w:eastAsia="en-GB"/>
        </w:rPr>
        <w:t xml:space="preserve">Secretariat to ask Cefas (Ewen Bell) and Marine Scotland (Carlos Mesquita) for information on why </w:t>
      </w:r>
      <w:r w:rsidR="00222F6A">
        <w:rPr>
          <w:b/>
          <w:iCs/>
          <w:lang w:eastAsia="en-GB"/>
        </w:rPr>
        <w:t>some</w:t>
      </w:r>
      <w:r w:rsidRPr="00CE178A">
        <w:rPr>
          <w:b/>
          <w:iCs/>
          <w:lang w:eastAsia="en-GB"/>
        </w:rPr>
        <w:t xml:space="preserve"> FUs</w:t>
      </w:r>
      <w:r w:rsidR="00222F6A">
        <w:rPr>
          <w:b/>
          <w:iCs/>
          <w:lang w:eastAsia="en-GB"/>
        </w:rPr>
        <w:t xml:space="preserve"> are</w:t>
      </w:r>
      <w:r w:rsidRPr="00CE178A">
        <w:rPr>
          <w:b/>
          <w:iCs/>
          <w:lang w:eastAsia="en-GB"/>
        </w:rPr>
        <w:t xml:space="preserve"> not surveyed and </w:t>
      </w:r>
      <w:r w:rsidR="00567D0C">
        <w:rPr>
          <w:b/>
          <w:iCs/>
          <w:lang w:eastAsia="en-GB"/>
        </w:rPr>
        <w:t>request a copy of</w:t>
      </w:r>
      <w:r w:rsidRPr="00CE178A">
        <w:rPr>
          <w:b/>
          <w:iCs/>
          <w:lang w:eastAsia="en-GB"/>
        </w:rPr>
        <w:t xml:space="preserve"> the ICES working group </w:t>
      </w:r>
      <w:proofErr w:type="spellStart"/>
      <w:r w:rsidRPr="00CE178A">
        <w:rPr>
          <w:b/>
          <w:iCs/>
          <w:lang w:eastAsia="en-GB"/>
        </w:rPr>
        <w:t>ToR</w:t>
      </w:r>
      <w:proofErr w:type="spellEnd"/>
      <w:r w:rsidRPr="00CE178A">
        <w:rPr>
          <w:b/>
          <w:iCs/>
          <w:lang w:eastAsia="en-GB"/>
        </w:rPr>
        <w:t>.</w:t>
      </w:r>
    </w:p>
    <w:p w14:paraId="3DE9E9A6" w14:textId="1A7D49B4" w:rsidR="00BC33AC" w:rsidRPr="00CE178A" w:rsidRDefault="00BC33AC" w:rsidP="00392213">
      <w:pPr>
        <w:pStyle w:val="ListParagraph"/>
        <w:numPr>
          <w:ilvl w:val="0"/>
          <w:numId w:val="16"/>
        </w:numPr>
        <w:suppressAutoHyphens w:val="0"/>
        <w:autoSpaceDN/>
        <w:spacing w:line="259" w:lineRule="auto"/>
        <w:contextualSpacing/>
        <w:textAlignment w:val="auto"/>
        <w:rPr>
          <w:b/>
          <w:iCs/>
          <w:lang w:eastAsia="en-GB"/>
        </w:rPr>
      </w:pPr>
      <w:r>
        <w:rPr>
          <w:b/>
          <w:iCs/>
          <w:lang w:eastAsia="en-GB"/>
        </w:rPr>
        <w:t>Secretariat to ask ICES WG to consider surveying FU5</w:t>
      </w:r>
      <w:r w:rsidR="00EA2C6D">
        <w:rPr>
          <w:b/>
          <w:iCs/>
          <w:lang w:eastAsia="en-GB"/>
        </w:rPr>
        <w:t>.</w:t>
      </w:r>
    </w:p>
    <w:p w14:paraId="473E25D1" w14:textId="77777777" w:rsidR="00103521" w:rsidRDefault="00103521" w:rsidP="008100B1">
      <w:pPr>
        <w:spacing w:after="0" w:line="257" w:lineRule="auto"/>
        <w:ind w:left="357"/>
        <w:rPr>
          <w:i/>
          <w:iCs/>
          <w:u w:val="single"/>
          <w:lang w:eastAsia="en-GB"/>
        </w:rPr>
      </w:pPr>
    </w:p>
    <w:p w14:paraId="1512966C" w14:textId="7F8F6702" w:rsidR="00103521" w:rsidRDefault="00103521" w:rsidP="00103521">
      <w:pPr>
        <w:rPr>
          <w:i/>
          <w:iCs/>
          <w:u w:val="single"/>
          <w:lang w:eastAsia="en-GB"/>
        </w:rPr>
      </w:pPr>
      <w:r>
        <w:rPr>
          <w:i/>
          <w:iCs/>
          <w:u w:val="single"/>
          <w:lang w:eastAsia="en-GB"/>
        </w:rPr>
        <w:t xml:space="preserve">Action 5: Assessment of Stock Status </w:t>
      </w:r>
    </w:p>
    <w:p w14:paraId="05216CED" w14:textId="538FD4D9" w:rsidR="00103521" w:rsidRDefault="00103521" w:rsidP="00103521">
      <w:pPr>
        <w:rPr>
          <w:lang w:eastAsia="en-GB"/>
        </w:rPr>
      </w:pPr>
      <w:r>
        <w:rPr>
          <w:lang w:eastAsia="en-GB"/>
        </w:rPr>
        <w:t xml:space="preserve">Lynda Blackadder (LB) </w:t>
      </w:r>
      <w:r w:rsidR="00BC33AC">
        <w:rPr>
          <w:lang w:eastAsia="en-GB"/>
        </w:rPr>
        <w:t>provided a written update to</w:t>
      </w:r>
      <w:r w:rsidRPr="00D5349B">
        <w:rPr>
          <w:lang w:eastAsia="en-GB"/>
        </w:rPr>
        <w:t xml:space="preserve"> inform the group</w:t>
      </w:r>
      <w:r>
        <w:rPr>
          <w:lang w:eastAsia="en-GB"/>
        </w:rPr>
        <w:t xml:space="preserve"> </w:t>
      </w:r>
      <w:r w:rsidRPr="00D5349B">
        <w:rPr>
          <w:lang w:eastAsia="en-GB"/>
        </w:rPr>
        <w:t xml:space="preserve">that </w:t>
      </w:r>
      <w:r>
        <w:rPr>
          <w:lang w:eastAsia="en-GB"/>
        </w:rPr>
        <w:t xml:space="preserve">ICES are working on stock reference points and there is no further update since the last meeting. </w:t>
      </w:r>
      <w:r w:rsidR="00323420">
        <w:rPr>
          <w:lang w:eastAsia="en-GB"/>
        </w:rPr>
        <w:t xml:space="preserve">The </w:t>
      </w:r>
      <w:r>
        <w:rPr>
          <w:lang w:eastAsia="en-GB"/>
        </w:rPr>
        <w:t xml:space="preserve">ICES </w:t>
      </w:r>
      <w:r w:rsidR="00E90925">
        <w:rPr>
          <w:i/>
          <w:lang w:eastAsia="en-GB"/>
        </w:rPr>
        <w:t xml:space="preserve">Nephrops </w:t>
      </w:r>
      <w:r w:rsidR="00E90925">
        <w:rPr>
          <w:lang w:eastAsia="en-GB"/>
        </w:rPr>
        <w:t>working</w:t>
      </w:r>
      <w:r>
        <w:rPr>
          <w:lang w:eastAsia="en-GB"/>
        </w:rPr>
        <w:t xml:space="preserve"> group is taking place </w:t>
      </w:r>
      <w:r w:rsidR="00323420">
        <w:rPr>
          <w:lang w:eastAsia="en-GB"/>
        </w:rPr>
        <w:t>in</w:t>
      </w:r>
      <w:r>
        <w:rPr>
          <w:lang w:eastAsia="en-GB"/>
        </w:rPr>
        <w:t xml:space="preserve"> November to review methodology and performance of reference points for Category 1 stocks.  If they have time, they will also discuss approaches to data limited stocks.</w:t>
      </w:r>
      <w:r w:rsidRPr="00B77DCF">
        <w:rPr>
          <w:lang w:eastAsia="en-GB"/>
        </w:rPr>
        <w:t xml:space="preserve"> </w:t>
      </w:r>
    </w:p>
    <w:p w14:paraId="6E5C82B5" w14:textId="28B4B635" w:rsidR="00103521" w:rsidRDefault="00103521" w:rsidP="00103521">
      <w:pPr>
        <w:rPr>
          <w:lang w:eastAsia="en-GB"/>
        </w:rPr>
      </w:pPr>
      <w:r w:rsidRPr="00706303">
        <w:rPr>
          <w:lang w:eastAsia="en-GB"/>
        </w:rPr>
        <w:t>MP mention</w:t>
      </w:r>
      <w:r w:rsidRPr="00610AD1">
        <w:rPr>
          <w:lang w:eastAsia="en-GB"/>
        </w:rPr>
        <w:t xml:space="preserve">ed </w:t>
      </w:r>
      <w:r>
        <w:rPr>
          <w:lang w:eastAsia="en-GB"/>
        </w:rPr>
        <w:t>a pre-assessment</w:t>
      </w:r>
      <w:r w:rsidRPr="00610AD1">
        <w:rPr>
          <w:lang w:eastAsia="en-GB"/>
        </w:rPr>
        <w:t xml:space="preserve"> </w:t>
      </w:r>
      <w:r>
        <w:rPr>
          <w:lang w:eastAsia="en-GB"/>
        </w:rPr>
        <w:t>report</w:t>
      </w:r>
      <w:r w:rsidRPr="00610AD1">
        <w:rPr>
          <w:lang w:eastAsia="en-GB"/>
        </w:rPr>
        <w:t xml:space="preserve"> that was conducted on </w:t>
      </w:r>
      <w:r>
        <w:rPr>
          <w:i/>
          <w:lang w:eastAsia="en-GB"/>
        </w:rPr>
        <w:t xml:space="preserve">Nephrops </w:t>
      </w:r>
      <w:r w:rsidRPr="00610AD1">
        <w:rPr>
          <w:lang w:eastAsia="en-GB"/>
        </w:rPr>
        <w:t>stock status a few years previously. All FU areas were to be assess</w:t>
      </w:r>
      <w:r>
        <w:rPr>
          <w:lang w:eastAsia="en-GB"/>
        </w:rPr>
        <w:t>ed but this was abandoned because they had concerns it could create a market disadvantage between the differing FUs</w:t>
      </w:r>
      <w:r w:rsidR="00AD04CF">
        <w:rPr>
          <w:lang w:eastAsia="en-GB"/>
        </w:rPr>
        <w:t>.</w:t>
      </w:r>
    </w:p>
    <w:p w14:paraId="6851E517" w14:textId="79393816" w:rsidR="006F116C" w:rsidRPr="007C7641" w:rsidRDefault="00103521" w:rsidP="0048036C">
      <w:pPr>
        <w:rPr>
          <w:bCs/>
          <w:lang w:eastAsia="en-GB"/>
        </w:rPr>
      </w:pPr>
      <w:r w:rsidRPr="00E42D20">
        <w:rPr>
          <w:lang w:eastAsia="en-GB"/>
        </w:rPr>
        <w:t xml:space="preserve">EW discussed the risk of reputational damage if a FIP gained certification but </w:t>
      </w:r>
      <w:r w:rsidR="00A87CB0" w:rsidRPr="00E42D20">
        <w:rPr>
          <w:bCs/>
          <w:lang w:eastAsia="en-GB"/>
        </w:rPr>
        <w:t>subsequently</w:t>
      </w:r>
      <w:r w:rsidRPr="00E42D20">
        <w:rPr>
          <w:bCs/>
          <w:lang w:eastAsia="en-GB"/>
        </w:rPr>
        <w:t xml:space="preserve"> los</w:t>
      </w:r>
      <w:r w:rsidR="00EB2B08" w:rsidRPr="00E42D20">
        <w:rPr>
          <w:bCs/>
          <w:lang w:eastAsia="en-GB"/>
        </w:rPr>
        <w:t xml:space="preserve">t </w:t>
      </w:r>
      <w:r w:rsidR="00A87CB0" w:rsidRPr="00E42D20">
        <w:rPr>
          <w:bCs/>
          <w:lang w:eastAsia="en-GB"/>
        </w:rPr>
        <w:t>it</w:t>
      </w:r>
      <w:r w:rsidRPr="00E42D20">
        <w:rPr>
          <w:bCs/>
          <w:lang w:eastAsia="en-GB"/>
        </w:rPr>
        <w:t>.</w:t>
      </w:r>
      <w:r w:rsidRPr="00E42D20">
        <w:rPr>
          <w:lang w:eastAsia="en-GB"/>
        </w:rPr>
        <w:t xml:space="preserve"> EW </w:t>
      </w:r>
      <w:r w:rsidR="00A87CB0" w:rsidRPr="00E42D20">
        <w:rPr>
          <w:bCs/>
          <w:lang w:eastAsia="en-GB"/>
        </w:rPr>
        <w:t>referred to the</w:t>
      </w:r>
      <w:r w:rsidRPr="00E42D20">
        <w:rPr>
          <w:lang w:eastAsia="en-GB"/>
        </w:rPr>
        <w:t xml:space="preserve"> perceived reputational damage the cod and mackerel fisheries had suffered since losing its certified status. </w:t>
      </w:r>
      <w:r w:rsidR="00EF2707" w:rsidRPr="00E42D20">
        <w:rPr>
          <w:bCs/>
          <w:lang w:eastAsia="en-GB"/>
        </w:rPr>
        <w:t>Others</w:t>
      </w:r>
      <w:r w:rsidR="00EF2707">
        <w:rPr>
          <w:bCs/>
          <w:lang w:eastAsia="en-GB"/>
        </w:rPr>
        <w:t xml:space="preserve"> disagreed saying</w:t>
      </w:r>
      <w:r w:rsidRPr="008100B1">
        <w:rPr>
          <w:lang w:eastAsia="en-GB"/>
        </w:rPr>
        <w:t xml:space="preserve"> they felt this FIP will help improve the </w:t>
      </w:r>
      <w:r w:rsidRPr="008100B1">
        <w:rPr>
          <w:i/>
          <w:lang w:eastAsia="en-GB"/>
        </w:rPr>
        <w:t>Nephrops</w:t>
      </w:r>
      <w:r w:rsidRPr="008100B1">
        <w:rPr>
          <w:lang w:eastAsia="en-GB"/>
        </w:rPr>
        <w:t xml:space="preserve"> fishery’s reputation, not dent it – with this enhanced reputation particularly beneficial for retailers. MP noted that in 2009 retailer Marks and Spencer (M&amp;S) said that from 2012 M&amp;S would only purchase MSC certified products. This commitment contributed to SFSAG putting several fisheries into certification.  MM reinforced the importance of Project UK, saying that if this project did not </w:t>
      </w:r>
      <w:r w:rsidRPr="008100B1">
        <w:rPr>
          <w:lang w:eastAsia="en-GB"/>
        </w:rPr>
        <w:lastRenderedPageBreak/>
        <w:t>exist some retailers would stop selling</w:t>
      </w:r>
      <w:r w:rsidRPr="008100B1">
        <w:rPr>
          <w:i/>
          <w:lang w:eastAsia="en-GB"/>
        </w:rPr>
        <w:t xml:space="preserve"> Nephrops</w:t>
      </w:r>
      <w:r w:rsidRPr="008100B1">
        <w:rPr>
          <w:lang w:eastAsia="en-GB"/>
        </w:rPr>
        <w:t xml:space="preserve"> altogether. </w:t>
      </w:r>
      <w:r w:rsidR="00366160">
        <w:rPr>
          <w:bCs/>
          <w:lang w:eastAsia="en-GB"/>
        </w:rPr>
        <w:t xml:space="preserve">MM mentioned that it had traditionally been more difficult to reach the inshore </w:t>
      </w:r>
      <w:r w:rsidR="00B3010C">
        <w:rPr>
          <w:bCs/>
          <w:lang w:eastAsia="en-GB"/>
        </w:rPr>
        <w:t>groups but would welcome any opportunity t</w:t>
      </w:r>
      <w:r w:rsidR="00CE6205">
        <w:rPr>
          <w:bCs/>
          <w:lang w:eastAsia="en-GB"/>
        </w:rPr>
        <w:t>o</w:t>
      </w:r>
      <w:r w:rsidR="00B3010C">
        <w:rPr>
          <w:bCs/>
          <w:lang w:eastAsia="en-GB"/>
        </w:rPr>
        <w:t xml:space="preserve"> meet</w:t>
      </w:r>
      <w:r w:rsidR="00E01458">
        <w:rPr>
          <w:bCs/>
          <w:lang w:eastAsia="en-GB"/>
        </w:rPr>
        <w:t>.</w:t>
      </w:r>
      <w:r w:rsidR="00B3010C">
        <w:rPr>
          <w:bCs/>
          <w:lang w:eastAsia="en-GB"/>
        </w:rPr>
        <w:t xml:space="preserve"> </w:t>
      </w:r>
    </w:p>
    <w:p w14:paraId="1399A3B5" w14:textId="1CE06A12" w:rsidR="00B3010C" w:rsidRPr="0048036C" w:rsidRDefault="00B3010C" w:rsidP="0048036C">
      <w:pPr>
        <w:rPr>
          <w:b/>
          <w:bCs/>
          <w:lang w:eastAsia="en-GB"/>
        </w:rPr>
      </w:pPr>
      <w:r w:rsidRPr="0048036C">
        <w:rPr>
          <w:b/>
          <w:lang w:eastAsia="en-GB"/>
        </w:rPr>
        <w:t>Actions:</w:t>
      </w:r>
    </w:p>
    <w:p w14:paraId="5AFB6034" w14:textId="24B2746E" w:rsidR="00103521" w:rsidRPr="003C18E2" w:rsidRDefault="001F1A37" w:rsidP="003C18E2">
      <w:pPr>
        <w:pStyle w:val="ListParagraph"/>
        <w:numPr>
          <w:ilvl w:val="0"/>
          <w:numId w:val="16"/>
        </w:numPr>
        <w:suppressAutoHyphens w:val="0"/>
        <w:autoSpaceDN/>
        <w:spacing w:line="259" w:lineRule="auto"/>
        <w:contextualSpacing/>
        <w:textAlignment w:val="auto"/>
        <w:rPr>
          <w:b/>
          <w:iCs/>
          <w:lang w:eastAsia="en-GB"/>
        </w:rPr>
      </w:pPr>
      <w:r w:rsidRPr="003C18E2">
        <w:rPr>
          <w:b/>
          <w:iCs/>
          <w:lang w:eastAsia="en-GB"/>
        </w:rPr>
        <w:t>Secretariat</w:t>
      </w:r>
      <w:r w:rsidR="00103521" w:rsidRPr="003C18E2">
        <w:rPr>
          <w:b/>
          <w:iCs/>
          <w:lang w:eastAsia="en-GB"/>
        </w:rPr>
        <w:t xml:space="preserve"> to follow up with LB on updates from recent ICES </w:t>
      </w:r>
      <w:r w:rsidR="006C38CA" w:rsidRPr="003C18E2">
        <w:rPr>
          <w:b/>
          <w:iCs/>
          <w:lang w:eastAsia="en-GB"/>
        </w:rPr>
        <w:t>Nephrops</w:t>
      </w:r>
      <w:r w:rsidR="00103521" w:rsidRPr="003C18E2">
        <w:rPr>
          <w:b/>
          <w:iCs/>
          <w:lang w:eastAsia="en-GB"/>
        </w:rPr>
        <w:t xml:space="preserve"> meeting.</w:t>
      </w:r>
    </w:p>
    <w:p w14:paraId="4A54E306" w14:textId="77777777" w:rsidR="00657E08" w:rsidRPr="00D563E5" w:rsidRDefault="0048036C" w:rsidP="00953CCA">
      <w:pPr>
        <w:pStyle w:val="ListParagraph"/>
        <w:numPr>
          <w:ilvl w:val="0"/>
          <w:numId w:val="16"/>
        </w:numPr>
        <w:suppressAutoHyphens w:val="0"/>
        <w:autoSpaceDN/>
        <w:spacing w:line="259" w:lineRule="auto"/>
        <w:contextualSpacing/>
        <w:textAlignment w:val="auto"/>
        <w:rPr>
          <w:b/>
          <w:iCs/>
          <w:lang w:eastAsia="en-GB"/>
        </w:rPr>
      </w:pPr>
      <w:r w:rsidRPr="00657E08">
        <w:rPr>
          <w:b/>
          <w:iCs/>
          <w:lang w:eastAsia="en-GB"/>
        </w:rPr>
        <w:t xml:space="preserve">MP to send the </w:t>
      </w:r>
      <w:r w:rsidR="0045625E" w:rsidRPr="00657E08">
        <w:rPr>
          <w:b/>
          <w:iCs/>
          <w:lang w:eastAsia="en-GB"/>
        </w:rPr>
        <w:t xml:space="preserve">SFSAG North Sea </w:t>
      </w:r>
      <w:r w:rsidRPr="00657E08">
        <w:rPr>
          <w:b/>
          <w:iCs/>
          <w:lang w:eastAsia="en-GB"/>
        </w:rPr>
        <w:t>Nephrops pre-assessment to FN</w:t>
      </w:r>
      <w:r w:rsidR="003C18E2" w:rsidRPr="00657E08">
        <w:rPr>
          <w:b/>
          <w:iCs/>
          <w:lang w:eastAsia="en-GB"/>
        </w:rPr>
        <w:t>.</w:t>
      </w:r>
      <w:r w:rsidR="00657E08" w:rsidRPr="00657E08">
        <w:rPr>
          <w:b/>
          <w:iCs/>
          <w:lang w:eastAsia="en-GB"/>
        </w:rPr>
        <w:t xml:space="preserve"> </w:t>
      </w:r>
    </w:p>
    <w:p w14:paraId="3EAE360A" w14:textId="4EB9D608" w:rsidR="00CF5397" w:rsidRPr="00657E08" w:rsidRDefault="00CF5397" w:rsidP="00953CCA">
      <w:pPr>
        <w:pStyle w:val="ListParagraph"/>
        <w:numPr>
          <w:ilvl w:val="0"/>
          <w:numId w:val="16"/>
        </w:numPr>
        <w:suppressAutoHyphens w:val="0"/>
        <w:autoSpaceDN/>
        <w:spacing w:line="259" w:lineRule="auto"/>
        <w:contextualSpacing/>
        <w:textAlignment w:val="auto"/>
        <w:rPr>
          <w:b/>
          <w:sz w:val="28"/>
          <w:szCs w:val="28"/>
          <w:lang w:eastAsia="en-GB"/>
        </w:rPr>
      </w:pPr>
      <w:r w:rsidRPr="00657E08">
        <w:rPr>
          <w:b/>
          <w:iCs/>
          <w:lang w:eastAsia="en-GB"/>
        </w:rPr>
        <w:t>Secretariat</w:t>
      </w:r>
      <w:r w:rsidRPr="00657E08">
        <w:rPr>
          <w:b/>
          <w:bCs/>
          <w:lang w:eastAsia="en-GB"/>
        </w:rPr>
        <w:t xml:space="preserve"> to follow up with Cefas</w:t>
      </w:r>
      <w:r w:rsidR="000128A8" w:rsidRPr="00657E08">
        <w:rPr>
          <w:b/>
          <w:bCs/>
          <w:lang w:eastAsia="en-GB"/>
        </w:rPr>
        <w:t xml:space="preserve"> </w:t>
      </w:r>
      <w:r w:rsidRPr="00657E08">
        <w:rPr>
          <w:b/>
          <w:bCs/>
          <w:lang w:eastAsia="en-GB"/>
        </w:rPr>
        <w:t>and MS for access to CPUE data</w:t>
      </w:r>
      <w:r w:rsidR="003C18E2" w:rsidRPr="00657E08">
        <w:rPr>
          <w:b/>
          <w:bCs/>
          <w:lang w:eastAsia="en-GB"/>
        </w:rPr>
        <w:t>.</w:t>
      </w:r>
    </w:p>
    <w:p w14:paraId="0485C262" w14:textId="77777777" w:rsidR="0048036C" w:rsidRDefault="0048036C" w:rsidP="00103521">
      <w:pPr>
        <w:rPr>
          <w:b/>
          <w:sz w:val="28"/>
          <w:szCs w:val="28"/>
          <w:lang w:eastAsia="en-GB"/>
        </w:rPr>
      </w:pPr>
    </w:p>
    <w:p w14:paraId="5DB41D3C" w14:textId="4AB107D1" w:rsidR="00103521" w:rsidRDefault="00103521" w:rsidP="00103521">
      <w:pPr>
        <w:rPr>
          <w:b/>
          <w:sz w:val="28"/>
          <w:szCs w:val="28"/>
          <w:lang w:eastAsia="en-GB"/>
        </w:rPr>
      </w:pPr>
      <w:r>
        <w:rPr>
          <w:b/>
          <w:sz w:val="28"/>
          <w:szCs w:val="28"/>
          <w:lang w:eastAsia="en-GB"/>
        </w:rPr>
        <w:t>Principle 2 updates</w:t>
      </w:r>
    </w:p>
    <w:p w14:paraId="61D270BE" w14:textId="77777777" w:rsidR="00103521" w:rsidRDefault="00103521" w:rsidP="00103521">
      <w:pPr>
        <w:rPr>
          <w:i/>
          <w:iCs/>
          <w:u w:val="single"/>
          <w:lang w:eastAsia="en-GB"/>
        </w:rPr>
      </w:pPr>
      <w:r>
        <w:rPr>
          <w:i/>
          <w:iCs/>
          <w:u w:val="single"/>
          <w:lang w:eastAsia="en-GB"/>
        </w:rPr>
        <w:t>Action 6: Primary Species</w:t>
      </w:r>
    </w:p>
    <w:p w14:paraId="613C2314" w14:textId="19040DA2" w:rsidR="00103521" w:rsidRDefault="00103521" w:rsidP="00103521">
      <w:pPr>
        <w:rPr>
          <w:iCs/>
          <w:lang w:eastAsia="en-GB"/>
        </w:rPr>
      </w:pPr>
      <w:r>
        <w:rPr>
          <w:iCs/>
          <w:lang w:eastAsia="en-GB"/>
        </w:rPr>
        <w:t xml:space="preserve">FN stated that the scores for whiting have not changed, but cod has reduced to 60. The </w:t>
      </w:r>
      <w:r w:rsidR="00176823">
        <w:rPr>
          <w:iCs/>
          <w:lang w:eastAsia="en-GB"/>
        </w:rPr>
        <w:t>S</w:t>
      </w:r>
      <w:r>
        <w:rPr>
          <w:iCs/>
          <w:lang w:eastAsia="en-GB"/>
        </w:rPr>
        <w:t xml:space="preserve">teering </w:t>
      </w:r>
      <w:r w:rsidR="00176823">
        <w:rPr>
          <w:iCs/>
          <w:lang w:eastAsia="en-GB"/>
        </w:rPr>
        <w:t>G</w:t>
      </w:r>
      <w:r>
        <w:rPr>
          <w:iCs/>
          <w:lang w:eastAsia="en-GB"/>
        </w:rPr>
        <w:t>roup needs to decide how to proceed and how this FIP aligns with the cod FIP (and its Action Plan).</w:t>
      </w:r>
    </w:p>
    <w:p w14:paraId="284332A8" w14:textId="726B2B03" w:rsidR="00996A6C" w:rsidRDefault="00103521">
      <w:pPr>
        <w:rPr>
          <w:iCs/>
          <w:lang w:eastAsia="en-GB"/>
        </w:rPr>
      </w:pPr>
      <w:r>
        <w:rPr>
          <w:lang w:eastAsia="en-GB"/>
        </w:rPr>
        <w:t xml:space="preserve">LB </w:t>
      </w:r>
      <w:r w:rsidR="002B055E">
        <w:rPr>
          <w:lang w:eastAsia="en-GB"/>
        </w:rPr>
        <w:t xml:space="preserve">provided a written update </w:t>
      </w:r>
      <w:r>
        <w:rPr>
          <w:lang w:eastAsia="en-GB"/>
        </w:rPr>
        <w:t xml:space="preserve">that MSS had conducted catch estimation assessments for primary species at the stock assessment level.  For </w:t>
      </w:r>
      <w:r w:rsidRPr="00D5349B">
        <w:rPr>
          <w:i/>
          <w:lang w:eastAsia="en-GB"/>
        </w:rPr>
        <w:t xml:space="preserve">Nephrops </w:t>
      </w:r>
      <w:r>
        <w:rPr>
          <w:lang w:eastAsia="en-GB"/>
        </w:rPr>
        <w:t xml:space="preserve">this meant conducting assessments at the FU </w:t>
      </w:r>
      <w:r w:rsidR="00700B5D">
        <w:rPr>
          <w:lang w:eastAsia="en-GB"/>
        </w:rPr>
        <w:t>scale,</w:t>
      </w:r>
      <w:r>
        <w:rPr>
          <w:lang w:eastAsia="en-GB"/>
        </w:rPr>
        <w:t xml:space="preserve"> but demersal fish are divided into much larger areas such as ICES Subarea 4 (North Sea), ICES subarea 6 (West coast) and so on.  Catch estimations for all species at FU level had not been attempted as MSS is not certain that sampling levels are appropriate for this. However, LB noted that some preliminary work had been carried out in the Clyde region by Liz Clarke (LC, MSS). </w:t>
      </w:r>
    </w:p>
    <w:p w14:paraId="1F65BF97" w14:textId="77777777" w:rsidR="004F7A06" w:rsidRDefault="00767671" w:rsidP="00EC4176">
      <w:pPr>
        <w:rPr>
          <w:iCs/>
          <w:lang w:eastAsia="en-GB"/>
        </w:rPr>
      </w:pPr>
      <w:r>
        <w:rPr>
          <w:iCs/>
          <w:lang w:eastAsia="en-GB"/>
        </w:rPr>
        <w:t xml:space="preserve">FN felt this action should be a priority. MP </w:t>
      </w:r>
      <w:r w:rsidR="007778CE">
        <w:rPr>
          <w:iCs/>
          <w:lang w:eastAsia="en-GB"/>
        </w:rPr>
        <w:t>noted</w:t>
      </w:r>
      <w:r>
        <w:rPr>
          <w:iCs/>
          <w:lang w:eastAsia="en-GB"/>
        </w:rPr>
        <w:t xml:space="preserve"> that West of Scotland cod is going through a benchmarking exercise</w:t>
      </w:r>
      <w:r w:rsidR="003C7139">
        <w:rPr>
          <w:iCs/>
          <w:lang w:eastAsia="en-GB"/>
        </w:rPr>
        <w:t>,</w:t>
      </w:r>
      <w:r w:rsidR="00ED1D53">
        <w:rPr>
          <w:iCs/>
          <w:lang w:eastAsia="en-GB"/>
        </w:rPr>
        <w:t xml:space="preserve"> </w:t>
      </w:r>
      <w:r w:rsidR="003C7139">
        <w:rPr>
          <w:iCs/>
          <w:lang w:eastAsia="en-GB"/>
        </w:rPr>
        <w:t>the results of which will</w:t>
      </w:r>
      <w:r>
        <w:rPr>
          <w:iCs/>
          <w:lang w:eastAsia="en-GB"/>
        </w:rPr>
        <w:t xml:space="preserve"> </w:t>
      </w:r>
      <w:r w:rsidR="003C7139">
        <w:rPr>
          <w:iCs/>
          <w:lang w:eastAsia="en-GB"/>
        </w:rPr>
        <w:t xml:space="preserve">be presented at the next ICES meeting. </w:t>
      </w:r>
      <w:r w:rsidR="00196237">
        <w:rPr>
          <w:iCs/>
          <w:lang w:eastAsia="en-GB"/>
        </w:rPr>
        <w:t>There</w:t>
      </w:r>
      <w:r>
        <w:rPr>
          <w:iCs/>
          <w:lang w:eastAsia="en-GB"/>
        </w:rPr>
        <w:t xml:space="preserve"> is an assumption </w:t>
      </w:r>
      <w:r w:rsidR="00ED1D53">
        <w:rPr>
          <w:iCs/>
          <w:lang w:eastAsia="en-GB"/>
        </w:rPr>
        <w:t xml:space="preserve">that </w:t>
      </w:r>
      <w:r w:rsidR="007A61DC">
        <w:rPr>
          <w:iCs/>
          <w:lang w:eastAsia="en-GB"/>
        </w:rPr>
        <w:t>the biological status of West of Scotland cod will</w:t>
      </w:r>
      <w:r>
        <w:rPr>
          <w:iCs/>
          <w:lang w:eastAsia="en-GB"/>
        </w:rPr>
        <w:t xml:space="preserve"> change but the group was unsure whether this would change the score. </w:t>
      </w:r>
      <w:r w:rsidR="00496177">
        <w:rPr>
          <w:iCs/>
          <w:lang w:eastAsia="en-GB"/>
        </w:rPr>
        <w:t>If the</w:t>
      </w:r>
      <w:r>
        <w:rPr>
          <w:iCs/>
          <w:lang w:eastAsia="en-GB"/>
        </w:rPr>
        <w:t xml:space="preserve"> benchmarking </w:t>
      </w:r>
      <w:r w:rsidR="00496177">
        <w:rPr>
          <w:iCs/>
          <w:lang w:eastAsia="en-GB"/>
        </w:rPr>
        <w:t>exercise takes place</w:t>
      </w:r>
      <w:r>
        <w:rPr>
          <w:iCs/>
          <w:lang w:eastAsia="en-GB"/>
        </w:rPr>
        <w:t xml:space="preserve"> </w:t>
      </w:r>
      <w:r w:rsidR="00496177">
        <w:rPr>
          <w:iCs/>
          <w:lang w:eastAsia="en-GB"/>
        </w:rPr>
        <w:t>in early</w:t>
      </w:r>
      <w:r>
        <w:rPr>
          <w:iCs/>
          <w:lang w:eastAsia="en-GB"/>
        </w:rPr>
        <w:t xml:space="preserve"> 2020 then significant results would appear in the output of the June </w:t>
      </w:r>
      <w:r w:rsidR="001037C9">
        <w:rPr>
          <w:iCs/>
          <w:lang w:eastAsia="en-GB"/>
        </w:rPr>
        <w:t xml:space="preserve">ICES </w:t>
      </w:r>
      <w:r>
        <w:rPr>
          <w:iCs/>
          <w:lang w:eastAsia="en-GB"/>
        </w:rPr>
        <w:t xml:space="preserve">advice. </w:t>
      </w:r>
    </w:p>
    <w:p w14:paraId="29EB6BFF" w14:textId="44DA459F" w:rsidR="00C76EDF" w:rsidRDefault="00767671" w:rsidP="00EC4176">
      <w:pPr>
        <w:rPr>
          <w:iCs/>
          <w:lang w:eastAsia="en-GB"/>
        </w:rPr>
      </w:pPr>
      <w:r>
        <w:rPr>
          <w:iCs/>
          <w:lang w:eastAsia="en-GB"/>
        </w:rPr>
        <w:t xml:space="preserve">MP stated that they </w:t>
      </w:r>
      <w:r w:rsidR="004F67C0">
        <w:rPr>
          <w:iCs/>
          <w:lang w:eastAsia="en-GB"/>
        </w:rPr>
        <w:t>aim</w:t>
      </w:r>
      <w:r>
        <w:rPr>
          <w:iCs/>
          <w:lang w:eastAsia="en-GB"/>
        </w:rPr>
        <w:t xml:space="preserve"> to </w:t>
      </w:r>
      <w:r w:rsidR="004F67C0">
        <w:rPr>
          <w:iCs/>
          <w:lang w:eastAsia="en-GB"/>
        </w:rPr>
        <w:t>get the North Sea</w:t>
      </w:r>
      <w:r>
        <w:rPr>
          <w:iCs/>
          <w:lang w:eastAsia="en-GB"/>
        </w:rPr>
        <w:t xml:space="preserve"> cod </w:t>
      </w:r>
      <w:r w:rsidR="004F67C0">
        <w:rPr>
          <w:iCs/>
          <w:lang w:eastAsia="en-GB"/>
        </w:rPr>
        <w:t>stock</w:t>
      </w:r>
      <w:r>
        <w:rPr>
          <w:iCs/>
          <w:lang w:eastAsia="en-GB"/>
        </w:rPr>
        <w:t xml:space="preserve"> above </w:t>
      </w:r>
      <w:proofErr w:type="spellStart"/>
      <w:r>
        <w:rPr>
          <w:iCs/>
          <w:lang w:eastAsia="en-GB"/>
        </w:rPr>
        <w:t>B</w:t>
      </w:r>
      <w:r w:rsidRPr="008100B1">
        <w:rPr>
          <w:vertAlign w:val="subscript"/>
          <w:lang w:eastAsia="en-GB"/>
        </w:rPr>
        <w:t>trig</w:t>
      </w:r>
      <w:proofErr w:type="spellEnd"/>
      <w:r>
        <w:rPr>
          <w:iCs/>
          <w:lang w:eastAsia="en-GB"/>
        </w:rPr>
        <w:t xml:space="preserve"> for </w:t>
      </w:r>
      <w:r w:rsidR="00D23B62">
        <w:rPr>
          <w:iCs/>
          <w:lang w:eastAsia="en-GB"/>
        </w:rPr>
        <w:t>the</w:t>
      </w:r>
      <w:r>
        <w:rPr>
          <w:iCs/>
          <w:lang w:eastAsia="en-GB"/>
        </w:rPr>
        <w:t xml:space="preserve"> first time since </w:t>
      </w:r>
      <w:r w:rsidR="00D23B62">
        <w:rPr>
          <w:iCs/>
          <w:lang w:eastAsia="en-GB"/>
        </w:rPr>
        <w:t>the</w:t>
      </w:r>
      <w:r>
        <w:rPr>
          <w:iCs/>
          <w:lang w:eastAsia="en-GB"/>
        </w:rPr>
        <w:t xml:space="preserve"> 1980s</w:t>
      </w:r>
      <w:r w:rsidR="00DB4CE7">
        <w:rPr>
          <w:iCs/>
          <w:lang w:eastAsia="en-GB"/>
        </w:rPr>
        <w:t xml:space="preserve"> and</w:t>
      </w:r>
      <w:r>
        <w:rPr>
          <w:iCs/>
          <w:lang w:eastAsia="en-GB"/>
        </w:rPr>
        <w:t xml:space="preserve"> that the North Sea cod benchmarking will be </w:t>
      </w:r>
      <w:r w:rsidR="00DB4CE7">
        <w:rPr>
          <w:iCs/>
          <w:lang w:eastAsia="en-GB"/>
        </w:rPr>
        <w:t>in</w:t>
      </w:r>
      <w:r>
        <w:rPr>
          <w:iCs/>
          <w:lang w:eastAsia="en-GB"/>
        </w:rPr>
        <w:t xml:space="preserve"> 2021.</w:t>
      </w:r>
      <w:r w:rsidR="00403F8E">
        <w:rPr>
          <w:iCs/>
          <w:lang w:eastAsia="en-GB"/>
        </w:rPr>
        <w:t xml:space="preserve"> </w:t>
      </w:r>
      <w:r w:rsidR="00730EF2">
        <w:rPr>
          <w:iCs/>
          <w:lang w:eastAsia="en-GB"/>
        </w:rPr>
        <w:t>Benchmarking</w:t>
      </w:r>
      <w:r w:rsidR="00FA745F">
        <w:rPr>
          <w:iCs/>
          <w:lang w:eastAsia="en-GB"/>
        </w:rPr>
        <w:t xml:space="preserve"> for West of Scotland is </w:t>
      </w:r>
      <w:r w:rsidR="00730EF2">
        <w:rPr>
          <w:iCs/>
          <w:lang w:eastAsia="en-GB"/>
        </w:rPr>
        <w:t>d</w:t>
      </w:r>
      <w:r w:rsidR="00FA745F">
        <w:rPr>
          <w:iCs/>
          <w:lang w:eastAsia="en-GB"/>
        </w:rPr>
        <w:t>ue in 2020</w:t>
      </w:r>
      <w:r w:rsidR="00730EF2">
        <w:rPr>
          <w:iCs/>
          <w:lang w:eastAsia="en-GB"/>
        </w:rPr>
        <w:t xml:space="preserve">, which may cause a change </w:t>
      </w:r>
      <w:r w:rsidR="00C870E0">
        <w:rPr>
          <w:iCs/>
          <w:lang w:eastAsia="en-GB"/>
        </w:rPr>
        <w:t>in</w:t>
      </w:r>
      <w:r w:rsidR="00730EF2">
        <w:rPr>
          <w:iCs/>
          <w:lang w:eastAsia="en-GB"/>
        </w:rPr>
        <w:t xml:space="preserve"> reference points</w:t>
      </w:r>
      <w:r w:rsidR="00FA745F">
        <w:rPr>
          <w:iCs/>
          <w:lang w:eastAsia="en-GB"/>
        </w:rPr>
        <w:t xml:space="preserve">. </w:t>
      </w:r>
      <w:r w:rsidR="00403F8E">
        <w:rPr>
          <w:iCs/>
          <w:lang w:eastAsia="en-GB"/>
        </w:rPr>
        <w:t>MP mention</w:t>
      </w:r>
      <w:r w:rsidR="006872CC">
        <w:rPr>
          <w:iCs/>
          <w:lang w:eastAsia="en-GB"/>
        </w:rPr>
        <w:t>ed</w:t>
      </w:r>
      <w:r w:rsidR="00403F8E">
        <w:rPr>
          <w:iCs/>
          <w:lang w:eastAsia="en-GB"/>
        </w:rPr>
        <w:t xml:space="preserve"> he ha</w:t>
      </w:r>
      <w:r w:rsidR="00E01630">
        <w:rPr>
          <w:iCs/>
          <w:lang w:eastAsia="en-GB"/>
        </w:rPr>
        <w:t>d</w:t>
      </w:r>
      <w:r w:rsidR="00403F8E">
        <w:rPr>
          <w:iCs/>
          <w:lang w:eastAsia="en-GB"/>
        </w:rPr>
        <w:t xml:space="preserve"> a paper </w:t>
      </w:r>
      <w:r w:rsidR="00E01630">
        <w:rPr>
          <w:iCs/>
          <w:lang w:eastAsia="en-GB"/>
        </w:rPr>
        <w:t>on</w:t>
      </w:r>
      <w:r w:rsidR="00975FCA">
        <w:rPr>
          <w:iCs/>
          <w:lang w:eastAsia="en-GB"/>
        </w:rPr>
        <w:t xml:space="preserve"> </w:t>
      </w:r>
      <w:r w:rsidR="000F4E9C">
        <w:rPr>
          <w:iCs/>
          <w:lang w:eastAsia="en-GB"/>
        </w:rPr>
        <w:t>improving the stock for cod and is happy to</w:t>
      </w:r>
      <w:r w:rsidR="00E01630">
        <w:rPr>
          <w:iCs/>
          <w:lang w:eastAsia="en-GB"/>
        </w:rPr>
        <w:t xml:space="preserve"> share this with the group.</w:t>
      </w:r>
      <w:r w:rsidR="000F4E9C">
        <w:rPr>
          <w:iCs/>
          <w:lang w:eastAsia="en-GB"/>
        </w:rPr>
        <w:t xml:space="preserve"> </w:t>
      </w:r>
      <w:r w:rsidR="00EC4176">
        <w:rPr>
          <w:iCs/>
          <w:lang w:eastAsia="en-GB"/>
        </w:rPr>
        <w:t xml:space="preserve">DW remembered </w:t>
      </w:r>
      <w:r w:rsidR="004144EC">
        <w:rPr>
          <w:iCs/>
          <w:lang w:eastAsia="en-GB"/>
        </w:rPr>
        <w:t xml:space="preserve">haddock went through a similar </w:t>
      </w:r>
      <w:r w:rsidR="00171D29">
        <w:rPr>
          <w:iCs/>
          <w:lang w:eastAsia="en-GB"/>
        </w:rPr>
        <w:t xml:space="preserve">model reassessment and </w:t>
      </w:r>
      <w:r w:rsidR="009F56AC">
        <w:rPr>
          <w:iCs/>
          <w:lang w:eastAsia="en-GB"/>
        </w:rPr>
        <w:t>benchmarking</w:t>
      </w:r>
      <w:r w:rsidR="00EC4176">
        <w:rPr>
          <w:iCs/>
          <w:lang w:eastAsia="en-GB"/>
        </w:rPr>
        <w:t xml:space="preserve"> exercise</w:t>
      </w:r>
      <w:r w:rsidR="00171D29">
        <w:rPr>
          <w:iCs/>
          <w:lang w:eastAsia="en-GB"/>
        </w:rPr>
        <w:t xml:space="preserve"> and it changed the </w:t>
      </w:r>
      <w:r w:rsidR="00464FE6">
        <w:rPr>
          <w:iCs/>
          <w:lang w:eastAsia="en-GB"/>
        </w:rPr>
        <w:t>prediction of the stock</w:t>
      </w:r>
      <w:r w:rsidR="0053777C">
        <w:rPr>
          <w:iCs/>
          <w:lang w:eastAsia="en-GB"/>
        </w:rPr>
        <w:t xml:space="preserve">; this might have been applicable to </w:t>
      </w:r>
      <w:proofErr w:type="gramStart"/>
      <w:r w:rsidR="0053777C">
        <w:rPr>
          <w:iCs/>
          <w:lang w:eastAsia="en-GB"/>
        </w:rPr>
        <w:t>haddock</w:t>
      </w:r>
      <w:proofErr w:type="gramEnd"/>
      <w:r w:rsidR="0053777C">
        <w:rPr>
          <w:iCs/>
          <w:lang w:eastAsia="en-GB"/>
        </w:rPr>
        <w:t xml:space="preserve"> but the group </w:t>
      </w:r>
      <w:r w:rsidR="00EC4176">
        <w:rPr>
          <w:iCs/>
          <w:lang w:eastAsia="en-GB"/>
        </w:rPr>
        <w:t xml:space="preserve">acknowledged the need for evidence to prove that whiting is not part of the catch – landed or discards. SB informed the group that finfish is outside of his </w:t>
      </w:r>
      <w:r w:rsidR="00614AEA">
        <w:rPr>
          <w:iCs/>
          <w:lang w:eastAsia="en-GB"/>
        </w:rPr>
        <w:t>remit,</w:t>
      </w:r>
      <w:r w:rsidR="00EC4176">
        <w:rPr>
          <w:iCs/>
          <w:lang w:eastAsia="en-GB"/>
        </w:rPr>
        <w:t xml:space="preserve"> but he would come back to the group with information.</w:t>
      </w:r>
      <w:r w:rsidR="00C76EDF">
        <w:rPr>
          <w:iCs/>
          <w:lang w:eastAsia="en-GB"/>
        </w:rPr>
        <w:t xml:space="preserve"> </w:t>
      </w:r>
    </w:p>
    <w:p w14:paraId="0F9DDDD2" w14:textId="77777777" w:rsidR="0048036C" w:rsidRDefault="009A1AD8" w:rsidP="009A1AD8">
      <w:pPr>
        <w:rPr>
          <w:iCs/>
          <w:lang w:eastAsia="en-GB"/>
        </w:rPr>
      </w:pPr>
      <w:r>
        <w:rPr>
          <w:iCs/>
          <w:lang w:eastAsia="en-GB"/>
        </w:rPr>
        <w:t xml:space="preserve">The group then discussed exemptions of </w:t>
      </w:r>
      <w:r w:rsidR="0084003B" w:rsidRPr="008100B1">
        <w:rPr>
          <w:i/>
          <w:lang w:eastAsia="en-GB"/>
        </w:rPr>
        <w:t>N</w:t>
      </w:r>
      <w:r w:rsidRPr="008100B1">
        <w:rPr>
          <w:i/>
          <w:lang w:eastAsia="en-GB"/>
        </w:rPr>
        <w:t>ephrops</w:t>
      </w:r>
      <w:r>
        <w:rPr>
          <w:iCs/>
          <w:lang w:eastAsia="en-GB"/>
        </w:rPr>
        <w:t xml:space="preserve"> in the landing obligation (LO)</w:t>
      </w:r>
      <w:r w:rsidR="007D729B">
        <w:rPr>
          <w:iCs/>
          <w:lang w:eastAsia="en-GB"/>
        </w:rPr>
        <w:t xml:space="preserve">. </w:t>
      </w:r>
      <w:r w:rsidR="00980F90">
        <w:rPr>
          <w:iCs/>
          <w:lang w:eastAsia="en-GB"/>
        </w:rPr>
        <w:t>It was noted</w:t>
      </w:r>
      <w:r>
        <w:rPr>
          <w:iCs/>
          <w:lang w:eastAsia="en-GB"/>
        </w:rPr>
        <w:t xml:space="preserve"> that unless there is a derogation</w:t>
      </w:r>
      <w:r w:rsidR="00BA77FF">
        <w:rPr>
          <w:iCs/>
          <w:lang w:eastAsia="en-GB"/>
        </w:rPr>
        <w:t>,</w:t>
      </w:r>
      <w:r>
        <w:rPr>
          <w:iCs/>
          <w:lang w:eastAsia="en-GB"/>
        </w:rPr>
        <w:t xml:space="preserve"> these fisheries count towards </w:t>
      </w:r>
      <w:r w:rsidR="00BA77FF">
        <w:rPr>
          <w:iCs/>
          <w:lang w:eastAsia="en-GB"/>
        </w:rPr>
        <w:t>the LO</w:t>
      </w:r>
      <w:r w:rsidDel="00B6218F">
        <w:rPr>
          <w:iCs/>
          <w:lang w:eastAsia="en-GB"/>
        </w:rPr>
        <w:t xml:space="preserve">. </w:t>
      </w:r>
      <w:r>
        <w:rPr>
          <w:iCs/>
          <w:lang w:eastAsia="en-GB"/>
        </w:rPr>
        <w:t xml:space="preserve">This </w:t>
      </w:r>
      <w:r w:rsidR="00B6218F">
        <w:rPr>
          <w:iCs/>
          <w:lang w:eastAsia="en-GB"/>
        </w:rPr>
        <w:t xml:space="preserve">action </w:t>
      </w:r>
      <w:r w:rsidR="005969A8">
        <w:rPr>
          <w:iCs/>
          <w:lang w:eastAsia="en-GB"/>
        </w:rPr>
        <w:t>on understanding primary species as part of the fishery</w:t>
      </w:r>
      <w:r>
        <w:rPr>
          <w:iCs/>
          <w:lang w:eastAsia="en-GB"/>
        </w:rPr>
        <w:t xml:space="preserve"> will need to be done with Marine Scotland and a reputable academic. </w:t>
      </w:r>
      <w:r w:rsidR="00980F90">
        <w:rPr>
          <w:iCs/>
          <w:lang w:eastAsia="en-GB"/>
        </w:rPr>
        <w:t>It can be c</w:t>
      </w:r>
      <w:r>
        <w:rPr>
          <w:iCs/>
          <w:lang w:eastAsia="en-GB"/>
        </w:rPr>
        <w:t xml:space="preserve">ostly to get rid of the fish. </w:t>
      </w:r>
    </w:p>
    <w:p w14:paraId="0CF72B5F" w14:textId="10187194" w:rsidR="009A1AD8" w:rsidRDefault="009A1AD8" w:rsidP="009A1AD8">
      <w:pPr>
        <w:rPr>
          <w:iCs/>
          <w:lang w:eastAsia="en-GB"/>
        </w:rPr>
      </w:pPr>
      <w:r>
        <w:rPr>
          <w:iCs/>
          <w:lang w:eastAsia="en-GB"/>
        </w:rPr>
        <w:t>DW</w:t>
      </w:r>
      <w:r w:rsidR="0048036C">
        <w:rPr>
          <w:iCs/>
          <w:lang w:eastAsia="en-GB"/>
        </w:rPr>
        <w:t xml:space="preserve"> moved the discussion to bait that is utilised in the fishery and questioned what the progress was on this front. FN </w:t>
      </w:r>
      <w:r>
        <w:rPr>
          <w:iCs/>
          <w:lang w:eastAsia="en-GB"/>
        </w:rPr>
        <w:t>stated she considers the action complete with the group keeping a view on it.</w:t>
      </w:r>
    </w:p>
    <w:p w14:paraId="07752CC1" w14:textId="06D85F61" w:rsidR="00EC4176" w:rsidRPr="007F5C00" w:rsidRDefault="00544C0C">
      <w:pPr>
        <w:rPr>
          <w:lang w:eastAsia="en-GB"/>
        </w:rPr>
      </w:pPr>
      <w:r>
        <w:rPr>
          <w:iCs/>
          <w:lang w:eastAsia="en-GB"/>
        </w:rPr>
        <w:t xml:space="preserve">DW thought an intern could help progress this action. </w:t>
      </w:r>
      <w:r w:rsidR="00C870E0">
        <w:rPr>
          <w:iCs/>
          <w:lang w:eastAsia="en-GB"/>
        </w:rPr>
        <w:t xml:space="preserve">CB </w:t>
      </w:r>
      <w:r>
        <w:rPr>
          <w:iCs/>
          <w:lang w:eastAsia="en-GB"/>
        </w:rPr>
        <w:t xml:space="preserve">said SNH are still looking into the process of taking on interns. </w:t>
      </w:r>
    </w:p>
    <w:p w14:paraId="61EBB8B0" w14:textId="77777777" w:rsidR="004E4791" w:rsidRDefault="004E4791">
      <w:pPr>
        <w:rPr>
          <w:b/>
          <w:iCs/>
          <w:lang w:eastAsia="en-GB"/>
        </w:rPr>
      </w:pPr>
    </w:p>
    <w:p w14:paraId="010474D5" w14:textId="77777777" w:rsidR="004E4791" w:rsidRDefault="004E4791">
      <w:pPr>
        <w:rPr>
          <w:b/>
          <w:iCs/>
          <w:lang w:eastAsia="en-GB"/>
        </w:rPr>
      </w:pPr>
    </w:p>
    <w:p w14:paraId="57C19653" w14:textId="2B19349F" w:rsidR="00B21809" w:rsidRDefault="006E5513">
      <w:pPr>
        <w:rPr>
          <w:b/>
          <w:iCs/>
          <w:lang w:eastAsia="en-GB"/>
        </w:rPr>
      </w:pPr>
      <w:r>
        <w:rPr>
          <w:b/>
          <w:iCs/>
          <w:lang w:eastAsia="en-GB"/>
        </w:rPr>
        <w:lastRenderedPageBreak/>
        <w:t>Action</w:t>
      </w:r>
      <w:r w:rsidR="00B21809">
        <w:rPr>
          <w:b/>
          <w:iCs/>
          <w:lang w:eastAsia="en-GB"/>
        </w:rPr>
        <w:t>s</w:t>
      </w:r>
      <w:r>
        <w:rPr>
          <w:b/>
          <w:iCs/>
          <w:lang w:eastAsia="en-GB"/>
        </w:rPr>
        <w:t xml:space="preserve">: </w:t>
      </w:r>
    </w:p>
    <w:p w14:paraId="12673CA5" w14:textId="13244BAB" w:rsidR="00996A6C" w:rsidRPr="00C442F9" w:rsidRDefault="00621610" w:rsidP="008100B1">
      <w:pPr>
        <w:pStyle w:val="ListParagraph"/>
        <w:numPr>
          <w:ilvl w:val="0"/>
          <w:numId w:val="4"/>
        </w:numPr>
        <w:spacing w:after="0" w:line="257" w:lineRule="auto"/>
        <w:ind w:left="714" w:hanging="357"/>
        <w:rPr>
          <w:b/>
          <w:iCs/>
          <w:lang w:eastAsia="en-GB"/>
        </w:rPr>
      </w:pPr>
      <w:r>
        <w:rPr>
          <w:b/>
          <w:iCs/>
          <w:lang w:eastAsia="en-GB"/>
        </w:rPr>
        <w:t xml:space="preserve">Secretariat </w:t>
      </w:r>
      <w:r w:rsidR="006E5513">
        <w:rPr>
          <w:b/>
          <w:iCs/>
          <w:lang w:eastAsia="en-GB"/>
        </w:rPr>
        <w:t xml:space="preserve">to get </w:t>
      </w:r>
      <w:r w:rsidR="00544C0C">
        <w:rPr>
          <w:b/>
          <w:iCs/>
          <w:lang w:eastAsia="en-GB"/>
        </w:rPr>
        <w:t>information from work conduct</w:t>
      </w:r>
      <w:r>
        <w:rPr>
          <w:b/>
          <w:iCs/>
          <w:lang w:eastAsia="en-GB"/>
        </w:rPr>
        <w:t>ed</w:t>
      </w:r>
      <w:r w:rsidR="00544C0C">
        <w:rPr>
          <w:b/>
          <w:iCs/>
          <w:lang w:eastAsia="en-GB"/>
        </w:rPr>
        <w:t xml:space="preserve"> in the Clyde region from </w:t>
      </w:r>
      <w:r w:rsidR="006E5513" w:rsidDel="00544C0C">
        <w:rPr>
          <w:b/>
          <w:iCs/>
          <w:lang w:eastAsia="en-GB"/>
        </w:rPr>
        <w:t xml:space="preserve">LC </w:t>
      </w:r>
      <w:r w:rsidR="006E5513">
        <w:rPr>
          <w:b/>
          <w:iCs/>
          <w:lang w:eastAsia="en-GB"/>
        </w:rPr>
        <w:t xml:space="preserve">and distribute to </w:t>
      </w:r>
      <w:r w:rsidR="00B21809">
        <w:rPr>
          <w:b/>
          <w:iCs/>
          <w:lang w:eastAsia="en-GB"/>
        </w:rPr>
        <w:t>Steering</w:t>
      </w:r>
      <w:r w:rsidR="006E5513">
        <w:rPr>
          <w:b/>
          <w:iCs/>
          <w:lang w:eastAsia="en-GB"/>
        </w:rPr>
        <w:t xml:space="preserve"> </w:t>
      </w:r>
      <w:r w:rsidR="00B21809">
        <w:rPr>
          <w:b/>
          <w:iCs/>
          <w:lang w:eastAsia="en-GB"/>
        </w:rPr>
        <w:t>G</w:t>
      </w:r>
      <w:r w:rsidR="006E5513">
        <w:rPr>
          <w:b/>
          <w:iCs/>
          <w:lang w:eastAsia="en-GB"/>
        </w:rPr>
        <w:t>roup.</w:t>
      </w:r>
    </w:p>
    <w:p w14:paraId="1D8E3A3E" w14:textId="16A1BBA6" w:rsidR="00996A6C" w:rsidRPr="00D63EA3" w:rsidRDefault="006E5513" w:rsidP="008100B1">
      <w:pPr>
        <w:pStyle w:val="ListParagraph"/>
        <w:numPr>
          <w:ilvl w:val="0"/>
          <w:numId w:val="4"/>
        </w:numPr>
        <w:spacing w:after="0" w:line="257" w:lineRule="auto"/>
        <w:ind w:left="714" w:hanging="357"/>
        <w:rPr>
          <w:b/>
          <w:lang w:eastAsia="en-GB"/>
        </w:rPr>
      </w:pPr>
      <w:r>
        <w:rPr>
          <w:b/>
          <w:iCs/>
          <w:lang w:eastAsia="en-GB"/>
        </w:rPr>
        <w:t xml:space="preserve">MP to share </w:t>
      </w:r>
      <w:r w:rsidR="008D15AE">
        <w:rPr>
          <w:b/>
          <w:iCs/>
          <w:lang w:eastAsia="en-GB"/>
        </w:rPr>
        <w:t>cod</w:t>
      </w:r>
      <w:r>
        <w:rPr>
          <w:b/>
          <w:iCs/>
          <w:lang w:eastAsia="en-GB"/>
        </w:rPr>
        <w:t xml:space="preserve"> paper</w:t>
      </w:r>
      <w:r w:rsidR="00052852">
        <w:rPr>
          <w:b/>
          <w:iCs/>
          <w:lang w:eastAsia="en-GB"/>
        </w:rPr>
        <w:t xml:space="preserve"> on improving stocks</w:t>
      </w:r>
      <w:r>
        <w:rPr>
          <w:b/>
          <w:iCs/>
          <w:lang w:eastAsia="en-GB"/>
        </w:rPr>
        <w:t xml:space="preserve"> </w:t>
      </w:r>
      <w:r w:rsidR="008D15AE">
        <w:rPr>
          <w:b/>
          <w:iCs/>
          <w:lang w:eastAsia="en-GB"/>
        </w:rPr>
        <w:t xml:space="preserve">with the </w:t>
      </w:r>
      <w:r w:rsidR="00B3020F">
        <w:rPr>
          <w:b/>
          <w:iCs/>
          <w:lang w:eastAsia="en-GB"/>
        </w:rPr>
        <w:t>S</w:t>
      </w:r>
      <w:r w:rsidR="008D15AE">
        <w:rPr>
          <w:b/>
          <w:iCs/>
          <w:lang w:eastAsia="en-GB"/>
        </w:rPr>
        <w:t xml:space="preserve">teering </w:t>
      </w:r>
      <w:r w:rsidR="00B3020F">
        <w:rPr>
          <w:b/>
          <w:iCs/>
          <w:lang w:eastAsia="en-GB"/>
        </w:rPr>
        <w:t>G</w:t>
      </w:r>
      <w:r w:rsidR="008D15AE">
        <w:rPr>
          <w:b/>
          <w:iCs/>
          <w:lang w:eastAsia="en-GB"/>
        </w:rPr>
        <w:t>roup.</w:t>
      </w:r>
    </w:p>
    <w:p w14:paraId="024864ED" w14:textId="31D132C3" w:rsidR="00996A6C" w:rsidRPr="001D6958" w:rsidRDefault="006E5513" w:rsidP="008100B1">
      <w:pPr>
        <w:pStyle w:val="ListParagraph"/>
        <w:numPr>
          <w:ilvl w:val="0"/>
          <w:numId w:val="4"/>
        </w:numPr>
        <w:spacing w:after="0" w:line="257" w:lineRule="auto"/>
        <w:ind w:left="714" w:hanging="357"/>
        <w:rPr>
          <w:b/>
          <w:iCs/>
          <w:lang w:eastAsia="en-GB"/>
        </w:rPr>
      </w:pPr>
      <w:r>
        <w:rPr>
          <w:b/>
          <w:iCs/>
          <w:lang w:eastAsia="en-GB"/>
        </w:rPr>
        <w:t>SB to share</w:t>
      </w:r>
      <w:r w:rsidR="008D15AE">
        <w:rPr>
          <w:b/>
          <w:iCs/>
          <w:lang w:eastAsia="en-GB"/>
        </w:rPr>
        <w:t xml:space="preserve"> </w:t>
      </w:r>
      <w:r>
        <w:rPr>
          <w:b/>
          <w:iCs/>
          <w:lang w:eastAsia="en-GB"/>
        </w:rPr>
        <w:t>more information on whiting</w:t>
      </w:r>
      <w:r w:rsidR="008D15AE">
        <w:rPr>
          <w:b/>
          <w:iCs/>
          <w:lang w:eastAsia="en-GB"/>
        </w:rPr>
        <w:t xml:space="preserve"> bycatch in the </w:t>
      </w:r>
      <w:r w:rsidR="008D15AE">
        <w:rPr>
          <w:b/>
          <w:i/>
          <w:iCs/>
          <w:lang w:eastAsia="en-GB"/>
        </w:rPr>
        <w:t xml:space="preserve">Nephrops </w:t>
      </w:r>
      <w:r w:rsidR="00BC6422">
        <w:rPr>
          <w:b/>
          <w:lang w:eastAsia="en-GB"/>
        </w:rPr>
        <w:t>fishery</w:t>
      </w:r>
      <w:r w:rsidR="00B65F18">
        <w:rPr>
          <w:b/>
          <w:lang w:eastAsia="en-GB"/>
        </w:rPr>
        <w:t xml:space="preserve"> with the group.</w:t>
      </w:r>
    </w:p>
    <w:p w14:paraId="41953B08" w14:textId="49B90BB2" w:rsidR="001D6958" w:rsidRPr="001A380C" w:rsidRDefault="001D6958" w:rsidP="008100B1">
      <w:pPr>
        <w:pStyle w:val="ListParagraph"/>
        <w:numPr>
          <w:ilvl w:val="0"/>
          <w:numId w:val="4"/>
        </w:numPr>
        <w:spacing w:after="0" w:line="257" w:lineRule="auto"/>
        <w:ind w:left="714" w:hanging="357"/>
        <w:rPr>
          <w:b/>
          <w:iCs/>
          <w:lang w:eastAsia="en-GB"/>
        </w:rPr>
      </w:pPr>
      <w:r>
        <w:rPr>
          <w:b/>
          <w:lang w:eastAsia="en-GB"/>
        </w:rPr>
        <w:t xml:space="preserve">Steering </w:t>
      </w:r>
      <w:r w:rsidR="00176823">
        <w:rPr>
          <w:b/>
          <w:lang w:eastAsia="en-GB"/>
        </w:rPr>
        <w:t>G</w:t>
      </w:r>
      <w:r>
        <w:rPr>
          <w:b/>
          <w:lang w:eastAsia="en-GB"/>
        </w:rPr>
        <w:t xml:space="preserve">roup to document questions for Marine Scotland </w:t>
      </w:r>
      <w:r w:rsidR="00970BC5">
        <w:rPr>
          <w:b/>
          <w:lang w:eastAsia="en-GB"/>
        </w:rPr>
        <w:t>relating</w:t>
      </w:r>
      <w:r>
        <w:rPr>
          <w:b/>
          <w:lang w:eastAsia="en-GB"/>
        </w:rPr>
        <w:t xml:space="preserve"> to </w:t>
      </w:r>
      <w:r w:rsidR="00970BC5">
        <w:rPr>
          <w:b/>
          <w:lang w:eastAsia="en-GB"/>
        </w:rPr>
        <w:t>total catch data and send to SB</w:t>
      </w:r>
      <w:r w:rsidR="00016120">
        <w:rPr>
          <w:b/>
          <w:lang w:eastAsia="en-GB"/>
        </w:rPr>
        <w:t>.</w:t>
      </w:r>
    </w:p>
    <w:p w14:paraId="23F63D8A" w14:textId="427A99A9" w:rsidR="001A380C" w:rsidRDefault="001A380C" w:rsidP="008100B1">
      <w:pPr>
        <w:pStyle w:val="ListParagraph"/>
        <w:numPr>
          <w:ilvl w:val="0"/>
          <w:numId w:val="4"/>
        </w:numPr>
        <w:spacing w:after="0" w:line="257" w:lineRule="auto"/>
        <w:ind w:left="714" w:hanging="357"/>
        <w:rPr>
          <w:b/>
          <w:iCs/>
          <w:lang w:eastAsia="en-GB"/>
        </w:rPr>
      </w:pPr>
      <w:r>
        <w:rPr>
          <w:b/>
          <w:lang w:eastAsia="en-GB"/>
        </w:rPr>
        <w:t>AC to check with AFBI for total catch data for Irish stocks</w:t>
      </w:r>
      <w:r w:rsidR="00016120">
        <w:rPr>
          <w:b/>
          <w:lang w:eastAsia="en-GB"/>
        </w:rPr>
        <w:t>.</w:t>
      </w:r>
    </w:p>
    <w:p w14:paraId="7FD8EC65" w14:textId="22F9721F" w:rsidR="00996A6C" w:rsidRDefault="006E5513" w:rsidP="00E742A8">
      <w:pPr>
        <w:pStyle w:val="ListParagraph"/>
        <w:numPr>
          <w:ilvl w:val="0"/>
          <w:numId w:val="4"/>
        </w:numPr>
        <w:spacing w:after="0" w:line="257" w:lineRule="auto"/>
        <w:ind w:left="714" w:hanging="357"/>
        <w:rPr>
          <w:b/>
          <w:iCs/>
          <w:lang w:eastAsia="en-GB"/>
        </w:rPr>
      </w:pPr>
      <w:r>
        <w:rPr>
          <w:b/>
          <w:iCs/>
          <w:lang w:eastAsia="en-GB"/>
        </w:rPr>
        <w:t xml:space="preserve">FN to change </w:t>
      </w:r>
      <w:r w:rsidRPr="00A42AB9">
        <w:rPr>
          <w:b/>
          <w:iCs/>
          <w:lang w:eastAsia="en-GB"/>
        </w:rPr>
        <w:t>this</w:t>
      </w:r>
      <w:r>
        <w:rPr>
          <w:b/>
          <w:iCs/>
          <w:lang w:eastAsia="en-GB"/>
        </w:rPr>
        <w:t xml:space="preserve"> task </w:t>
      </w:r>
      <w:r w:rsidR="00D40B42">
        <w:rPr>
          <w:b/>
          <w:iCs/>
          <w:lang w:eastAsia="en-GB"/>
        </w:rPr>
        <w:t xml:space="preserve">(6b) </w:t>
      </w:r>
      <w:r>
        <w:rPr>
          <w:b/>
          <w:iCs/>
          <w:lang w:eastAsia="en-GB"/>
        </w:rPr>
        <w:t>to complete</w:t>
      </w:r>
      <w:r w:rsidR="00D63EA3">
        <w:rPr>
          <w:b/>
          <w:iCs/>
          <w:lang w:eastAsia="en-GB"/>
        </w:rPr>
        <w:t>d</w:t>
      </w:r>
      <w:r w:rsidR="00D40B42">
        <w:rPr>
          <w:b/>
          <w:iCs/>
          <w:lang w:eastAsia="en-GB"/>
        </w:rPr>
        <w:t xml:space="preserve"> on the action plan.</w:t>
      </w:r>
    </w:p>
    <w:p w14:paraId="569BCF40" w14:textId="2251F6C4" w:rsidR="009C7E1E" w:rsidRPr="00282E40" w:rsidRDefault="009C7E1E" w:rsidP="00E742A8">
      <w:pPr>
        <w:pStyle w:val="ListParagraph"/>
        <w:numPr>
          <w:ilvl w:val="0"/>
          <w:numId w:val="4"/>
        </w:numPr>
        <w:spacing w:after="0" w:line="257" w:lineRule="auto"/>
        <w:ind w:left="714" w:hanging="357"/>
        <w:rPr>
          <w:b/>
          <w:iCs/>
          <w:lang w:eastAsia="en-GB"/>
        </w:rPr>
      </w:pPr>
      <w:r w:rsidRPr="00016120">
        <w:rPr>
          <w:b/>
        </w:rPr>
        <w:t>CB</w:t>
      </w:r>
      <w:r w:rsidR="00D05801" w:rsidRPr="00016120">
        <w:rPr>
          <w:b/>
        </w:rPr>
        <w:t xml:space="preserve"> </w:t>
      </w:r>
      <w:r w:rsidRPr="00016120">
        <w:rPr>
          <w:b/>
        </w:rPr>
        <w:t>to follow up with DD re</w:t>
      </w:r>
      <w:r w:rsidR="00016120">
        <w:rPr>
          <w:b/>
        </w:rPr>
        <w:t>garding</w:t>
      </w:r>
      <w:r w:rsidRPr="00016120">
        <w:rPr>
          <w:b/>
        </w:rPr>
        <w:t xml:space="preserve"> SNH internships and send details to JP</w:t>
      </w:r>
      <w:r w:rsidR="00016120">
        <w:rPr>
          <w:b/>
        </w:rPr>
        <w:t>.</w:t>
      </w:r>
    </w:p>
    <w:p w14:paraId="3FF1CEB6" w14:textId="77777777" w:rsidR="00D63EA3" w:rsidRDefault="00D63EA3" w:rsidP="00D63EA3">
      <w:pPr>
        <w:rPr>
          <w:b/>
          <w:iCs/>
          <w:lang w:eastAsia="en-GB"/>
        </w:rPr>
      </w:pPr>
    </w:p>
    <w:p w14:paraId="3A93E4E0" w14:textId="2A4B68F5" w:rsidR="00D63EA3" w:rsidRPr="00D63EA3" w:rsidRDefault="00D63EA3" w:rsidP="00D63EA3">
      <w:pPr>
        <w:rPr>
          <w:i/>
          <w:iCs/>
          <w:u w:val="single"/>
          <w:lang w:eastAsia="en-GB"/>
        </w:rPr>
      </w:pPr>
      <w:r w:rsidRPr="00D63EA3">
        <w:rPr>
          <w:i/>
          <w:iCs/>
          <w:u w:val="single"/>
          <w:lang w:eastAsia="en-GB"/>
        </w:rPr>
        <w:t>Action 7</w:t>
      </w:r>
      <w:r w:rsidR="0034667B">
        <w:rPr>
          <w:i/>
          <w:iCs/>
          <w:u w:val="single"/>
          <w:lang w:eastAsia="en-GB"/>
        </w:rPr>
        <w:t>:</w:t>
      </w:r>
      <w:r w:rsidRPr="00D63EA3">
        <w:rPr>
          <w:i/>
          <w:iCs/>
          <w:u w:val="single"/>
          <w:lang w:eastAsia="en-GB"/>
        </w:rPr>
        <w:t xml:space="preserve"> Secondary Species </w:t>
      </w:r>
    </w:p>
    <w:p w14:paraId="56C02729" w14:textId="3B0D2D46" w:rsidR="00D63EA3" w:rsidRPr="004609A8" w:rsidRDefault="00697F40" w:rsidP="00D63EA3">
      <w:pPr>
        <w:rPr>
          <w:iCs/>
          <w:highlight w:val="yellow"/>
          <w:lang w:eastAsia="en-GB"/>
        </w:rPr>
      </w:pPr>
      <w:r w:rsidRPr="00E64ACF">
        <w:rPr>
          <w:iCs/>
          <w:lang w:eastAsia="en-GB"/>
        </w:rPr>
        <w:t>The g</w:t>
      </w:r>
      <w:r w:rsidR="00D63EA3" w:rsidRPr="00E64ACF">
        <w:rPr>
          <w:iCs/>
          <w:lang w:eastAsia="en-GB"/>
        </w:rPr>
        <w:t xml:space="preserve">roup </w:t>
      </w:r>
      <w:r w:rsidR="007522BD" w:rsidRPr="00E64ACF">
        <w:rPr>
          <w:iCs/>
          <w:lang w:eastAsia="en-GB"/>
        </w:rPr>
        <w:t>discussed</w:t>
      </w:r>
      <w:r w:rsidR="00D63EA3" w:rsidRPr="00E64ACF">
        <w:rPr>
          <w:iCs/>
          <w:lang w:eastAsia="en-GB"/>
        </w:rPr>
        <w:t xml:space="preserve"> the lack of creel fishermen present in </w:t>
      </w:r>
      <w:r w:rsidR="007522BD" w:rsidRPr="00E64ACF">
        <w:rPr>
          <w:iCs/>
          <w:lang w:eastAsia="en-GB"/>
        </w:rPr>
        <w:t xml:space="preserve">the </w:t>
      </w:r>
      <w:r w:rsidR="00176823">
        <w:rPr>
          <w:iCs/>
          <w:lang w:eastAsia="en-GB"/>
        </w:rPr>
        <w:t>S</w:t>
      </w:r>
      <w:r w:rsidR="00D63EA3" w:rsidRPr="00E64ACF">
        <w:rPr>
          <w:iCs/>
          <w:lang w:eastAsia="en-GB"/>
        </w:rPr>
        <w:t xml:space="preserve">teering </w:t>
      </w:r>
      <w:proofErr w:type="gramStart"/>
      <w:r w:rsidR="00176823">
        <w:rPr>
          <w:iCs/>
          <w:lang w:eastAsia="en-GB"/>
        </w:rPr>
        <w:t>G</w:t>
      </w:r>
      <w:r w:rsidR="00D63EA3" w:rsidRPr="00E64ACF">
        <w:rPr>
          <w:iCs/>
          <w:lang w:eastAsia="en-GB"/>
        </w:rPr>
        <w:t>roup</w:t>
      </w:r>
      <w:proofErr w:type="gramEnd"/>
      <w:r w:rsidR="00D63EA3" w:rsidRPr="00E64ACF">
        <w:rPr>
          <w:iCs/>
          <w:lang w:eastAsia="en-GB"/>
        </w:rPr>
        <w:t xml:space="preserve"> </w:t>
      </w:r>
      <w:r w:rsidR="007522BD" w:rsidRPr="00E64ACF">
        <w:rPr>
          <w:iCs/>
          <w:lang w:eastAsia="en-GB"/>
        </w:rPr>
        <w:t>but</w:t>
      </w:r>
      <w:r w:rsidR="00D63EA3" w:rsidRPr="00E64ACF">
        <w:rPr>
          <w:iCs/>
          <w:lang w:eastAsia="en-GB"/>
        </w:rPr>
        <w:t xml:space="preserve"> EW </w:t>
      </w:r>
      <w:r w:rsidR="00AB071A" w:rsidRPr="00E64ACF">
        <w:rPr>
          <w:iCs/>
          <w:lang w:eastAsia="en-GB"/>
        </w:rPr>
        <w:t>made the point that C</w:t>
      </w:r>
      <w:r w:rsidR="00E64ACF">
        <w:rPr>
          <w:iCs/>
          <w:lang w:eastAsia="en-GB"/>
        </w:rPr>
        <w:t>I</w:t>
      </w:r>
      <w:r w:rsidR="00AB071A" w:rsidRPr="00E64ACF">
        <w:rPr>
          <w:iCs/>
          <w:lang w:eastAsia="en-GB"/>
        </w:rPr>
        <w:t>FA represents</w:t>
      </w:r>
      <w:r w:rsidR="00D63EA3" w:rsidRPr="00E64ACF">
        <w:rPr>
          <w:iCs/>
          <w:lang w:eastAsia="en-GB"/>
        </w:rPr>
        <w:t xml:space="preserve"> a lot of </w:t>
      </w:r>
      <w:proofErr w:type="spellStart"/>
      <w:r w:rsidR="00D63EA3" w:rsidRPr="00E64ACF">
        <w:rPr>
          <w:iCs/>
          <w:lang w:eastAsia="en-GB"/>
        </w:rPr>
        <w:t>creelers</w:t>
      </w:r>
      <w:proofErr w:type="spellEnd"/>
      <w:r w:rsidR="00D63EA3" w:rsidRPr="00E64ACF">
        <w:rPr>
          <w:iCs/>
          <w:lang w:eastAsia="en-GB"/>
        </w:rPr>
        <w:t>.</w:t>
      </w:r>
      <w:r w:rsidR="00D63EA3" w:rsidRPr="00D63EA3">
        <w:rPr>
          <w:iCs/>
          <w:lang w:eastAsia="en-GB"/>
        </w:rPr>
        <w:t xml:space="preserve"> </w:t>
      </w:r>
      <w:r w:rsidR="005A3D11">
        <w:rPr>
          <w:iCs/>
          <w:lang w:eastAsia="en-GB"/>
        </w:rPr>
        <w:t xml:space="preserve">To progress this action, the </w:t>
      </w:r>
      <w:r w:rsidR="00176823">
        <w:rPr>
          <w:iCs/>
          <w:lang w:eastAsia="en-GB"/>
        </w:rPr>
        <w:t>S</w:t>
      </w:r>
      <w:r w:rsidR="005A3D11">
        <w:rPr>
          <w:iCs/>
          <w:lang w:eastAsia="en-GB"/>
        </w:rPr>
        <w:t xml:space="preserve">teering </w:t>
      </w:r>
      <w:r w:rsidR="00176823">
        <w:rPr>
          <w:iCs/>
          <w:lang w:eastAsia="en-GB"/>
        </w:rPr>
        <w:t>G</w:t>
      </w:r>
      <w:r w:rsidR="005A3D11">
        <w:rPr>
          <w:iCs/>
          <w:lang w:eastAsia="en-GB"/>
        </w:rPr>
        <w:t>roup needs more</w:t>
      </w:r>
      <w:r w:rsidR="00D63EA3" w:rsidRPr="00D63EA3">
        <w:rPr>
          <w:iCs/>
          <w:lang w:eastAsia="en-GB"/>
        </w:rPr>
        <w:t xml:space="preserve"> accurate data</w:t>
      </w:r>
      <w:r w:rsidR="00B11328">
        <w:rPr>
          <w:iCs/>
          <w:lang w:eastAsia="en-GB"/>
        </w:rPr>
        <w:t xml:space="preserve">. </w:t>
      </w:r>
      <w:r w:rsidR="00D63EA3" w:rsidRPr="00D63EA3">
        <w:rPr>
          <w:iCs/>
          <w:lang w:eastAsia="en-GB"/>
        </w:rPr>
        <w:t xml:space="preserve">AC </w:t>
      </w:r>
      <w:r w:rsidR="00BC0431">
        <w:rPr>
          <w:iCs/>
          <w:lang w:eastAsia="en-GB"/>
        </w:rPr>
        <w:t xml:space="preserve">noted that she is seeking </w:t>
      </w:r>
      <w:r w:rsidR="00127E3D">
        <w:rPr>
          <w:iCs/>
          <w:lang w:eastAsia="en-GB"/>
        </w:rPr>
        <w:t xml:space="preserve">more </w:t>
      </w:r>
      <w:r w:rsidR="00BC0431">
        <w:rPr>
          <w:iCs/>
          <w:lang w:eastAsia="en-GB"/>
        </w:rPr>
        <w:t xml:space="preserve">data from </w:t>
      </w:r>
      <w:r w:rsidR="00D63EA3" w:rsidRPr="00D63EA3">
        <w:rPr>
          <w:iCs/>
          <w:lang w:eastAsia="en-GB"/>
        </w:rPr>
        <w:t xml:space="preserve">Strangford Loch. SB </w:t>
      </w:r>
      <w:r w:rsidR="00BC0431">
        <w:rPr>
          <w:iCs/>
          <w:lang w:eastAsia="en-GB"/>
        </w:rPr>
        <w:t xml:space="preserve">noted that the </w:t>
      </w:r>
      <w:r w:rsidR="00BC0431" w:rsidRPr="00D63EA3">
        <w:rPr>
          <w:iCs/>
          <w:lang w:eastAsia="en-GB"/>
        </w:rPr>
        <w:t>granularity of data from small vessels</w:t>
      </w:r>
      <w:r w:rsidR="00BC0431">
        <w:rPr>
          <w:iCs/>
          <w:lang w:eastAsia="en-GB"/>
        </w:rPr>
        <w:t xml:space="preserve"> had improved and</w:t>
      </w:r>
      <w:r w:rsidR="00D63EA3" w:rsidRPr="00D63EA3">
        <w:rPr>
          <w:iCs/>
          <w:lang w:eastAsia="en-GB"/>
        </w:rPr>
        <w:t xml:space="preserve"> suggest</w:t>
      </w:r>
      <w:r w:rsidR="00D63EA3">
        <w:rPr>
          <w:iCs/>
          <w:lang w:eastAsia="en-GB"/>
        </w:rPr>
        <w:t>ed</w:t>
      </w:r>
      <w:r w:rsidR="00D63EA3" w:rsidRPr="00D63EA3">
        <w:rPr>
          <w:iCs/>
          <w:lang w:eastAsia="en-GB"/>
        </w:rPr>
        <w:t xml:space="preserve"> speaking with IFGs</w:t>
      </w:r>
      <w:r w:rsidR="00D63EA3" w:rsidRPr="00D63EA3">
        <w:rPr>
          <w:b/>
          <w:iCs/>
          <w:lang w:eastAsia="en-GB"/>
        </w:rPr>
        <w:t>.</w:t>
      </w:r>
    </w:p>
    <w:p w14:paraId="5C91D2EA" w14:textId="77777777" w:rsidR="006E5B7F" w:rsidRDefault="00321497" w:rsidP="00321497">
      <w:pPr>
        <w:pStyle w:val="CommentText"/>
        <w:rPr>
          <w:b/>
          <w:iCs/>
          <w:sz w:val="22"/>
          <w:szCs w:val="22"/>
          <w:lang w:eastAsia="en-GB"/>
        </w:rPr>
      </w:pPr>
      <w:r w:rsidRPr="006E5B7F">
        <w:rPr>
          <w:b/>
          <w:iCs/>
          <w:sz w:val="22"/>
          <w:szCs w:val="22"/>
          <w:lang w:eastAsia="en-GB"/>
        </w:rPr>
        <w:t>Action</w:t>
      </w:r>
      <w:r w:rsidR="006E5B7F">
        <w:rPr>
          <w:b/>
          <w:iCs/>
          <w:sz w:val="22"/>
          <w:szCs w:val="22"/>
          <w:lang w:eastAsia="en-GB"/>
        </w:rPr>
        <w:t>s</w:t>
      </w:r>
      <w:r w:rsidRPr="006E5B7F">
        <w:rPr>
          <w:b/>
          <w:iCs/>
          <w:sz w:val="22"/>
          <w:szCs w:val="22"/>
          <w:lang w:eastAsia="en-GB"/>
        </w:rPr>
        <w:t xml:space="preserve">: </w:t>
      </w:r>
    </w:p>
    <w:p w14:paraId="4CE4DE2F" w14:textId="3F43B83F" w:rsidR="00321497" w:rsidRPr="002F46F4" w:rsidRDefault="00321497" w:rsidP="002F46F4">
      <w:pPr>
        <w:pStyle w:val="ListParagraph"/>
        <w:numPr>
          <w:ilvl w:val="0"/>
          <w:numId w:val="4"/>
        </w:numPr>
        <w:spacing w:after="0" w:line="257" w:lineRule="auto"/>
        <w:ind w:left="714" w:hanging="357"/>
        <w:rPr>
          <w:b/>
          <w:iCs/>
          <w:lang w:eastAsia="en-GB"/>
        </w:rPr>
      </w:pPr>
      <w:r w:rsidRPr="006E5B7F">
        <w:rPr>
          <w:b/>
        </w:rPr>
        <w:t xml:space="preserve">SB to </w:t>
      </w:r>
      <w:r w:rsidRPr="002F46F4">
        <w:rPr>
          <w:b/>
          <w:iCs/>
          <w:lang w:eastAsia="en-GB"/>
        </w:rPr>
        <w:t xml:space="preserve">go back to MS and check that they are ok for IFGs to be on the </w:t>
      </w:r>
      <w:r w:rsidR="00176823">
        <w:rPr>
          <w:b/>
          <w:iCs/>
          <w:lang w:eastAsia="en-GB"/>
        </w:rPr>
        <w:t>S</w:t>
      </w:r>
      <w:r w:rsidRPr="002F46F4">
        <w:rPr>
          <w:b/>
          <w:iCs/>
          <w:lang w:eastAsia="en-GB"/>
        </w:rPr>
        <w:t xml:space="preserve">teering </w:t>
      </w:r>
      <w:r w:rsidR="00176823">
        <w:rPr>
          <w:b/>
          <w:iCs/>
          <w:lang w:eastAsia="en-GB"/>
        </w:rPr>
        <w:t>G</w:t>
      </w:r>
      <w:r w:rsidRPr="002F46F4">
        <w:rPr>
          <w:b/>
          <w:iCs/>
          <w:lang w:eastAsia="en-GB"/>
        </w:rPr>
        <w:t>roup, based on previous conversations with DB</w:t>
      </w:r>
      <w:r w:rsidR="008953E4" w:rsidRPr="002F46F4">
        <w:rPr>
          <w:b/>
          <w:iCs/>
          <w:lang w:eastAsia="en-GB"/>
        </w:rPr>
        <w:t>.</w:t>
      </w:r>
    </w:p>
    <w:p w14:paraId="0809FBAB" w14:textId="61555297" w:rsidR="00CA7C5A" w:rsidRPr="002F46F4" w:rsidRDefault="00321497" w:rsidP="002F46F4">
      <w:pPr>
        <w:pStyle w:val="ListParagraph"/>
        <w:numPr>
          <w:ilvl w:val="0"/>
          <w:numId w:val="4"/>
        </w:numPr>
        <w:spacing w:after="0" w:line="257" w:lineRule="auto"/>
        <w:ind w:left="714" w:hanging="357"/>
        <w:rPr>
          <w:b/>
          <w:iCs/>
          <w:lang w:eastAsia="en-GB"/>
        </w:rPr>
      </w:pPr>
      <w:r w:rsidRPr="002F46F4">
        <w:rPr>
          <w:b/>
          <w:iCs/>
          <w:lang w:eastAsia="en-GB"/>
        </w:rPr>
        <w:t xml:space="preserve">Secretariat to reach out to IFGs, with the help of SB and EW, to </w:t>
      </w:r>
      <w:r w:rsidR="0047234E" w:rsidRPr="002F46F4">
        <w:rPr>
          <w:b/>
          <w:iCs/>
          <w:lang w:eastAsia="en-GB"/>
        </w:rPr>
        <w:t xml:space="preserve">develop </w:t>
      </w:r>
      <w:r w:rsidR="00E8686A" w:rsidRPr="002F46F4">
        <w:rPr>
          <w:b/>
          <w:iCs/>
          <w:lang w:eastAsia="en-GB"/>
        </w:rPr>
        <w:t>understanding</w:t>
      </w:r>
      <w:r w:rsidR="0047234E" w:rsidRPr="002F46F4">
        <w:rPr>
          <w:b/>
          <w:iCs/>
          <w:lang w:eastAsia="en-GB"/>
        </w:rPr>
        <w:t xml:space="preserve"> of Project UK </w:t>
      </w:r>
      <w:r w:rsidR="00E8686A" w:rsidRPr="002F46F4">
        <w:rPr>
          <w:b/>
          <w:iCs/>
          <w:lang w:eastAsia="en-GB"/>
        </w:rPr>
        <w:t>and encourage their membership of the group</w:t>
      </w:r>
      <w:r w:rsidR="008953E4" w:rsidRPr="002F46F4">
        <w:rPr>
          <w:b/>
          <w:iCs/>
          <w:lang w:eastAsia="en-GB"/>
        </w:rPr>
        <w:t>.</w:t>
      </w:r>
    </w:p>
    <w:p w14:paraId="61A5BC6F" w14:textId="214E672A" w:rsidR="001D6728" w:rsidRPr="00D57883" w:rsidRDefault="001D6728" w:rsidP="002F46F4">
      <w:pPr>
        <w:pStyle w:val="ListParagraph"/>
        <w:numPr>
          <w:ilvl w:val="0"/>
          <w:numId w:val="4"/>
        </w:numPr>
        <w:spacing w:after="0" w:line="257" w:lineRule="auto"/>
        <w:ind w:left="714" w:hanging="357"/>
        <w:rPr>
          <w:b/>
          <w:iCs/>
          <w:lang w:eastAsia="en-GB"/>
        </w:rPr>
      </w:pPr>
      <w:r w:rsidRPr="002F46F4">
        <w:rPr>
          <w:b/>
          <w:iCs/>
          <w:lang w:eastAsia="en-GB"/>
        </w:rPr>
        <w:t>EW to find out from members about the creel bait sp</w:t>
      </w:r>
      <w:r w:rsidR="00347695" w:rsidRPr="002F46F4">
        <w:rPr>
          <w:b/>
          <w:iCs/>
          <w:lang w:eastAsia="en-GB"/>
        </w:rPr>
        <w:t>ecies they are using</w:t>
      </w:r>
      <w:r w:rsidRPr="002F46F4">
        <w:rPr>
          <w:b/>
          <w:iCs/>
          <w:lang w:eastAsia="en-GB"/>
        </w:rPr>
        <w:t xml:space="preserve">, and </w:t>
      </w:r>
      <w:r w:rsidR="00347695" w:rsidRPr="002F46F4">
        <w:rPr>
          <w:b/>
          <w:iCs/>
          <w:lang w:eastAsia="en-GB"/>
        </w:rPr>
        <w:t xml:space="preserve">an </w:t>
      </w:r>
      <w:r w:rsidRPr="002F46F4">
        <w:rPr>
          <w:b/>
          <w:iCs/>
          <w:lang w:eastAsia="en-GB"/>
        </w:rPr>
        <w:t>estimate of quantity,</w:t>
      </w:r>
      <w:r w:rsidRPr="00D57883">
        <w:rPr>
          <w:b/>
        </w:rPr>
        <w:t xml:space="preserve"> and send to JP</w:t>
      </w:r>
      <w:r w:rsidR="008953E4">
        <w:rPr>
          <w:b/>
        </w:rPr>
        <w:t>.</w:t>
      </w:r>
    </w:p>
    <w:p w14:paraId="3953B380" w14:textId="77777777" w:rsidR="000B14CB" w:rsidRDefault="000B14CB">
      <w:pPr>
        <w:rPr>
          <w:lang w:eastAsia="en-GB"/>
        </w:rPr>
      </w:pPr>
    </w:p>
    <w:p w14:paraId="44F5DE96" w14:textId="01525329" w:rsidR="00996A6C" w:rsidRDefault="006E5513">
      <w:pPr>
        <w:rPr>
          <w:i/>
          <w:iCs/>
          <w:u w:val="single"/>
          <w:lang w:eastAsia="en-GB"/>
        </w:rPr>
      </w:pPr>
      <w:r>
        <w:rPr>
          <w:i/>
          <w:iCs/>
          <w:u w:val="single"/>
          <w:lang w:eastAsia="en-GB"/>
        </w:rPr>
        <w:t>Action 8</w:t>
      </w:r>
      <w:r w:rsidR="0034667B">
        <w:rPr>
          <w:i/>
          <w:iCs/>
          <w:u w:val="single"/>
          <w:lang w:eastAsia="en-GB"/>
        </w:rPr>
        <w:t>:</w:t>
      </w:r>
      <w:r>
        <w:rPr>
          <w:i/>
          <w:iCs/>
          <w:u w:val="single"/>
          <w:lang w:eastAsia="en-GB"/>
        </w:rPr>
        <w:t xml:space="preserve"> ETP </w:t>
      </w:r>
    </w:p>
    <w:p w14:paraId="2768FE28" w14:textId="31D17EB2" w:rsidR="00996A6C" w:rsidRDefault="000B14CB">
      <w:pPr>
        <w:rPr>
          <w:iCs/>
          <w:lang w:eastAsia="en-GB"/>
        </w:rPr>
      </w:pPr>
      <w:r>
        <w:rPr>
          <w:iCs/>
          <w:lang w:eastAsia="en-GB"/>
        </w:rPr>
        <w:t>The</w:t>
      </w:r>
      <w:r w:rsidR="006E5513">
        <w:rPr>
          <w:iCs/>
          <w:lang w:eastAsia="en-GB"/>
        </w:rPr>
        <w:t xml:space="preserve"> </w:t>
      </w:r>
      <w:r w:rsidR="008F1E49">
        <w:rPr>
          <w:iCs/>
          <w:lang w:eastAsia="en-GB"/>
        </w:rPr>
        <w:t>e</w:t>
      </w:r>
      <w:r w:rsidR="006E5513">
        <w:rPr>
          <w:iCs/>
          <w:lang w:eastAsia="en-GB"/>
        </w:rPr>
        <w:t xml:space="preserve">nvironmental </w:t>
      </w:r>
      <w:r w:rsidR="0031123C">
        <w:rPr>
          <w:iCs/>
          <w:lang w:eastAsia="en-GB"/>
        </w:rPr>
        <w:t>s</w:t>
      </w:r>
      <w:r w:rsidR="006E5513">
        <w:rPr>
          <w:iCs/>
          <w:lang w:eastAsia="en-GB"/>
        </w:rPr>
        <w:t xml:space="preserve">ub-group </w:t>
      </w:r>
      <w:r>
        <w:rPr>
          <w:iCs/>
          <w:lang w:eastAsia="en-GB"/>
        </w:rPr>
        <w:t>has progressed this action</w:t>
      </w:r>
      <w:r w:rsidR="006E5513">
        <w:rPr>
          <w:iCs/>
          <w:lang w:eastAsia="en-GB"/>
        </w:rPr>
        <w:t>. EG contact</w:t>
      </w:r>
      <w:r w:rsidR="005831C9">
        <w:rPr>
          <w:iCs/>
          <w:lang w:eastAsia="en-GB"/>
        </w:rPr>
        <w:t>ed</w:t>
      </w:r>
      <w:r w:rsidR="006E5513">
        <w:rPr>
          <w:iCs/>
          <w:lang w:eastAsia="en-GB"/>
        </w:rPr>
        <w:t xml:space="preserve"> JNCC</w:t>
      </w:r>
      <w:r w:rsidR="00C02D3D">
        <w:rPr>
          <w:iCs/>
          <w:lang w:eastAsia="en-GB"/>
        </w:rPr>
        <w:t xml:space="preserve"> and </w:t>
      </w:r>
      <w:proofErr w:type="spellStart"/>
      <w:r w:rsidR="006E5513">
        <w:rPr>
          <w:iCs/>
          <w:lang w:eastAsia="en-GB"/>
        </w:rPr>
        <w:t>Daera</w:t>
      </w:r>
      <w:proofErr w:type="spellEnd"/>
      <w:r w:rsidR="006E5513">
        <w:rPr>
          <w:iCs/>
          <w:lang w:eastAsia="en-GB"/>
        </w:rPr>
        <w:t xml:space="preserve"> and received feedback</w:t>
      </w:r>
      <w:r w:rsidR="00732BE7">
        <w:rPr>
          <w:iCs/>
          <w:lang w:eastAsia="en-GB"/>
        </w:rPr>
        <w:t xml:space="preserve"> on the </w:t>
      </w:r>
      <w:r w:rsidR="008F362B">
        <w:rPr>
          <w:iCs/>
          <w:lang w:eastAsia="en-GB"/>
        </w:rPr>
        <w:t>Endangered, Threatened or Protected (</w:t>
      </w:r>
      <w:r w:rsidR="00732BE7">
        <w:rPr>
          <w:iCs/>
          <w:lang w:eastAsia="en-GB"/>
        </w:rPr>
        <w:t>ETP</w:t>
      </w:r>
      <w:r w:rsidR="008F362B">
        <w:rPr>
          <w:iCs/>
          <w:lang w:eastAsia="en-GB"/>
        </w:rPr>
        <w:t>)</w:t>
      </w:r>
      <w:r w:rsidR="00732BE7">
        <w:rPr>
          <w:iCs/>
          <w:lang w:eastAsia="en-GB"/>
        </w:rPr>
        <w:t xml:space="preserve"> list, which will be shared more widely with the group</w:t>
      </w:r>
      <w:r w:rsidR="006E5513">
        <w:rPr>
          <w:iCs/>
          <w:lang w:eastAsia="en-GB"/>
        </w:rPr>
        <w:t xml:space="preserve">. </w:t>
      </w:r>
      <w:r w:rsidR="00506A51">
        <w:rPr>
          <w:iCs/>
          <w:lang w:eastAsia="en-GB"/>
        </w:rPr>
        <w:t xml:space="preserve">The group </w:t>
      </w:r>
      <w:r w:rsidR="00494879">
        <w:rPr>
          <w:iCs/>
          <w:lang w:eastAsia="en-GB"/>
        </w:rPr>
        <w:t>questioned whe</w:t>
      </w:r>
      <w:r w:rsidR="00666208">
        <w:rPr>
          <w:iCs/>
          <w:lang w:eastAsia="en-GB"/>
        </w:rPr>
        <w:t>ther</w:t>
      </w:r>
      <w:r w:rsidR="00494879">
        <w:rPr>
          <w:iCs/>
          <w:lang w:eastAsia="en-GB"/>
        </w:rPr>
        <w:t xml:space="preserve"> </w:t>
      </w:r>
      <w:r w:rsidR="006E5513">
        <w:rPr>
          <w:iCs/>
          <w:lang w:eastAsia="en-GB"/>
        </w:rPr>
        <w:t xml:space="preserve">this is </w:t>
      </w:r>
      <w:r w:rsidR="00494879">
        <w:rPr>
          <w:iCs/>
          <w:lang w:eastAsia="en-GB"/>
        </w:rPr>
        <w:t xml:space="preserve">something </w:t>
      </w:r>
      <w:r w:rsidR="006E5513">
        <w:rPr>
          <w:iCs/>
          <w:lang w:eastAsia="en-GB"/>
        </w:rPr>
        <w:t xml:space="preserve">Open Seas could </w:t>
      </w:r>
      <w:r w:rsidR="00666208">
        <w:rPr>
          <w:iCs/>
          <w:lang w:eastAsia="en-GB"/>
        </w:rPr>
        <w:t>contribute</w:t>
      </w:r>
      <w:r w:rsidR="006E5513">
        <w:rPr>
          <w:iCs/>
          <w:lang w:eastAsia="en-GB"/>
        </w:rPr>
        <w:t xml:space="preserve"> to. BL mention</w:t>
      </w:r>
      <w:r w:rsidR="00D63EA3">
        <w:rPr>
          <w:iCs/>
          <w:lang w:eastAsia="en-GB"/>
        </w:rPr>
        <w:t>ed</w:t>
      </w:r>
      <w:r w:rsidR="006E5513">
        <w:rPr>
          <w:iCs/>
          <w:lang w:eastAsia="en-GB"/>
        </w:rPr>
        <w:t xml:space="preserve"> Aberdeen Uni</w:t>
      </w:r>
      <w:r w:rsidR="00D63EA3">
        <w:rPr>
          <w:iCs/>
          <w:lang w:eastAsia="en-GB"/>
        </w:rPr>
        <w:t xml:space="preserve">versity </w:t>
      </w:r>
      <w:r w:rsidR="004544F1">
        <w:rPr>
          <w:iCs/>
          <w:lang w:eastAsia="en-GB"/>
        </w:rPr>
        <w:t>is</w:t>
      </w:r>
      <w:r w:rsidR="006E5513">
        <w:rPr>
          <w:iCs/>
          <w:lang w:eastAsia="en-GB"/>
        </w:rPr>
        <w:t xml:space="preserve"> looking at the spatial overlap of this fishery with elasmobranchs</w:t>
      </w:r>
      <w:r w:rsidR="007C422A">
        <w:rPr>
          <w:iCs/>
          <w:lang w:eastAsia="en-GB"/>
        </w:rPr>
        <w:t>. JP said</w:t>
      </w:r>
      <w:r w:rsidR="006E5513">
        <w:rPr>
          <w:iCs/>
          <w:lang w:eastAsia="en-GB"/>
        </w:rPr>
        <w:t xml:space="preserve"> this task </w:t>
      </w:r>
      <w:r w:rsidR="00F409DE">
        <w:rPr>
          <w:iCs/>
          <w:lang w:eastAsia="en-GB"/>
        </w:rPr>
        <w:t xml:space="preserve">is also </w:t>
      </w:r>
      <w:r w:rsidR="00D97AAB">
        <w:rPr>
          <w:iCs/>
          <w:lang w:eastAsia="en-GB"/>
        </w:rPr>
        <w:t>being</w:t>
      </w:r>
      <w:r w:rsidR="00A1675C">
        <w:rPr>
          <w:iCs/>
          <w:lang w:eastAsia="en-GB"/>
        </w:rPr>
        <w:t xml:space="preserve"> covered by a prospective </w:t>
      </w:r>
      <w:proofErr w:type="gramStart"/>
      <w:r w:rsidR="008F2B8B">
        <w:rPr>
          <w:iCs/>
          <w:lang w:eastAsia="en-GB"/>
        </w:rPr>
        <w:t>Master</w:t>
      </w:r>
      <w:r w:rsidR="004544F1">
        <w:rPr>
          <w:iCs/>
          <w:lang w:eastAsia="en-GB"/>
        </w:rPr>
        <w:t>’</w:t>
      </w:r>
      <w:r w:rsidR="008F2B8B">
        <w:rPr>
          <w:iCs/>
          <w:lang w:eastAsia="en-GB"/>
        </w:rPr>
        <w:t>s</w:t>
      </w:r>
      <w:proofErr w:type="gramEnd"/>
      <w:r w:rsidR="008F2B8B">
        <w:rPr>
          <w:iCs/>
          <w:lang w:eastAsia="en-GB"/>
        </w:rPr>
        <w:t xml:space="preserve"> student with </w:t>
      </w:r>
      <w:r w:rsidR="00FD082D">
        <w:rPr>
          <w:iCs/>
          <w:lang w:eastAsia="en-GB"/>
        </w:rPr>
        <w:t xml:space="preserve">funding </w:t>
      </w:r>
      <w:r w:rsidR="008F2B8B">
        <w:rPr>
          <w:iCs/>
          <w:lang w:eastAsia="en-GB"/>
        </w:rPr>
        <w:t>support from Fishmongers’ Hall</w:t>
      </w:r>
      <w:r w:rsidR="00995696">
        <w:rPr>
          <w:iCs/>
          <w:lang w:eastAsia="en-GB"/>
        </w:rPr>
        <w:t xml:space="preserve"> and noted that th</w:t>
      </w:r>
      <w:r w:rsidR="003C12A5">
        <w:rPr>
          <w:iCs/>
          <w:lang w:eastAsia="en-GB"/>
        </w:rPr>
        <w:t>ese two project</w:t>
      </w:r>
      <w:r w:rsidR="008F2B8B">
        <w:rPr>
          <w:iCs/>
          <w:lang w:eastAsia="en-GB"/>
        </w:rPr>
        <w:t>s</w:t>
      </w:r>
      <w:r w:rsidR="003C12A5">
        <w:rPr>
          <w:iCs/>
          <w:lang w:eastAsia="en-GB"/>
        </w:rPr>
        <w:t xml:space="preserve"> should</w:t>
      </w:r>
      <w:r w:rsidR="006E5513">
        <w:rPr>
          <w:iCs/>
          <w:lang w:eastAsia="en-GB"/>
        </w:rPr>
        <w:t xml:space="preserve"> align.</w:t>
      </w:r>
      <w:r w:rsidR="003C12A5" w:rsidRPr="003C12A5">
        <w:rPr>
          <w:iCs/>
          <w:lang w:eastAsia="en-GB"/>
        </w:rPr>
        <w:t xml:space="preserve"> </w:t>
      </w:r>
      <w:r w:rsidR="003C12A5" w:rsidRPr="00A2472D">
        <w:rPr>
          <w:iCs/>
          <w:lang w:eastAsia="en-GB"/>
        </w:rPr>
        <w:t xml:space="preserve">EW stated </w:t>
      </w:r>
      <w:r w:rsidR="00712E7C" w:rsidRPr="00A2472D">
        <w:rPr>
          <w:iCs/>
          <w:lang w:eastAsia="en-GB"/>
        </w:rPr>
        <w:t>Marine Protected Area</w:t>
      </w:r>
      <w:r w:rsidR="000B00B2" w:rsidRPr="00A2472D">
        <w:rPr>
          <w:iCs/>
          <w:lang w:eastAsia="en-GB"/>
        </w:rPr>
        <w:t xml:space="preserve"> Management and Monitoring (</w:t>
      </w:r>
      <w:r w:rsidR="003C12A5" w:rsidRPr="00A2472D">
        <w:rPr>
          <w:iCs/>
          <w:lang w:eastAsia="en-GB"/>
        </w:rPr>
        <w:t>MARPAM</w:t>
      </w:r>
      <w:r w:rsidR="00712E7C" w:rsidRPr="00A2472D">
        <w:rPr>
          <w:iCs/>
          <w:lang w:eastAsia="en-GB"/>
        </w:rPr>
        <w:t>M</w:t>
      </w:r>
      <w:r w:rsidR="000B00B2" w:rsidRPr="00A2472D">
        <w:rPr>
          <w:iCs/>
          <w:lang w:eastAsia="en-GB"/>
        </w:rPr>
        <w:t>)</w:t>
      </w:r>
      <w:r w:rsidR="003C12A5" w:rsidRPr="00A2472D">
        <w:rPr>
          <w:iCs/>
          <w:lang w:eastAsia="en-GB"/>
        </w:rPr>
        <w:t xml:space="preserve"> projects are also being conducted in</w:t>
      </w:r>
      <w:r w:rsidR="000B00B2" w:rsidRPr="00A2472D">
        <w:rPr>
          <w:iCs/>
          <w:lang w:eastAsia="en-GB"/>
        </w:rPr>
        <w:t xml:space="preserve"> the</w:t>
      </w:r>
      <w:r w:rsidR="003C12A5" w:rsidRPr="00A2472D">
        <w:rPr>
          <w:iCs/>
          <w:lang w:eastAsia="en-GB"/>
        </w:rPr>
        <w:t xml:space="preserve"> Irish sea so </w:t>
      </w:r>
      <w:r w:rsidR="00CF08DB" w:rsidRPr="00A2472D">
        <w:rPr>
          <w:iCs/>
          <w:lang w:eastAsia="en-GB"/>
        </w:rPr>
        <w:t>there could be useful overlaps and information going on in those projects.</w:t>
      </w:r>
      <w:r w:rsidR="00CF08DB">
        <w:rPr>
          <w:iCs/>
          <w:lang w:eastAsia="en-GB"/>
        </w:rPr>
        <w:t xml:space="preserve"> </w:t>
      </w:r>
    </w:p>
    <w:p w14:paraId="704F2049" w14:textId="77777777" w:rsidR="003C12A5" w:rsidRDefault="006E5513">
      <w:pPr>
        <w:rPr>
          <w:b/>
          <w:iCs/>
          <w:lang w:eastAsia="en-GB"/>
        </w:rPr>
      </w:pPr>
      <w:r>
        <w:rPr>
          <w:b/>
          <w:iCs/>
          <w:lang w:eastAsia="en-GB"/>
        </w:rPr>
        <w:t>Action</w:t>
      </w:r>
      <w:r w:rsidR="003C12A5">
        <w:rPr>
          <w:b/>
          <w:iCs/>
          <w:lang w:eastAsia="en-GB"/>
        </w:rPr>
        <w:t>s</w:t>
      </w:r>
      <w:r>
        <w:rPr>
          <w:b/>
          <w:iCs/>
          <w:lang w:eastAsia="en-GB"/>
        </w:rPr>
        <w:t xml:space="preserve">: </w:t>
      </w:r>
    </w:p>
    <w:p w14:paraId="01EAF9F6" w14:textId="130968FC" w:rsidR="00996A6C" w:rsidRDefault="00995696" w:rsidP="008100B1">
      <w:pPr>
        <w:pStyle w:val="ListParagraph"/>
        <w:numPr>
          <w:ilvl w:val="0"/>
          <w:numId w:val="4"/>
        </w:numPr>
        <w:spacing w:after="0" w:line="257" w:lineRule="auto"/>
        <w:ind w:left="714" w:hanging="357"/>
        <w:rPr>
          <w:b/>
          <w:iCs/>
          <w:lang w:eastAsia="en-GB"/>
        </w:rPr>
      </w:pPr>
      <w:r>
        <w:rPr>
          <w:b/>
          <w:iCs/>
          <w:lang w:eastAsia="en-GB"/>
        </w:rPr>
        <w:t>Secretariat</w:t>
      </w:r>
      <w:r w:rsidR="006E5513">
        <w:rPr>
          <w:b/>
          <w:iCs/>
          <w:lang w:eastAsia="en-GB"/>
        </w:rPr>
        <w:t xml:space="preserve"> and BL to discuss</w:t>
      </w:r>
      <w:r w:rsidR="00F25E8A">
        <w:rPr>
          <w:b/>
          <w:iCs/>
          <w:lang w:eastAsia="en-GB"/>
        </w:rPr>
        <w:t xml:space="preserve"> alignment of</w:t>
      </w:r>
      <w:r w:rsidR="006E5513">
        <w:rPr>
          <w:b/>
          <w:iCs/>
          <w:lang w:eastAsia="en-GB"/>
        </w:rPr>
        <w:t xml:space="preserve"> </w:t>
      </w:r>
      <w:proofErr w:type="gramStart"/>
      <w:r w:rsidR="000329B2">
        <w:rPr>
          <w:b/>
          <w:iCs/>
          <w:lang w:eastAsia="en-GB"/>
        </w:rPr>
        <w:t>Master</w:t>
      </w:r>
      <w:r>
        <w:rPr>
          <w:b/>
          <w:iCs/>
          <w:lang w:eastAsia="en-GB"/>
        </w:rPr>
        <w:t>’</w:t>
      </w:r>
      <w:r w:rsidR="000329B2">
        <w:rPr>
          <w:b/>
          <w:iCs/>
          <w:lang w:eastAsia="en-GB"/>
        </w:rPr>
        <w:t>s</w:t>
      </w:r>
      <w:proofErr w:type="gramEnd"/>
      <w:r w:rsidR="000329B2">
        <w:rPr>
          <w:b/>
          <w:iCs/>
          <w:lang w:eastAsia="en-GB"/>
        </w:rPr>
        <w:t xml:space="preserve"> placements</w:t>
      </w:r>
      <w:r w:rsidR="00F25E8A">
        <w:rPr>
          <w:b/>
          <w:iCs/>
          <w:lang w:eastAsia="en-GB"/>
        </w:rPr>
        <w:t>.</w:t>
      </w:r>
    </w:p>
    <w:p w14:paraId="2E83F30A" w14:textId="63DD6495" w:rsidR="00D63EA3" w:rsidRPr="009A6228" w:rsidRDefault="006E5513" w:rsidP="008100B1">
      <w:pPr>
        <w:pStyle w:val="ListParagraph"/>
        <w:numPr>
          <w:ilvl w:val="0"/>
          <w:numId w:val="4"/>
        </w:numPr>
        <w:spacing w:after="0" w:line="257" w:lineRule="auto"/>
        <w:ind w:left="714" w:hanging="357"/>
        <w:rPr>
          <w:b/>
          <w:lang w:eastAsia="en-GB"/>
        </w:rPr>
      </w:pPr>
      <w:r>
        <w:rPr>
          <w:b/>
          <w:iCs/>
          <w:lang w:eastAsia="en-GB"/>
        </w:rPr>
        <w:t xml:space="preserve">EW and </w:t>
      </w:r>
      <w:r w:rsidR="00E02507">
        <w:rPr>
          <w:b/>
          <w:iCs/>
          <w:lang w:eastAsia="en-GB"/>
        </w:rPr>
        <w:t xml:space="preserve">secretariat </w:t>
      </w:r>
      <w:r>
        <w:rPr>
          <w:b/>
          <w:iCs/>
          <w:lang w:eastAsia="en-GB"/>
        </w:rPr>
        <w:t xml:space="preserve">to </w:t>
      </w:r>
      <w:r w:rsidR="00727A24">
        <w:rPr>
          <w:b/>
          <w:iCs/>
          <w:lang w:eastAsia="en-GB"/>
        </w:rPr>
        <w:t xml:space="preserve">monitor the MARPAMM projects to ascertain useful information and overlaps in workings. </w:t>
      </w:r>
    </w:p>
    <w:p w14:paraId="03CB77DB" w14:textId="73BCD5C2" w:rsidR="009A6228" w:rsidRDefault="00486F54" w:rsidP="008100B1">
      <w:pPr>
        <w:pStyle w:val="ListParagraph"/>
        <w:numPr>
          <w:ilvl w:val="0"/>
          <w:numId w:val="4"/>
        </w:numPr>
        <w:spacing w:after="0" w:line="257" w:lineRule="auto"/>
        <w:ind w:left="714" w:hanging="357"/>
        <w:rPr>
          <w:b/>
          <w:lang w:eastAsia="en-GB"/>
        </w:rPr>
      </w:pPr>
      <w:r>
        <w:rPr>
          <w:b/>
          <w:iCs/>
          <w:lang w:eastAsia="en-GB"/>
        </w:rPr>
        <w:t>Environmental s</w:t>
      </w:r>
      <w:r w:rsidR="009A6228">
        <w:rPr>
          <w:b/>
          <w:iCs/>
          <w:lang w:eastAsia="en-GB"/>
        </w:rPr>
        <w:t>ub</w:t>
      </w:r>
      <w:r>
        <w:rPr>
          <w:b/>
          <w:iCs/>
          <w:lang w:eastAsia="en-GB"/>
        </w:rPr>
        <w:t>-</w:t>
      </w:r>
      <w:r w:rsidR="009A6228">
        <w:rPr>
          <w:b/>
          <w:iCs/>
          <w:lang w:eastAsia="en-GB"/>
        </w:rPr>
        <w:t xml:space="preserve">group to </w:t>
      </w:r>
      <w:proofErr w:type="spellStart"/>
      <w:r w:rsidR="009A6228">
        <w:rPr>
          <w:b/>
          <w:iCs/>
          <w:lang w:eastAsia="en-GB"/>
        </w:rPr>
        <w:t>finali</w:t>
      </w:r>
      <w:r>
        <w:rPr>
          <w:b/>
          <w:iCs/>
          <w:lang w:eastAsia="en-GB"/>
        </w:rPr>
        <w:t>s</w:t>
      </w:r>
      <w:r w:rsidR="009A6228">
        <w:rPr>
          <w:b/>
          <w:iCs/>
          <w:lang w:eastAsia="en-GB"/>
        </w:rPr>
        <w:t>e</w:t>
      </w:r>
      <w:proofErr w:type="spellEnd"/>
      <w:r w:rsidR="009A6228">
        <w:rPr>
          <w:b/>
          <w:iCs/>
          <w:lang w:eastAsia="en-GB"/>
        </w:rPr>
        <w:t xml:space="preserve"> ETP list to circulate round the </w:t>
      </w:r>
      <w:r w:rsidR="00176823">
        <w:rPr>
          <w:b/>
          <w:iCs/>
          <w:lang w:eastAsia="en-GB"/>
        </w:rPr>
        <w:t>S</w:t>
      </w:r>
      <w:r w:rsidR="009A6228">
        <w:rPr>
          <w:b/>
          <w:iCs/>
          <w:lang w:eastAsia="en-GB"/>
        </w:rPr>
        <w:t xml:space="preserve">teering </w:t>
      </w:r>
      <w:r w:rsidR="00176823">
        <w:rPr>
          <w:b/>
          <w:iCs/>
          <w:lang w:eastAsia="en-GB"/>
        </w:rPr>
        <w:t>G</w:t>
      </w:r>
      <w:r w:rsidR="009A6228">
        <w:rPr>
          <w:b/>
          <w:iCs/>
          <w:lang w:eastAsia="en-GB"/>
        </w:rPr>
        <w:t>roup for comment</w:t>
      </w:r>
      <w:r>
        <w:rPr>
          <w:b/>
          <w:iCs/>
          <w:lang w:eastAsia="en-GB"/>
        </w:rPr>
        <w:t>.</w:t>
      </w:r>
    </w:p>
    <w:p w14:paraId="1BF9EE39" w14:textId="5BCD1AD3" w:rsidR="000470F4" w:rsidRPr="00D63EA3" w:rsidRDefault="000470F4">
      <w:pPr>
        <w:rPr>
          <w:b/>
          <w:iCs/>
          <w:lang w:eastAsia="en-GB"/>
        </w:rPr>
      </w:pPr>
    </w:p>
    <w:p w14:paraId="1EC25397" w14:textId="77777777" w:rsidR="00A11157" w:rsidRDefault="00A11157">
      <w:pPr>
        <w:rPr>
          <w:i/>
          <w:iCs/>
          <w:u w:val="single"/>
          <w:lang w:eastAsia="en-GB"/>
        </w:rPr>
      </w:pPr>
    </w:p>
    <w:p w14:paraId="6585BF60" w14:textId="77777777" w:rsidR="00A11157" w:rsidRDefault="00A11157">
      <w:pPr>
        <w:rPr>
          <w:i/>
          <w:iCs/>
          <w:u w:val="single"/>
          <w:lang w:eastAsia="en-GB"/>
        </w:rPr>
      </w:pPr>
      <w:bookmarkStart w:id="0" w:name="_GoBack"/>
      <w:bookmarkEnd w:id="0"/>
    </w:p>
    <w:p w14:paraId="5E34CEDB" w14:textId="36EE0D6C" w:rsidR="00996A6C" w:rsidRDefault="006E5513">
      <w:pPr>
        <w:rPr>
          <w:i/>
          <w:iCs/>
          <w:u w:val="single"/>
          <w:lang w:eastAsia="en-GB"/>
        </w:rPr>
      </w:pPr>
      <w:r>
        <w:rPr>
          <w:i/>
          <w:iCs/>
          <w:u w:val="single"/>
          <w:lang w:eastAsia="en-GB"/>
        </w:rPr>
        <w:lastRenderedPageBreak/>
        <w:t>Action 9</w:t>
      </w:r>
      <w:r w:rsidR="0034667B">
        <w:rPr>
          <w:i/>
          <w:iCs/>
          <w:u w:val="single"/>
          <w:lang w:eastAsia="en-GB"/>
        </w:rPr>
        <w:t>:</w:t>
      </w:r>
      <w:r>
        <w:rPr>
          <w:i/>
          <w:iCs/>
          <w:u w:val="single"/>
          <w:lang w:eastAsia="en-GB"/>
        </w:rPr>
        <w:t xml:space="preserve"> Habitats </w:t>
      </w:r>
    </w:p>
    <w:p w14:paraId="265FC62A" w14:textId="5439A4B1" w:rsidR="00ED5710" w:rsidRDefault="00ED5710">
      <w:pPr>
        <w:rPr>
          <w:iCs/>
          <w:lang w:eastAsia="en-GB"/>
        </w:rPr>
      </w:pPr>
      <w:r>
        <w:rPr>
          <w:iCs/>
          <w:lang w:eastAsia="en-GB"/>
        </w:rPr>
        <w:t xml:space="preserve">The </w:t>
      </w:r>
      <w:r w:rsidR="000D0846">
        <w:rPr>
          <w:iCs/>
          <w:lang w:eastAsia="en-GB"/>
        </w:rPr>
        <w:t>S</w:t>
      </w:r>
      <w:r>
        <w:rPr>
          <w:iCs/>
          <w:lang w:eastAsia="en-GB"/>
        </w:rPr>
        <w:t xml:space="preserve">teering </w:t>
      </w:r>
      <w:r w:rsidR="000D0846">
        <w:rPr>
          <w:iCs/>
          <w:lang w:eastAsia="en-GB"/>
        </w:rPr>
        <w:t>G</w:t>
      </w:r>
      <w:r>
        <w:rPr>
          <w:iCs/>
          <w:lang w:eastAsia="en-GB"/>
        </w:rPr>
        <w:t>roup concluded that this action had progressed well an</w:t>
      </w:r>
      <w:r w:rsidR="00906FE1">
        <w:rPr>
          <w:iCs/>
          <w:lang w:eastAsia="en-GB"/>
        </w:rPr>
        <w:t>d w</w:t>
      </w:r>
      <w:r w:rsidR="00F25E8A">
        <w:rPr>
          <w:iCs/>
          <w:lang w:eastAsia="en-GB"/>
        </w:rPr>
        <w:t xml:space="preserve">ould </w:t>
      </w:r>
      <w:r w:rsidR="00906FE1">
        <w:rPr>
          <w:iCs/>
          <w:lang w:eastAsia="en-GB"/>
        </w:rPr>
        <w:t xml:space="preserve">continue through </w:t>
      </w:r>
      <w:r w:rsidR="00F25E8A">
        <w:rPr>
          <w:iCs/>
          <w:lang w:eastAsia="en-GB"/>
        </w:rPr>
        <w:t xml:space="preserve">the upcoming </w:t>
      </w:r>
      <w:proofErr w:type="gramStart"/>
      <w:r w:rsidR="00906FE1">
        <w:rPr>
          <w:iCs/>
          <w:lang w:eastAsia="en-GB"/>
        </w:rPr>
        <w:t>M</w:t>
      </w:r>
      <w:r w:rsidR="007D3527">
        <w:rPr>
          <w:iCs/>
          <w:lang w:eastAsia="en-GB"/>
        </w:rPr>
        <w:t>aster</w:t>
      </w:r>
      <w:r w:rsidR="00F25E8A">
        <w:rPr>
          <w:iCs/>
          <w:lang w:eastAsia="en-GB"/>
        </w:rPr>
        <w:t>’</w:t>
      </w:r>
      <w:r w:rsidR="007D3527">
        <w:rPr>
          <w:iCs/>
          <w:lang w:eastAsia="en-GB"/>
        </w:rPr>
        <w:t>s</w:t>
      </w:r>
      <w:proofErr w:type="gramEnd"/>
      <w:r w:rsidR="007D3527">
        <w:rPr>
          <w:iCs/>
          <w:lang w:eastAsia="en-GB"/>
        </w:rPr>
        <w:t xml:space="preserve"> student</w:t>
      </w:r>
      <w:r w:rsidR="00906FE1">
        <w:rPr>
          <w:iCs/>
          <w:lang w:eastAsia="en-GB"/>
        </w:rPr>
        <w:t>s</w:t>
      </w:r>
      <w:r w:rsidR="00AA7A71">
        <w:rPr>
          <w:iCs/>
          <w:lang w:eastAsia="en-GB"/>
        </w:rPr>
        <w:t xml:space="preserve">. Shapefiles necessary to continue this work had been assimilated by FN and </w:t>
      </w:r>
      <w:r w:rsidR="008F14C8">
        <w:rPr>
          <w:iCs/>
          <w:lang w:eastAsia="en-GB"/>
        </w:rPr>
        <w:t>will</w:t>
      </w:r>
      <w:r w:rsidR="00AA7A71">
        <w:rPr>
          <w:iCs/>
          <w:lang w:eastAsia="en-GB"/>
        </w:rPr>
        <w:t xml:space="preserve"> be </w:t>
      </w:r>
      <w:r w:rsidR="008F14C8">
        <w:rPr>
          <w:iCs/>
          <w:lang w:eastAsia="en-GB"/>
        </w:rPr>
        <w:t>shared</w:t>
      </w:r>
      <w:r w:rsidR="0087534C">
        <w:rPr>
          <w:iCs/>
          <w:lang w:eastAsia="en-GB"/>
        </w:rPr>
        <w:t xml:space="preserve"> when </w:t>
      </w:r>
      <w:r w:rsidR="008F14C8">
        <w:rPr>
          <w:iCs/>
          <w:lang w:eastAsia="en-GB"/>
        </w:rPr>
        <w:t>the</w:t>
      </w:r>
      <w:r w:rsidR="0087534C">
        <w:rPr>
          <w:iCs/>
          <w:lang w:eastAsia="en-GB"/>
        </w:rPr>
        <w:t xml:space="preserve"> student is appointed</w:t>
      </w:r>
      <w:r w:rsidR="00AA7A71" w:rsidDel="0087534C">
        <w:rPr>
          <w:iCs/>
          <w:lang w:eastAsia="en-GB"/>
        </w:rPr>
        <w:t>.</w:t>
      </w:r>
      <w:r w:rsidR="00AA7A71">
        <w:rPr>
          <w:iCs/>
          <w:lang w:eastAsia="en-GB"/>
        </w:rPr>
        <w:t xml:space="preserve"> </w:t>
      </w:r>
    </w:p>
    <w:p w14:paraId="6A38F9DA" w14:textId="43AB3045" w:rsidR="00996A6C" w:rsidRPr="008F14C8" w:rsidRDefault="008F14C8">
      <w:pPr>
        <w:rPr>
          <w:b/>
          <w:lang w:eastAsia="en-GB"/>
        </w:rPr>
      </w:pPr>
      <w:r w:rsidRPr="008F14C8">
        <w:rPr>
          <w:b/>
          <w:iCs/>
          <w:lang w:eastAsia="en-GB"/>
        </w:rPr>
        <w:t xml:space="preserve">Action: FN to share habitats shapefiles once MSc student is appointed. </w:t>
      </w:r>
    </w:p>
    <w:p w14:paraId="3795355E" w14:textId="77777777" w:rsidR="00727A24" w:rsidRDefault="00727A24">
      <w:pPr>
        <w:rPr>
          <w:i/>
          <w:iCs/>
          <w:u w:val="single"/>
          <w:lang w:eastAsia="en-GB"/>
        </w:rPr>
      </w:pPr>
    </w:p>
    <w:p w14:paraId="26D600B4" w14:textId="6BFBD7DD" w:rsidR="00996A6C" w:rsidRDefault="006E5513">
      <w:pPr>
        <w:rPr>
          <w:i/>
          <w:iCs/>
          <w:u w:val="single"/>
          <w:lang w:eastAsia="en-GB"/>
        </w:rPr>
      </w:pPr>
      <w:r>
        <w:rPr>
          <w:i/>
          <w:iCs/>
          <w:u w:val="single"/>
          <w:lang w:eastAsia="en-GB"/>
        </w:rPr>
        <w:t>Action 10</w:t>
      </w:r>
      <w:r w:rsidR="0034667B">
        <w:rPr>
          <w:i/>
          <w:iCs/>
          <w:u w:val="single"/>
          <w:lang w:eastAsia="en-GB"/>
        </w:rPr>
        <w:t>:</w:t>
      </w:r>
      <w:r>
        <w:rPr>
          <w:i/>
          <w:iCs/>
          <w:u w:val="single"/>
          <w:lang w:eastAsia="en-GB"/>
        </w:rPr>
        <w:t xml:space="preserve"> Ecosystems </w:t>
      </w:r>
    </w:p>
    <w:p w14:paraId="422A0BA8" w14:textId="5F0D6EB1" w:rsidR="00AA7A71" w:rsidRDefault="00094AEF">
      <w:pPr>
        <w:rPr>
          <w:iCs/>
          <w:lang w:eastAsia="en-GB"/>
        </w:rPr>
      </w:pPr>
      <w:r>
        <w:rPr>
          <w:iCs/>
          <w:lang w:eastAsia="en-GB"/>
        </w:rPr>
        <w:t>This action has been initiated by BL</w:t>
      </w:r>
      <w:r w:rsidR="00E86F7C">
        <w:rPr>
          <w:iCs/>
          <w:lang w:eastAsia="en-GB"/>
        </w:rPr>
        <w:t xml:space="preserve">, who requested that </w:t>
      </w:r>
      <w:r w:rsidR="00E44502">
        <w:rPr>
          <w:iCs/>
          <w:lang w:eastAsia="en-GB"/>
        </w:rPr>
        <w:t>the</w:t>
      </w:r>
      <w:r w:rsidR="00C61696">
        <w:rPr>
          <w:iCs/>
          <w:lang w:eastAsia="en-GB"/>
        </w:rPr>
        <w:t xml:space="preserve"> S</w:t>
      </w:r>
      <w:r w:rsidR="00824BA7">
        <w:rPr>
          <w:iCs/>
          <w:lang w:eastAsia="en-GB"/>
        </w:rPr>
        <w:t xml:space="preserve">teering </w:t>
      </w:r>
      <w:r w:rsidR="00C61696">
        <w:rPr>
          <w:iCs/>
          <w:lang w:eastAsia="en-GB"/>
        </w:rPr>
        <w:t>G</w:t>
      </w:r>
      <w:r w:rsidR="00824BA7">
        <w:rPr>
          <w:iCs/>
          <w:lang w:eastAsia="en-GB"/>
        </w:rPr>
        <w:t xml:space="preserve">roup </w:t>
      </w:r>
      <w:r w:rsidR="00E86F7C">
        <w:rPr>
          <w:iCs/>
          <w:lang w:eastAsia="en-GB"/>
        </w:rPr>
        <w:t xml:space="preserve">provide suggestions </w:t>
      </w:r>
      <w:r w:rsidR="00E44502">
        <w:rPr>
          <w:iCs/>
          <w:lang w:eastAsia="en-GB"/>
        </w:rPr>
        <w:t>of</w:t>
      </w:r>
      <w:r w:rsidR="00E86F7C">
        <w:rPr>
          <w:iCs/>
          <w:lang w:eastAsia="en-GB"/>
        </w:rPr>
        <w:t xml:space="preserve"> experts who </w:t>
      </w:r>
      <w:r w:rsidR="00E44502">
        <w:rPr>
          <w:iCs/>
          <w:lang w:eastAsia="en-GB"/>
        </w:rPr>
        <w:t>sh</w:t>
      </w:r>
      <w:r w:rsidR="00E86F7C">
        <w:rPr>
          <w:iCs/>
          <w:lang w:eastAsia="en-GB"/>
        </w:rPr>
        <w:t xml:space="preserve">ould be contacted </w:t>
      </w:r>
      <w:r w:rsidR="00861678">
        <w:rPr>
          <w:iCs/>
          <w:lang w:eastAsia="en-GB"/>
        </w:rPr>
        <w:t xml:space="preserve">to provide input during the </w:t>
      </w:r>
      <w:r w:rsidR="00506B2F">
        <w:rPr>
          <w:iCs/>
          <w:lang w:eastAsia="en-GB"/>
        </w:rPr>
        <w:t>scale intensity and consequence</w:t>
      </w:r>
      <w:r w:rsidR="00042EC9">
        <w:rPr>
          <w:iCs/>
          <w:lang w:eastAsia="en-GB"/>
        </w:rPr>
        <w:t xml:space="preserve"> analysis </w:t>
      </w:r>
      <w:r w:rsidR="00506B2F">
        <w:rPr>
          <w:iCs/>
          <w:lang w:eastAsia="en-GB"/>
        </w:rPr>
        <w:t>(</w:t>
      </w:r>
      <w:r w:rsidR="00042EC9">
        <w:rPr>
          <w:iCs/>
          <w:lang w:eastAsia="en-GB"/>
        </w:rPr>
        <w:t>SICA</w:t>
      </w:r>
      <w:r w:rsidR="00506B2F">
        <w:rPr>
          <w:iCs/>
          <w:lang w:eastAsia="en-GB"/>
        </w:rPr>
        <w:t>)</w:t>
      </w:r>
      <w:r w:rsidR="00B47A55">
        <w:rPr>
          <w:iCs/>
          <w:lang w:eastAsia="en-GB"/>
        </w:rPr>
        <w:t xml:space="preserve">. </w:t>
      </w:r>
      <w:r w:rsidR="00042EC9">
        <w:rPr>
          <w:iCs/>
          <w:lang w:eastAsia="en-GB"/>
        </w:rPr>
        <w:t xml:space="preserve"> </w:t>
      </w:r>
    </w:p>
    <w:p w14:paraId="18B08A48" w14:textId="277371E9" w:rsidR="006F116C" w:rsidRDefault="006E5513">
      <w:pPr>
        <w:rPr>
          <w:b/>
          <w:iCs/>
          <w:sz w:val="28"/>
          <w:szCs w:val="28"/>
          <w:lang w:eastAsia="en-GB"/>
        </w:rPr>
      </w:pPr>
      <w:r>
        <w:rPr>
          <w:b/>
          <w:iCs/>
          <w:lang w:eastAsia="en-GB"/>
        </w:rPr>
        <w:t xml:space="preserve">Action: </w:t>
      </w:r>
      <w:r w:rsidR="00D63EA3">
        <w:rPr>
          <w:b/>
          <w:iCs/>
          <w:lang w:eastAsia="en-GB"/>
        </w:rPr>
        <w:t>Steering g</w:t>
      </w:r>
      <w:r>
        <w:rPr>
          <w:b/>
          <w:iCs/>
          <w:lang w:eastAsia="en-GB"/>
        </w:rPr>
        <w:t xml:space="preserve">roup </w:t>
      </w:r>
      <w:r w:rsidR="00B47A55">
        <w:rPr>
          <w:b/>
          <w:iCs/>
          <w:lang w:eastAsia="en-GB"/>
        </w:rPr>
        <w:t xml:space="preserve">to provide </w:t>
      </w:r>
      <w:r w:rsidR="00304F1F">
        <w:rPr>
          <w:b/>
          <w:iCs/>
          <w:lang w:eastAsia="en-GB"/>
        </w:rPr>
        <w:t>the secretariat with</w:t>
      </w:r>
      <w:r w:rsidR="00B47A55">
        <w:rPr>
          <w:b/>
          <w:iCs/>
          <w:lang w:eastAsia="en-GB"/>
        </w:rPr>
        <w:t xml:space="preserve"> recommendations of individuals and/or organisations to help with </w:t>
      </w:r>
      <w:r w:rsidR="00B228BE">
        <w:rPr>
          <w:b/>
          <w:iCs/>
          <w:lang w:eastAsia="en-GB"/>
        </w:rPr>
        <w:t>SICA</w:t>
      </w:r>
      <w:r w:rsidR="00B47A55">
        <w:rPr>
          <w:b/>
          <w:iCs/>
          <w:lang w:eastAsia="en-GB"/>
        </w:rPr>
        <w:t>.</w:t>
      </w:r>
    </w:p>
    <w:p w14:paraId="582FAEA0" w14:textId="47B5ABC5" w:rsidR="00996A6C" w:rsidRDefault="006E5513">
      <w:pPr>
        <w:rPr>
          <w:b/>
          <w:iCs/>
          <w:sz w:val="28"/>
          <w:szCs w:val="28"/>
          <w:lang w:eastAsia="en-GB"/>
        </w:rPr>
      </w:pPr>
      <w:r>
        <w:rPr>
          <w:b/>
          <w:iCs/>
          <w:sz w:val="28"/>
          <w:szCs w:val="28"/>
          <w:lang w:eastAsia="en-GB"/>
        </w:rPr>
        <w:t>Principle 3</w:t>
      </w:r>
      <w:r w:rsidR="0034667B">
        <w:rPr>
          <w:b/>
          <w:iCs/>
          <w:sz w:val="28"/>
          <w:szCs w:val="28"/>
          <w:lang w:eastAsia="en-GB"/>
        </w:rPr>
        <w:t xml:space="preserve"> updates</w:t>
      </w:r>
    </w:p>
    <w:p w14:paraId="384B21CB" w14:textId="31E0011F" w:rsidR="00996A6C" w:rsidRDefault="006E5513">
      <w:r>
        <w:rPr>
          <w:i/>
          <w:iCs/>
          <w:u w:val="single"/>
          <w:lang w:eastAsia="en-GB"/>
        </w:rPr>
        <w:t>Action 11</w:t>
      </w:r>
      <w:r w:rsidR="0034667B">
        <w:rPr>
          <w:i/>
          <w:iCs/>
          <w:u w:val="single"/>
          <w:lang w:eastAsia="en-GB"/>
        </w:rPr>
        <w:t>:</w:t>
      </w:r>
      <w:r>
        <w:rPr>
          <w:i/>
          <w:iCs/>
          <w:u w:val="single"/>
          <w:lang w:eastAsia="en-GB"/>
        </w:rPr>
        <w:t xml:space="preserve"> Compliance and Enforcement </w:t>
      </w:r>
    </w:p>
    <w:p w14:paraId="355C3147" w14:textId="6616371C" w:rsidR="00996A6C" w:rsidRDefault="006E5513">
      <w:pPr>
        <w:rPr>
          <w:lang w:eastAsia="en-GB"/>
        </w:rPr>
      </w:pPr>
      <w:r>
        <w:rPr>
          <w:lang w:eastAsia="en-GB"/>
        </w:rPr>
        <w:t>D</w:t>
      </w:r>
      <w:r w:rsidR="00D63EA3">
        <w:rPr>
          <w:lang w:eastAsia="en-GB"/>
        </w:rPr>
        <w:t>W</w:t>
      </w:r>
      <w:r>
        <w:rPr>
          <w:lang w:eastAsia="en-GB"/>
        </w:rPr>
        <w:t xml:space="preserve"> </w:t>
      </w:r>
      <w:r w:rsidR="00CF2F81">
        <w:rPr>
          <w:lang w:eastAsia="en-GB"/>
        </w:rPr>
        <w:t>pointed out that w</w:t>
      </w:r>
      <w:r>
        <w:rPr>
          <w:lang w:eastAsia="en-GB"/>
        </w:rPr>
        <w:t>ith</w:t>
      </w:r>
      <w:r w:rsidR="00CF2F81">
        <w:rPr>
          <w:lang w:eastAsia="en-GB"/>
        </w:rPr>
        <w:t xml:space="preserve"> the </w:t>
      </w:r>
      <w:r w:rsidR="00637E21">
        <w:rPr>
          <w:lang w:eastAsia="en-GB"/>
        </w:rPr>
        <w:t>current issues around</w:t>
      </w:r>
      <w:r>
        <w:rPr>
          <w:lang w:eastAsia="en-GB"/>
        </w:rPr>
        <w:t xml:space="preserve"> Brexit and a possible new Fisheries Bill</w:t>
      </w:r>
      <w:r w:rsidR="00637E21">
        <w:rPr>
          <w:lang w:eastAsia="en-GB"/>
        </w:rPr>
        <w:t xml:space="preserve">, </w:t>
      </w:r>
      <w:r w:rsidR="007D7DBF">
        <w:rPr>
          <w:lang w:eastAsia="en-GB"/>
        </w:rPr>
        <w:t>a</w:t>
      </w:r>
      <w:r w:rsidDel="00637E21">
        <w:rPr>
          <w:lang w:eastAsia="en-GB"/>
        </w:rPr>
        <w:t xml:space="preserve"> </w:t>
      </w:r>
      <w:r>
        <w:rPr>
          <w:lang w:eastAsia="en-GB"/>
        </w:rPr>
        <w:t xml:space="preserve">new political regime could be on the horizon </w:t>
      </w:r>
      <w:r w:rsidR="007D7DBF">
        <w:rPr>
          <w:lang w:eastAsia="en-GB"/>
        </w:rPr>
        <w:t xml:space="preserve">and this </w:t>
      </w:r>
      <w:r>
        <w:rPr>
          <w:lang w:eastAsia="en-GB"/>
        </w:rPr>
        <w:t>may alter what compliance looks like. DC</w:t>
      </w:r>
      <w:r w:rsidDel="00C059FA">
        <w:rPr>
          <w:lang w:eastAsia="en-GB"/>
        </w:rPr>
        <w:t xml:space="preserve"> </w:t>
      </w:r>
      <w:r w:rsidR="00C059FA">
        <w:rPr>
          <w:lang w:eastAsia="en-GB"/>
        </w:rPr>
        <w:t>remarked</w:t>
      </w:r>
      <w:r>
        <w:rPr>
          <w:lang w:eastAsia="en-GB"/>
        </w:rPr>
        <w:t xml:space="preserve"> that the Fisheries Bill will mainly apply to England </w:t>
      </w:r>
      <w:r w:rsidR="00612383">
        <w:rPr>
          <w:lang w:eastAsia="en-GB"/>
        </w:rPr>
        <w:t>and that</w:t>
      </w:r>
      <w:r>
        <w:rPr>
          <w:lang w:eastAsia="en-GB"/>
        </w:rPr>
        <w:t xml:space="preserve"> Scotland might </w:t>
      </w:r>
      <w:r w:rsidR="00612383">
        <w:rPr>
          <w:lang w:eastAsia="en-GB"/>
        </w:rPr>
        <w:t>take a</w:t>
      </w:r>
      <w:r>
        <w:rPr>
          <w:lang w:eastAsia="en-GB"/>
        </w:rPr>
        <w:t xml:space="preserve"> different approach</w:t>
      </w:r>
      <w:r w:rsidR="00612383">
        <w:rPr>
          <w:lang w:eastAsia="en-GB"/>
        </w:rPr>
        <w:t>. T</w:t>
      </w:r>
      <w:r w:rsidR="00D63EA3">
        <w:rPr>
          <w:lang w:eastAsia="en-GB"/>
        </w:rPr>
        <w:t>he group agreed that this action will</w:t>
      </w:r>
      <w:r>
        <w:rPr>
          <w:lang w:eastAsia="en-GB"/>
        </w:rPr>
        <w:t xml:space="preserve"> take time. </w:t>
      </w:r>
    </w:p>
    <w:p w14:paraId="2CDB440A" w14:textId="491DB42F" w:rsidR="00996A6C" w:rsidRDefault="006E5513">
      <w:pPr>
        <w:rPr>
          <w:lang w:eastAsia="en-GB"/>
        </w:rPr>
      </w:pPr>
      <w:r>
        <w:rPr>
          <w:lang w:eastAsia="en-GB"/>
        </w:rPr>
        <w:t>FN point</w:t>
      </w:r>
      <w:r w:rsidR="00D63EA3">
        <w:rPr>
          <w:lang w:eastAsia="en-GB"/>
        </w:rPr>
        <w:t>ed</w:t>
      </w:r>
      <w:r>
        <w:rPr>
          <w:lang w:eastAsia="en-GB"/>
        </w:rPr>
        <w:t xml:space="preserve"> out that currently </w:t>
      </w:r>
      <w:r w:rsidR="00384C59">
        <w:rPr>
          <w:lang w:eastAsia="en-GB"/>
        </w:rPr>
        <w:t>the action</w:t>
      </w:r>
      <w:r>
        <w:rPr>
          <w:lang w:eastAsia="en-GB"/>
        </w:rPr>
        <w:t xml:space="preserve"> is </w:t>
      </w:r>
      <w:r w:rsidR="003D6CF8">
        <w:rPr>
          <w:lang w:eastAsia="en-GB"/>
        </w:rPr>
        <w:t>scoring</w:t>
      </w:r>
      <w:r>
        <w:rPr>
          <w:lang w:eastAsia="en-GB"/>
        </w:rPr>
        <w:t xml:space="preserve"> 60-79</w:t>
      </w:r>
      <w:r w:rsidR="003D6CF8">
        <w:rPr>
          <w:lang w:eastAsia="en-GB"/>
        </w:rPr>
        <w:t xml:space="preserve">, </w:t>
      </w:r>
      <w:r>
        <w:rPr>
          <w:lang w:eastAsia="en-GB"/>
        </w:rPr>
        <w:t>so it</w:t>
      </w:r>
      <w:r w:rsidR="003D6CF8">
        <w:rPr>
          <w:lang w:eastAsia="en-GB"/>
        </w:rPr>
        <w:t xml:space="preserve"> i</w:t>
      </w:r>
      <w:r>
        <w:rPr>
          <w:lang w:eastAsia="en-GB"/>
        </w:rPr>
        <w:t xml:space="preserve">s not technically failing. GB </w:t>
      </w:r>
      <w:r w:rsidR="00384C59">
        <w:rPr>
          <w:lang w:eastAsia="en-GB"/>
        </w:rPr>
        <w:t>questioned</w:t>
      </w:r>
      <w:r>
        <w:rPr>
          <w:lang w:eastAsia="en-GB"/>
        </w:rPr>
        <w:t xml:space="preserve"> whether there is a risk of non-compliance being an issue as the score is based on best current science. </w:t>
      </w:r>
      <w:r w:rsidR="00030143">
        <w:rPr>
          <w:lang w:eastAsia="en-GB"/>
        </w:rPr>
        <w:t>The g</w:t>
      </w:r>
      <w:r>
        <w:rPr>
          <w:lang w:eastAsia="en-GB"/>
        </w:rPr>
        <w:t>roup suggest</w:t>
      </w:r>
      <w:r w:rsidR="00384C59">
        <w:rPr>
          <w:lang w:eastAsia="en-GB"/>
        </w:rPr>
        <w:t>ed</w:t>
      </w:r>
      <w:r>
        <w:rPr>
          <w:lang w:eastAsia="en-GB"/>
        </w:rPr>
        <w:t xml:space="preserve"> </w:t>
      </w:r>
      <w:r w:rsidR="00051094">
        <w:rPr>
          <w:lang w:eastAsia="en-GB"/>
        </w:rPr>
        <w:t>asking</w:t>
      </w:r>
      <w:r>
        <w:rPr>
          <w:lang w:eastAsia="en-GB"/>
        </w:rPr>
        <w:t xml:space="preserve"> Marine Scotland to provide a record of non-compliance</w:t>
      </w:r>
      <w:r w:rsidR="008C5562">
        <w:rPr>
          <w:lang w:eastAsia="en-GB"/>
        </w:rPr>
        <w:t xml:space="preserve"> in relation to </w:t>
      </w:r>
      <w:r>
        <w:rPr>
          <w:lang w:eastAsia="en-GB"/>
        </w:rPr>
        <w:t xml:space="preserve">the LO within this fleet. </w:t>
      </w:r>
      <w:r w:rsidR="00BB3DF6">
        <w:rPr>
          <w:lang w:eastAsia="en-GB"/>
        </w:rPr>
        <w:t>In terms of data the group hoped to obtain from Marine Scotland, the</w:t>
      </w:r>
      <w:r w:rsidR="00411232">
        <w:rPr>
          <w:lang w:eastAsia="en-GB"/>
        </w:rPr>
        <w:t xml:space="preserve"> group would </w:t>
      </w:r>
      <w:r w:rsidR="00BB3DF6">
        <w:rPr>
          <w:lang w:eastAsia="en-GB"/>
        </w:rPr>
        <w:t xml:space="preserve">only </w:t>
      </w:r>
      <w:r w:rsidR="00411232">
        <w:rPr>
          <w:lang w:eastAsia="en-GB"/>
        </w:rPr>
        <w:t xml:space="preserve">be </w:t>
      </w:r>
      <w:r w:rsidR="00A016C3">
        <w:rPr>
          <w:lang w:eastAsia="en-GB"/>
        </w:rPr>
        <w:t xml:space="preserve">interested in </w:t>
      </w:r>
      <w:r w:rsidR="00BB3DF6">
        <w:rPr>
          <w:lang w:eastAsia="en-GB"/>
        </w:rPr>
        <w:t xml:space="preserve">specific </w:t>
      </w:r>
      <w:r w:rsidR="00A016C3">
        <w:rPr>
          <w:lang w:eastAsia="en-GB"/>
        </w:rPr>
        <w:t>examples of</w:t>
      </w:r>
      <w:r w:rsidR="00411232" w:rsidDel="00A016C3">
        <w:rPr>
          <w:lang w:eastAsia="en-GB"/>
        </w:rPr>
        <w:t xml:space="preserve"> </w:t>
      </w:r>
      <w:r w:rsidR="00411232">
        <w:rPr>
          <w:lang w:eastAsia="en-GB"/>
        </w:rPr>
        <w:t>systematic non-compliance</w:t>
      </w:r>
      <w:r w:rsidR="00BB3DF6">
        <w:rPr>
          <w:lang w:eastAsia="en-GB"/>
        </w:rPr>
        <w:t xml:space="preserve"> e.g. </w:t>
      </w:r>
      <w:r w:rsidR="00411232">
        <w:rPr>
          <w:lang w:eastAsia="en-GB"/>
        </w:rPr>
        <w:t xml:space="preserve"> one rule </w:t>
      </w:r>
      <w:r w:rsidR="00BB3DF6">
        <w:rPr>
          <w:lang w:eastAsia="en-GB"/>
        </w:rPr>
        <w:t>being broken and/or</w:t>
      </w:r>
      <w:r w:rsidR="00411232">
        <w:rPr>
          <w:lang w:eastAsia="en-GB"/>
        </w:rPr>
        <w:t xml:space="preserve"> </w:t>
      </w:r>
      <w:r w:rsidR="00BB3DF6">
        <w:rPr>
          <w:lang w:eastAsia="en-GB"/>
        </w:rPr>
        <w:t xml:space="preserve">one </w:t>
      </w:r>
      <w:r w:rsidR="00411232">
        <w:rPr>
          <w:lang w:eastAsia="en-GB"/>
        </w:rPr>
        <w:t>vessel continually</w:t>
      </w:r>
      <w:r w:rsidR="00411232" w:rsidDel="00BB3DF6">
        <w:rPr>
          <w:lang w:eastAsia="en-GB"/>
        </w:rPr>
        <w:t xml:space="preserve"> </w:t>
      </w:r>
      <w:r w:rsidR="00BB3DF6">
        <w:rPr>
          <w:lang w:eastAsia="en-GB"/>
        </w:rPr>
        <w:t>not complying</w:t>
      </w:r>
      <w:r w:rsidR="00411232">
        <w:rPr>
          <w:lang w:eastAsia="en-GB"/>
        </w:rPr>
        <w:t xml:space="preserve">.  </w:t>
      </w:r>
      <w:r>
        <w:rPr>
          <w:lang w:eastAsia="en-GB"/>
        </w:rPr>
        <w:t>SB state</w:t>
      </w:r>
      <w:r w:rsidR="00384C59">
        <w:rPr>
          <w:lang w:eastAsia="en-GB"/>
        </w:rPr>
        <w:t>d</w:t>
      </w:r>
      <w:r>
        <w:rPr>
          <w:lang w:eastAsia="en-GB"/>
        </w:rPr>
        <w:t xml:space="preserve"> that Marine Scotland </w:t>
      </w:r>
      <w:r w:rsidR="00C7268D">
        <w:rPr>
          <w:lang w:eastAsia="en-GB"/>
        </w:rPr>
        <w:t>C</w:t>
      </w:r>
      <w:r>
        <w:rPr>
          <w:lang w:eastAsia="en-GB"/>
        </w:rPr>
        <w:t>ompliance do</w:t>
      </w:r>
      <w:r w:rsidR="00C7268D">
        <w:rPr>
          <w:lang w:eastAsia="en-GB"/>
        </w:rPr>
        <w:t>es keep a record of</w:t>
      </w:r>
      <w:r w:rsidR="001D7228">
        <w:rPr>
          <w:lang w:eastAsia="en-GB"/>
        </w:rPr>
        <w:t xml:space="preserve"> all non-compliances</w:t>
      </w:r>
      <w:r>
        <w:rPr>
          <w:lang w:eastAsia="en-GB"/>
        </w:rPr>
        <w:t xml:space="preserve">. </w:t>
      </w:r>
    </w:p>
    <w:p w14:paraId="241C101A" w14:textId="77777777" w:rsidR="009007E5" w:rsidRDefault="006E5513">
      <w:pPr>
        <w:rPr>
          <w:b/>
          <w:lang w:eastAsia="en-GB"/>
        </w:rPr>
      </w:pPr>
      <w:r>
        <w:rPr>
          <w:b/>
          <w:lang w:eastAsia="en-GB"/>
        </w:rPr>
        <w:t>Action</w:t>
      </w:r>
      <w:r w:rsidR="009007E5">
        <w:rPr>
          <w:b/>
          <w:lang w:eastAsia="en-GB"/>
        </w:rPr>
        <w:t>s</w:t>
      </w:r>
      <w:r>
        <w:rPr>
          <w:b/>
          <w:lang w:eastAsia="en-GB"/>
        </w:rPr>
        <w:t xml:space="preserve">: </w:t>
      </w:r>
    </w:p>
    <w:p w14:paraId="72CE05E7" w14:textId="2FCC22E9" w:rsidR="00996A6C" w:rsidRPr="009007E5" w:rsidRDefault="006E5513" w:rsidP="009007E5">
      <w:pPr>
        <w:pStyle w:val="ListParagraph"/>
        <w:numPr>
          <w:ilvl w:val="0"/>
          <w:numId w:val="4"/>
        </w:numPr>
        <w:spacing w:after="0" w:line="257" w:lineRule="auto"/>
        <w:ind w:left="714" w:hanging="357"/>
        <w:rPr>
          <w:b/>
          <w:iCs/>
          <w:lang w:eastAsia="en-GB"/>
        </w:rPr>
      </w:pPr>
      <w:r>
        <w:rPr>
          <w:b/>
          <w:lang w:eastAsia="en-GB"/>
        </w:rPr>
        <w:t xml:space="preserve">SB to provide an </w:t>
      </w:r>
      <w:proofErr w:type="spellStart"/>
      <w:r w:rsidRPr="009007E5">
        <w:rPr>
          <w:b/>
          <w:iCs/>
          <w:lang w:eastAsia="en-GB"/>
        </w:rPr>
        <w:t>anonym</w:t>
      </w:r>
      <w:r w:rsidR="00F73070" w:rsidRPr="009007E5">
        <w:rPr>
          <w:b/>
          <w:iCs/>
          <w:lang w:eastAsia="en-GB"/>
        </w:rPr>
        <w:t>i</w:t>
      </w:r>
      <w:r w:rsidRPr="009007E5">
        <w:rPr>
          <w:b/>
          <w:iCs/>
          <w:lang w:eastAsia="en-GB"/>
        </w:rPr>
        <w:t>s</w:t>
      </w:r>
      <w:r w:rsidR="00F73070" w:rsidRPr="009007E5">
        <w:rPr>
          <w:b/>
          <w:iCs/>
          <w:lang w:eastAsia="en-GB"/>
        </w:rPr>
        <w:t>ed</w:t>
      </w:r>
      <w:proofErr w:type="spellEnd"/>
      <w:r w:rsidRPr="009007E5">
        <w:rPr>
          <w:b/>
          <w:iCs/>
          <w:lang w:eastAsia="en-GB"/>
        </w:rPr>
        <w:t xml:space="preserve"> record of non-compliance</w:t>
      </w:r>
      <w:r w:rsidR="00054FA1" w:rsidRPr="009007E5">
        <w:rPr>
          <w:b/>
          <w:iCs/>
          <w:lang w:eastAsia="en-GB"/>
        </w:rPr>
        <w:t xml:space="preserve"> </w:t>
      </w:r>
      <w:r w:rsidR="00114B95" w:rsidRPr="009007E5">
        <w:rPr>
          <w:b/>
          <w:iCs/>
          <w:lang w:eastAsia="en-GB"/>
        </w:rPr>
        <w:t>to</w:t>
      </w:r>
      <w:r w:rsidR="00054FA1" w:rsidRPr="009007E5">
        <w:rPr>
          <w:b/>
          <w:iCs/>
          <w:lang w:eastAsia="en-GB"/>
        </w:rPr>
        <w:t xml:space="preserve"> the </w:t>
      </w:r>
      <w:r w:rsidR="007412D9" w:rsidRPr="009007E5">
        <w:rPr>
          <w:b/>
          <w:iCs/>
          <w:lang w:eastAsia="en-GB"/>
        </w:rPr>
        <w:t>S</w:t>
      </w:r>
      <w:r w:rsidR="00054FA1" w:rsidRPr="009007E5">
        <w:rPr>
          <w:b/>
          <w:iCs/>
          <w:lang w:eastAsia="en-GB"/>
        </w:rPr>
        <w:t xml:space="preserve">teering </w:t>
      </w:r>
      <w:r w:rsidR="007412D9" w:rsidRPr="009007E5">
        <w:rPr>
          <w:b/>
          <w:iCs/>
          <w:lang w:eastAsia="en-GB"/>
        </w:rPr>
        <w:t>G</w:t>
      </w:r>
      <w:r w:rsidR="00054FA1" w:rsidRPr="009007E5">
        <w:rPr>
          <w:b/>
          <w:iCs/>
          <w:lang w:eastAsia="en-GB"/>
        </w:rPr>
        <w:t>roup.</w:t>
      </w:r>
      <w:r w:rsidR="00B228BE" w:rsidRPr="009007E5">
        <w:rPr>
          <w:b/>
          <w:iCs/>
          <w:lang w:eastAsia="en-GB"/>
        </w:rPr>
        <w:t xml:space="preserve"> </w:t>
      </w:r>
    </w:p>
    <w:p w14:paraId="723DD91C" w14:textId="762673DC" w:rsidR="00B228BE" w:rsidRDefault="00B228BE" w:rsidP="009007E5">
      <w:pPr>
        <w:pStyle w:val="ListParagraph"/>
        <w:numPr>
          <w:ilvl w:val="0"/>
          <w:numId w:val="4"/>
        </w:numPr>
        <w:spacing w:after="0" w:line="257" w:lineRule="auto"/>
        <w:ind w:left="714" w:hanging="357"/>
        <w:rPr>
          <w:b/>
          <w:lang w:eastAsia="en-GB"/>
        </w:rPr>
      </w:pPr>
      <w:r w:rsidRPr="009007E5">
        <w:rPr>
          <w:b/>
          <w:iCs/>
          <w:lang w:eastAsia="en-GB"/>
        </w:rPr>
        <w:t>Secretariat to reque</w:t>
      </w:r>
      <w:r>
        <w:rPr>
          <w:b/>
          <w:lang w:eastAsia="en-GB"/>
        </w:rPr>
        <w:t>st anonymised record of non-compliance from AFBI and Cefas</w:t>
      </w:r>
      <w:r w:rsidR="009007E5">
        <w:rPr>
          <w:b/>
          <w:lang w:eastAsia="en-GB"/>
        </w:rPr>
        <w:t>.</w:t>
      </w:r>
    </w:p>
    <w:p w14:paraId="13C77DFA" w14:textId="77777777" w:rsidR="009007E5" w:rsidRDefault="009007E5">
      <w:pPr>
        <w:rPr>
          <w:lang w:eastAsia="en-GB"/>
        </w:rPr>
      </w:pPr>
    </w:p>
    <w:p w14:paraId="64C559B0" w14:textId="55CF7BA6" w:rsidR="00996A6C" w:rsidRDefault="006E5513">
      <w:pPr>
        <w:rPr>
          <w:lang w:eastAsia="en-GB"/>
        </w:rPr>
      </w:pPr>
      <w:r>
        <w:rPr>
          <w:lang w:eastAsia="en-GB"/>
        </w:rPr>
        <w:t>MM state</w:t>
      </w:r>
      <w:r w:rsidR="00384C59">
        <w:rPr>
          <w:lang w:eastAsia="en-GB"/>
        </w:rPr>
        <w:t>d</w:t>
      </w:r>
      <w:r>
        <w:rPr>
          <w:lang w:eastAsia="en-GB"/>
        </w:rPr>
        <w:t xml:space="preserve"> that in the absence of real-time data or at-sea monitoring it is very hard to know </w:t>
      </w:r>
      <w:r w:rsidR="00E93B4E">
        <w:rPr>
          <w:lang w:eastAsia="en-GB"/>
        </w:rPr>
        <w:t>whether vessels are complying or not</w:t>
      </w:r>
      <w:r>
        <w:rPr>
          <w:lang w:eastAsia="en-GB"/>
        </w:rPr>
        <w:t>.</w:t>
      </w:r>
      <w:r w:rsidR="00270F2B">
        <w:rPr>
          <w:lang w:eastAsia="en-GB"/>
        </w:rPr>
        <w:t xml:space="preserve"> MM continued and said that no at-sea data is a real challenge </w:t>
      </w:r>
      <w:r w:rsidR="00D637AA">
        <w:rPr>
          <w:lang w:eastAsia="en-GB"/>
        </w:rPr>
        <w:t xml:space="preserve">is ascertaining what is occurring within the fishery. </w:t>
      </w:r>
      <w:r>
        <w:rPr>
          <w:lang w:eastAsia="en-GB"/>
        </w:rPr>
        <w:t xml:space="preserve">This is apt for many fisheries across the </w:t>
      </w:r>
      <w:r w:rsidR="00384C59">
        <w:rPr>
          <w:lang w:eastAsia="en-GB"/>
        </w:rPr>
        <w:t>globe,</w:t>
      </w:r>
      <w:r>
        <w:rPr>
          <w:lang w:eastAsia="en-GB"/>
        </w:rPr>
        <w:t xml:space="preserve"> but MM state</w:t>
      </w:r>
      <w:r w:rsidR="00384C59">
        <w:rPr>
          <w:lang w:eastAsia="en-GB"/>
        </w:rPr>
        <w:t>d</w:t>
      </w:r>
      <w:r>
        <w:rPr>
          <w:lang w:eastAsia="en-GB"/>
        </w:rPr>
        <w:t xml:space="preserve"> that this and FU management are the two biggest issues this FIP faces. The group acknowledge</w:t>
      </w:r>
      <w:r w:rsidR="00384C59">
        <w:rPr>
          <w:lang w:eastAsia="en-GB"/>
        </w:rPr>
        <w:t>d</w:t>
      </w:r>
      <w:r>
        <w:rPr>
          <w:lang w:eastAsia="en-GB"/>
        </w:rPr>
        <w:t xml:space="preserve"> it would be a good idea to get an idea of the level of observer coverage.</w:t>
      </w:r>
    </w:p>
    <w:p w14:paraId="020EAF00" w14:textId="77777777" w:rsidR="00996A6C" w:rsidRDefault="006E5513">
      <w:pPr>
        <w:rPr>
          <w:lang w:eastAsia="en-GB"/>
        </w:rPr>
      </w:pPr>
      <w:r>
        <w:rPr>
          <w:lang w:eastAsia="en-GB"/>
        </w:rPr>
        <w:t>DC recommend</w:t>
      </w:r>
      <w:r w:rsidR="00384C59">
        <w:rPr>
          <w:lang w:eastAsia="en-GB"/>
        </w:rPr>
        <w:t>ed</w:t>
      </w:r>
      <w:r>
        <w:rPr>
          <w:lang w:eastAsia="en-GB"/>
        </w:rPr>
        <w:t xml:space="preserve"> DG MARE Fisheries Control and Inspection group who also report significant non-compliance with the LO. However, this is across the EU, but may be worthwhile contacting them.</w:t>
      </w:r>
    </w:p>
    <w:p w14:paraId="1D10B9FA" w14:textId="5D5B11CD" w:rsidR="00CE0E8E" w:rsidRDefault="00CE0E8E">
      <w:pPr>
        <w:rPr>
          <w:lang w:eastAsia="en-GB"/>
        </w:rPr>
      </w:pPr>
      <w:r>
        <w:rPr>
          <w:lang w:eastAsia="en-GB"/>
        </w:rPr>
        <w:t xml:space="preserve">FN concluded this action and stated the more detail we can get on this point the better. She also recommended that </w:t>
      </w:r>
      <w:r w:rsidR="00C37160">
        <w:rPr>
          <w:lang w:eastAsia="en-GB"/>
        </w:rPr>
        <w:t xml:space="preserve">it would be best to have separate meetings for each of the respective enforcement bodies from across the various countries – MMO, </w:t>
      </w:r>
      <w:proofErr w:type="spellStart"/>
      <w:r w:rsidR="00C37160">
        <w:rPr>
          <w:lang w:eastAsia="en-GB"/>
        </w:rPr>
        <w:t>Daera</w:t>
      </w:r>
      <w:proofErr w:type="spellEnd"/>
      <w:r w:rsidR="00C37160">
        <w:rPr>
          <w:lang w:eastAsia="en-GB"/>
        </w:rPr>
        <w:t xml:space="preserve">, Marine Scotland Compliance. </w:t>
      </w:r>
    </w:p>
    <w:p w14:paraId="085C425C" w14:textId="2DEBBDE3" w:rsidR="00996A6C" w:rsidRPr="00A42AB9" w:rsidRDefault="006E5513" w:rsidP="003C2169">
      <w:pPr>
        <w:rPr>
          <w:b/>
          <w:iCs/>
          <w:lang w:eastAsia="en-GB"/>
        </w:rPr>
      </w:pPr>
      <w:r>
        <w:rPr>
          <w:b/>
          <w:lang w:eastAsia="en-GB"/>
        </w:rPr>
        <w:lastRenderedPageBreak/>
        <w:t>Action:</w:t>
      </w:r>
      <w:r w:rsidR="003C2169">
        <w:rPr>
          <w:b/>
          <w:lang w:eastAsia="en-GB"/>
        </w:rPr>
        <w:t xml:space="preserve"> </w:t>
      </w:r>
      <w:r w:rsidR="0019483E">
        <w:rPr>
          <w:b/>
          <w:lang w:eastAsia="en-GB"/>
        </w:rPr>
        <w:t>Secretariat</w:t>
      </w:r>
      <w:r>
        <w:rPr>
          <w:b/>
          <w:lang w:eastAsia="en-GB"/>
        </w:rPr>
        <w:t xml:space="preserve"> to </w:t>
      </w:r>
      <w:r w:rsidR="006F6E50">
        <w:rPr>
          <w:b/>
          <w:lang w:eastAsia="en-GB"/>
        </w:rPr>
        <w:t>find out level of M</w:t>
      </w:r>
      <w:r w:rsidR="00CC39F1">
        <w:rPr>
          <w:b/>
          <w:lang w:eastAsia="en-GB"/>
        </w:rPr>
        <w:t xml:space="preserve">arine </w:t>
      </w:r>
      <w:r w:rsidR="006F6E50">
        <w:rPr>
          <w:b/>
          <w:lang w:eastAsia="en-GB"/>
        </w:rPr>
        <w:t>S</w:t>
      </w:r>
      <w:r w:rsidR="00CC39F1">
        <w:rPr>
          <w:b/>
          <w:lang w:eastAsia="en-GB"/>
        </w:rPr>
        <w:t>cotland</w:t>
      </w:r>
      <w:r w:rsidR="006F6E50">
        <w:rPr>
          <w:b/>
          <w:lang w:eastAsia="en-GB"/>
        </w:rPr>
        <w:t>/Cefas observer coverage</w:t>
      </w:r>
      <w:r w:rsidR="00B11FAC">
        <w:rPr>
          <w:b/>
          <w:lang w:eastAsia="en-GB"/>
        </w:rPr>
        <w:t>.</w:t>
      </w:r>
      <w:r w:rsidR="006F6E50">
        <w:rPr>
          <w:b/>
          <w:lang w:eastAsia="en-GB"/>
        </w:rPr>
        <w:t xml:space="preserve"> </w:t>
      </w:r>
      <w:r w:rsidR="00947F4A">
        <w:rPr>
          <w:b/>
          <w:lang w:eastAsia="en-GB"/>
        </w:rPr>
        <w:t xml:space="preserve"> </w:t>
      </w:r>
    </w:p>
    <w:p w14:paraId="273B2B07" w14:textId="77777777" w:rsidR="00B110B5" w:rsidRDefault="00B110B5">
      <w:pPr>
        <w:rPr>
          <w:b/>
          <w:lang w:eastAsia="en-GB"/>
        </w:rPr>
      </w:pPr>
    </w:p>
    <w:p w14:paraId="1A0FC8C5" w14:textId="1D7DFCAD" w:rsidR="000470F4" w:rsidRPr="00E742A8" w:rsidRDefault="30380EF9">
      <w:pPr>
        <w:rPr>
          <w:b/>
          <w:sz w:val="28"/>
          <w:szCs w:val="28"/>
          <w:lang w:eastAsia="en-GB"/>
        </w:rPr>
      </w:pPr>
      <w:r w:rsidRPr="00E742A8">
        <w:rPr>
          <w:b/>
          <w:sz w:val="28"/>
          <w:szCs w:val="28"/>
          <w:lang w:eastAsia="en-GB"/>
        </w:rPr>
        <w:t>Open Seas presentation</w:t>
      </w:r>
      <w:r w:rsidRPr="00E742A8">
        <w:rPr>
          <w:b/>
          <w:sz w:val="28"/>
          <w:szCs w:val="28"/>
          <w:u w:val="single"/>
          <w:lang w:eastAsia="en-GB"/>
        </w:rPr>
        <w:t xml:space="preserve"> </w:t>
      </w:r>
    </w:p>
    <w:p w14:paraId="4350A241" w14:textId="3CC3EB97" w:rsidR="00FD7A59" w:rsidRDefault="00FD7A59" w:rsidP="00FD7A59">
      <w:pPr>
        <w:spacing w:line="240" w:lineRule="auto"/>
      </w:pPr>
      <w:r>
        <w:t xml:space="preserve">Open Seas, an NGO based in Scotland, has requested to become a member of the Stage 2 Scallop and </w:t>
      </w:r>
      <w:r w:rsidRPr="008C5840">
        <w:rPr>
          <w:i/>
        </w:rPr>
        <w:t>Nephrops</w:t>
      </w:r>
      <w:r>
        <w:t xml:space="preserve"> Steering Groups. Phil Taylor was invited to present to the </w:t>
      </w:r>
      <w:r w:rsidR="00F71F75">
        <w:t xml:space="preserve">respective </w:t>
      </w:r>
      <w:r>
        <w:t>Steering Group</w:t>
      </w:r>
      <w:r w:rsidR="00F71F75">
        <w:t xml:space="preserve">s on 27 and 28 November. </w:t>
      </w:r>
    </w:p>
    <w:p w14:paraId="0768DA90" w14:textId="12B8D704" w:rsidR="000470F4" w:rsidRDefault="00FD7A59">
      <w:r>
        <w:t xml:space="preserve">PT introduced </w:t>
      </w:r>
      <w:r w:rsidDel="006720CE">
        <w:t>Open Sea</w:t>
      </w:r>
      <w:r>
        <w:t>s</w:t>
      </w:r>
      <w:r w:rsidDel="006720CE">
        <w:t xml:space="preserve"> </w:t>
      </w:r>
      <w:r>
        <w:t>and said their prime focus is raising public awareness around issues of sustainability</w:t>
      </w:r>
      <w:r w:rsidR="001D0749">
        <w:t>. Fi</w:t>
      </w:r>
      <w:r w:rsidR="30380EF9">
        <w:t xml:space="preserve">sh </w:t>
      </w:r>
      <w:r w:rsidR="001D0749">
        <w:t>are</w:t>
      </w:r>
      <w:r w:rsidR="30380EF9">
        <w:t xml:space="preserve"> a public resource and should be </w:t>
      </w:r>
      <w:r w:rsidR="001E6E22">
        <w:t>managed</w:t>
      </w:r>
      <w:r w:rsidR="30380EF9">
        <w:t xml:space="preserve"> properly</w:t>
      </w:r>
      <w:r w:rsidR="00463302">
        <w:t>, and</w:t>
      </w:r>
      <w:r w:rsidR="00463302" w:rsidRPr="00463302">
        <w:t xml:space="preserve"> </w:t>
      </w:r>
      <w:r w:rsidR="00463302">
        <w:t>Scotland’s waters are in a very poor condition</w:t>
      </w:r>
      <w:r w:rsidR="30380EF9">
        <w:t xml:space="preserve">. </w:t>
      </w:r>
      <w:r w:rsidR="001C0311">
        <w:t xml:space="preserve">He noted that </w:t>
      </w:r>
      <w:r w:rsidR="001C0311">
        <w:rPr>
          <w:i/>
        </w:rPr>
        <w:t xml:space="preserve">Nephrops </w:t>
      </w:r>
      <w:r w:rsidR="001C0311">
        <w:t xml:space="preserve">is considered high risk on the </w:t>
      </w:r>
      <w:proofErr w:type="spellStart"/>
      <w:r w:rsidR="001C0311">
        <w:t>Seafish</w:t>
      </w:r>
      <w:proofErr w:type="spellEnd"/>
      <w:r w:rsidR="001C0311">
        <w:t xml:space="preserve"> Risk Assessment for Sourcing Seafood (RASS) tool</w:t>
      </w:r>
      <w:r w:rsidR="00B25D05">
        <w:t>.</w:t>
      </w:r>
      <w:r w:rsidR="30380EF9">
        <w:t xml:space="preserve"> </w:t>
      </w:r>
      <w:r w:rsidR="30380EF9" w:rsidRPr="00B25D05">
        <w:t>Open</w:t>
      </w:r>
      <w:r w:rsidR="30380EF9">
        <w:t xml:space="preserve"> Seas </w:t>
      </w:r>
      <w:r w:rsidR="00C333D5">
        <w:t>is keen to participate in</w:t>
      </w:r>
      <w:r w:rsidR="30380EF9">
        <w:t xml:space="preserve"> Project UK</w:t>
      </w:r>
      <w:r w:rsidR="00911B38">
        <w:t xml:space="preserve"> and contribute to </w:t>
      </w:r>
      <w:proofErr w:type="gramStart"/>
      <w:r w:rsidR="00911B38">
        <w:t>particular actions</w:t>
      </w:r>
      <w:proofErr w:type="gramEnd"/>
      <w:r w:rsidR="009B607C">
        <w:t xml:space="preserve"> and believe</w:t>
      </w:r>
      <w:r w:rsidR="007E4178">
        <w:t>s</w:t>
      </w:r>
      <w:r w:rsidR="009B607C" w:rsidDel="006720CE">
        <w:t xml:space="preserve"> in the importance of retailers delivering on their sustainability commitments</w:t>
      </w:r>
      <w:r w:rsidR="00CE20AC">
        <w:t>.</w:t>
      </w:r>
      <w:r w:rsidR="30380EF9">
        <w:t xml:space="preserve"> </w:t>
      </w:r>
      <w:r w:rsidR="002A5CCA">
        <w:t xml:space="preserve">Based on feedback from the previous meeting (27 November), he had looked at specific actions in the action plan to identify where Open Seas could provide input. </w:t>
      </w:r>
    </w:p>
    <w:p w14:paraId="4D1E02B5" w14:textId="341763DB" w:rsidR="00A15564" w:rsidRDefault="30380EF9">
      <w:pPr>
        <w:rPr>
          <w:lang w:eastAsia="en-GB"/>
        </w:rPr>
      </w:pPr>
      <w:r>
        <w:t xml:space="preserve">Open Seas </w:t>
      </w:r>
      <w:r w:rsidR="00B25D05">
        <w:t>is</w:t>
      </w:r>
      <w:r>
        <w:t xml:space="preserve"> interested in fishing damage </w:t>
      </w:r>
      <w:r w:rsidR="00B25D05">
        <w:t>on</w:t>
      </w:r>
      <w:r>
        <w:t xml:space="preserve"> an ecosystem-based </w:t>
      </w:r>
      <w:r w:rsidR="00B25D05">
        <w:t>level</w:t>
      </w:r>
      <w:r w:rsidR="00B25D05" w:rsidRPr="00B25D05">
        <w:t xml:space="preserve"> </w:t>
      </w:r>
      <w:r w:rsidR="00B25D05">
        <w:t xml:space="preserve">and noted that the level of bycatch in the </w:t>
      </w:r>
      <w:r w:rsidR="00B25D05" w:rsidRPr="00EE7BF9">
        <w:rPr>
          <w:i/>
        </w:rPr>
        <w:t>Nephrops</w:t>
      </w:r>
      <w:r w:rsidR="00B25D05">
        <w:t xml:space="preserve"> fishery ranges from 0.1% to 48%</w:t>
      </w:r>
      <w:r>
        <w:t xml:space="preserve">. </w:t>
      </w:r>
      <w:r w:rsidR="002A5CCA" w:rsidRPr="00FD705F">
        <w:rPr>
          <w:lang w:eastAsia="en-GB"/>
        </w:rPr>
        <w:t xml:space="preserve">PT </w:t>
      </w:r>
      <w:r w:rsidR="00CA78E9">
        <w:rPr>
          <w:lang w:eastAsia="en-GB"/>
        </w:rPr>
        <w:t>referenced a report</w:t>
      </w:r>
      <w:r w:rsidR="002A5CCA" w:rsidRPr="00FD705F">
        <w:rPr>
          <w:lang w:eastAsia="en-GB"/>
        </w:rPr>
        <w:t xml:space="preserve"> that</w:t>
      </w:r>
      <w:r w:rsidR="00CA78E9">
        <w:rPr>
          <w:lang w:eastAsia="en-GB"/>
        </w:rPr>
        <w:t xml:space="preserve"> shows</w:t>
      </w:r>
      <w:r w:rsidR="002A5CCA" w:rsidRPr="00FD705F">
        <w:rPr>
          <w:lang w:eastAsia="en-GB"/>
        </w:rPr>
        <w:t xml:space="preserve"> </w:t>
      </w:r>
      <w:r w:rsidR="002A5CCA">
        <w:rPr>
          <w:lang w:eastAsia="en-GB"/>
        </w:rPr>
        <w:t xml:space="preserve">one of </w:t>
      </w:r>
      <w:r w:rsidR="002A5CCA" w:rsidRPr="00FD705F">
        <w:rPr>
          <w:lang w:eastAsia="en-GB"/>
        </w:rPr>
        <w:t>the driver</w:t>
      </w:r>
      <w:r w:rsidR="002A5CCA">
        <w:rPr>
          <w:lang w:eastAsia="en-GB"/>
        </w:rPr>
        <w:t>s</w:t>
      </w:r>
      <w:r w:rsidR="002A5CCA" w:rsidRPr="00FD705F">
        <w:rPr>
          <w:lang w:eastAsia="en-GB"/>
        </w:rPr>
        <w:t xml:space="preserve"> of decline in whiting and cod is bycatch </w:t>
      </w:r>
      <w:r w:rsidR="00CA78E9">
        <w:rPr>
          <w:lang w:eastAsia="en-GB"/>
        </w:rPr>
        <w:t>from the</w:t>
      </w:r>
      <w:r w:rsidR="002A5CCA" w:rsidRPr="00FD705F">
        <w:rPr>
          <w:lang w:eastAsia="en-GB"/>
        </w:rPr>
        <w:t xml:space="preserve"> </w:t>
      </w:r>
      <w:r w:rsidR="002A5CCA" w:rsidRPr="008100B1">
        <w:rPr>
          <w:i/>
          <w:lang w:eastAsia="en-GB"/>
        </w:rPr>
        <w:t>Nephrops</w:t>
      </w:r>
      <w:r w:rsidR="002A5CCA" w:rsidRPr="00FD705F">
        <w:rPr>
          <w:lang w:eastAsia="en-GB"/>
        </w:rPr>
        <w:t xml:space="preserve"> fisheries</w:t>
      </w:r>
      <w:r w:rsidR="004B5023">
        <w:rPr>
          <w:lang w:eastAsia="en-GB"/>
        </w:rPr>
        <w:t xml:space="preserve">. </w:t>
      </w:r>
      <w:r w:rsidR="004B5023">
        <w:t xml:space="preserve">PT suggested that some issues appear not to be addressed by the Action Plans, including the serious issue of cetacean bycatch in the </w:t>
      </w:r>
      <w:r w:rsidR="004B5023" w:rsidRPr="00EB5E7B">
        <w:rPr>
          <w:i/>
        </w:rPr>
        <w:t>Nephrops</w:t>
      </w:r>
      <w:r w:rsidR="004B5023">
        <w:t xml:space="preserve"> creel sector – something being addressed by the Scottish Entanglement Alliance, which Open Seas would gladly provide an introduction to</w:t>
      </w:r>
      <w:r w:rsidR="00EB5E7B">
        <w:t>.</w:t>
      </w:r>
    </w:p>
    <w:p w14:paraId="3B004928" w14:textId="13780D19" w:rsidR="00912051" w:rsidRPr="00A15564" w:rsidRDefault="0087468C">
      <w:pPr>
        <w:rPr>
          <w:b/>
          <w:lang w:eastAsia="en-GB"/>
        </w:rPr>
      </w:pPr>
      <w:r>
        <w:rPr>
          <w:b/>
          <w:lang w:eastAsia="en-GB"/>
        </w:rPr>
        <w:t>Discussion</w:t>
      </w:r>
      <w:r w:rsidR="00912051" w:rsidRPr="00A15564">
        <w:rPr>
          <w:b/>
          <w:lang w:eastAsia="en-GB"/>
        </w:rPr>
        <w:t xml:space="preserve"> and questions</w:t>
      </w:r>
    </w:p>
    <w:p w14:paraId="2D32344F" w14:textId="7376A936" w:rsidR="002A1D90" w:rsidRDefault="30380EF9">
      <w:pPr>
        <w:rPr>
          <w:lang w:eastAsia="en-GB"/>
        </w:rPr>
      </w:pPr>
      <w:r w:rsidRPr="008100B1">
        <w:rPr>
          <w:lang w:eastAsia="en-GB"/>
        </w:rPr>
        <w:t xml:space="preserve">There was </w:t>
      </w:r>
      <w:r w:rsidR="002A1D90">
        <w:rPr>
          <w:lang w:eastAsia="en-GB"/>
        </w:rPr>
        <w:t>a lot of</w:t>
      </w:r>
      <w:r w:rsidRPr="008100B1">
        <w:rPr>
          <w:lang w:eastAsia="en-GB"/>
        </w:rPr>
        <w:t xml:space="preserve"> debate</w:t>
      </w:r>
      <w:r w:rsidR="002A1D90">
        <w:rPr>
          <w:lang w:eastAsia="en-GB"/>
        </w:rPr>
        <w:t xml:space="preserve"> and several questions from the Steering Group throughout PT’s presentation</w:t>
      </w:r>
      <w:r w:rsidR="00C236F9">
        <w:rPr>
          <w:lang w:eastAsia="en-GB"/>
        </w:rPr>
        <w:t>. T</w:t>
      </w:r>
      <w:r w:rsidR="002A1D90">
        <w:rPr>
          <w:lang w:eastAsia="en-GB"/>
        </w:rPr>
        <w:t xml:space="preserve">hese are summarised below: </w:t>
      </w:r>
    </w:p>
    <w:p w14:paraId="5A2CB5A1" w14:textId="2908D6FE" w:rsidR="00F21480" w:rsidRDefault="30380EF9" w:rsidP="009D14F8">
      <w:pPr>
        <w:pStyle w:val="ListParagraph"/>
        <w:numPr>
          <w:ilvl w:val="0"/>
          <w:numId w:val="19"/>
        </w:numPr>
        <w:spacing w:after="0" w:line="257" w:lineRule="auto"/>
        <w:ind w:left="1128" w:hanging="357"/>
        <w:rPr>
          <w:lang w:eastAsia="en-GB"/>
        </w:rPr>
      </w:pPr>
      <w:r w:rsidRPr="008100B1">
        <w:rPr>
          <w:lang w:eastAsia="en-GB"/>
        </w:rPr>
        <w:t xml:space="preserve">EW challenged </w:t>
      </w:r>
      <w:r w:rsidR="00F769F9">
        <w:rPr>
          <w:lang w:eastAsia="en-GB"/>
        </w:rPr>
        <w:t>PT</w:t>
      </w:r>
      <w:r w:rsidRPr="008100B1">
        <w:rPr>
          <w:lang w:eastAsia="en-GB"/>
        </w:rPr>
        <w:t xml:space="preserve"> to prove that </w:t>
      </w:r>
      <w:r w:rsidR="001748BA">
        <w:rPr>
          <w:lang w:eastAsia="en-GB"/>
        </w:rPr>
        <w:t xml:space="preserve">the images </w:t>
      </w:r>
      <w:r w:rsidR="00F769F9">
        <w:rPr>
          <w:lang w:eastAsia="en-GB"/>
        </w:rPr>
        <w:t xml:space="preserve">presented in the slideshow, that were described as evidence of discarding, did indeed </w:t>
      </w:r>
      <w:r w:rsidR="001748BA">
        <w:rPr>
          <w:lang w:eastAsia="en-GB"/>
        </w:rPr>
        <w:t xml:space="preserve">show </w:t>
      </w:r>
      <w:r w:rsidRPr="008100B1">
        <w:rPr>
          <w:lang w:eastAsia="en-GB"/>
        </w:rPr>
        <w:t>illegal</w:t>
      </w:r>
      <w:r w:rsidR="001748BA">
        <w:rPr>
          <w:lang w:eastAsia="en-GB"/>
        </w:rPr>
        <w:t xml:space="preserve"> activity</w:t>
      </w:r>
      <w:r w:rsidR="00F769F9">
        <w:rPr>
          <w:lang w:eastAsia="en-GB"/>
        </w:rPr>
        <w:t>. She</w:t>
      </w:r>
      <w:r w:rsidRPr="008100B1">
        <w:rPr>
          <w:lang w:eastAsia="en-GB"/>
        </w:rPr>
        <w:t xml:space="preserve"> </w:t>
      </w:r>
      <w:r w:rsidR="00912051">
        <w:rPr>
          <w:lang w:eastAsia="en-GB"/>
        </w:rPr>
        <w:t>said</w:t>
      </w:r>
      <w:r w:rsidRPr="008100B1">
        <w:rPr>
          <w:lang w:eastAsia="en-GB"/>
        </w:rPr>
        <w:t xml:space="preserve"> </w:t>
      </w:r>
      <w:r w:rsidR="00912051">
        <w:rPr>
          <w:lang w:eastAsia="en-GB"/>
        </w:rPr>
        <w:t>Open Seas</w:t>
      </w:r>
      <w:r w:rsidRPr="008100B1">
        <w:rPr>
          <w:lang w:eastAsia="en-GB"/>
        </w:rPr>
        <w:t xml:space="preserve"> needed more substantial proof before going public and blaming vessels</w:t>
      </w:r>
      <w:r w:rsidR="00912051">
        <w:rPr>
          <w:lang w:eastAsia="en-GB"/>
        </w:rPr>
        <w:t xml:space="preserve"> and</w:t>
      </w:r>
      <w:r w:rsidRPr="008100B1">
        <w:rPr>
          <w:lang w:eastAsia="en-GB"/>
        </w:rPr>
        <w:t>/</w:t>
      </w:r>
      <w:r w:rsidR="00912051">
        <w:rPr>
          <w:lang w:eastAsia="en-GB"/>
        </w:rPr>
        <w:t xml:space="preserve">or </w:t>
      </w:r>
      <w:r w:rsidRPr="008100B1">
        <w:rPr>
          <w:lang w:eastAsia="en-GB"/>
        </w:rPr>
        <w:t xml:space="preserve">fishermen. </w:t>
      </w:r>
    </w:p>
    <w:p w14:paraId="4C71594C" w14:textId="7FC9464A" w:rsidR="00C75332" w:rsidRDefault="00B55718" w:rsidP="009D14F8">
      <w:pPr>
        <w:pStyle w:val="ListParagraph"/>
        <w:numPr>
          <w:ilvl w:val="0"/>
          <w:numId w:val="19"/>
        </w:numPr>
        <w:spacing w:after="0" w:line="257" w:lineRule="auto"/>
        <w:ind w:left="1128" w:hanging="357"/>
        <w:rPr>
          <w:lang w:eastAsia="en-GB"/>
        </w:rPr>
      </w:pPr>
      <w:r>
        <w:rPr>
          <w:lang w:eastAsia="en-GB"/>
        </w:rPr>
        <w:t xml:space="preserve">In reference to the </w:t>
      </w:r>
      <w:r w:rsidR="00B57A96">
        <w:rPr>
          <w:lang w:eastAsia="en-GB"/>
        </w:rPr>
        <w:t xml:space="preserve">images </w:t>
      </w:r>
      <w:r w:rsidR="00E26F4F">
        <w:rPr>
          <w:lang w:eastAsia="en-GB"/>
        </w:rPr>
        <w:t>and data PT</w:t>
      </w:r>
      <w:r w:rsidR="00B57A96">
        <w:rPr>
          <w:lang w:eastAsia="en-GB"/>
        </w:rPr>
        <w:t xml:space="preserve"> </w:t>
      </w:r>
      <w:r w:rsidR="006242A0">
        <w:rPr>
          <w:lang w:eastAsia="en-GB"/>
        </w:rPr>
        <w:t>presented</w:t>
      </w:r>
      <w:r w:rsidR="00B57A96">
        <w:rPr>
          <w:lang w:eastAsia="en-GB"/>
        </w:rPr>
        <w:t xml:space="preserve"> that indicated </w:t>
      </w:r>
      <w:r w:rsidR="00DB66BE">
        <w:rPr>
          <w:lang w:eastAsia="en-GB"/>
        </w:rPr>
        <w:t>severely depleted</w:t>
      </w:r>
      <w:r w:rsidR="00B57A96">
        <w:rPr>
          <w:lang w:eastAsia="en-GB"/>
        </w:rPr>
        <w:t xml:space="preserve"> stock</w:t>
      </w:r>
      <w:r w:rsidR="00DB66BE">
        <w:rPr>
          <w:lang w:eastAsia="en-GB"/>
        </w:rPr>
        <w:t>s</w:t>
      </w:r>
      <w:r w:rsidR="00B57A96">
        <w:rPr>
          <w:lang w:eastAsia="en-GB"/>
        </w:rPr>
        <w:t xml:space="preserve">, </w:t>
      </w:r>
      <w:r w:rsidR="30380EF9" w:rsidRPr="008100B1">
        <w:rPr>
          <w:lang w:eastAsia="en-GB"/>
        </w:rPr>
        <w:t xml:space="preserve">MP </w:t>
      </w:r>
      <w:r w:rsidR="000B25A6">
        <w:rPr>
          <w:lang w:eastAsia="en-GB"/>
        </w:rPr>
        <w:t xml:space="preserve">said that the data </w:t>
      </w:r>
      <w:r w:rsidR="0063383B">
        <w:rPr>
          <w:lang w:eastAsia="en-GB"/>
        </w:rPr>
        <w:t>might not be</w:t>
      </w:r>
      <w:r w:rsidR="30380EF9" w:rsidRPr="008100B1">
        <w:rPr>
          <w:lang w:eastAsia="en-GB"/>
        </w:rPr>
        <w:t xml:space="preserve"> reflective of the </w:t>
      </w:r>
      <w:r w:rsidR="0063383B">
        <w:rPr>
          <w:lang w:eastAsia="en-GB"/>
        </w:rPr>
        <w:t xml:space="preserve">actual </w:t>
      </w:r>
      <w:r w:rsidR="30380EF9" w:rsidRPr="008100B1">
        <w:rPr>
          <w:lang w:eastAsia="en-GB"/>
        </w:rPr>
        <w:t>stock</w:t>
      </w:r>
      <w:r w:rsidR="0063383B">
        <w:rPr>
          <w:lang w:eastAsia="en-GB"/>
        </w:rPr>
        <w:t xml:space="preserve"> status due to issues with </w:t>
      </w:r>
      <w:r w:rsidR="000D49D1">
        <w:rPr>
          <w:lang w:eastAsia="en-GB"/>
        </w:rPr>
        <w:t xml:space="preserve">data and </w:t>
      </w:r>
      <w:r w:rsidR="0063383B">
        <w:rPr>
          <w:lang w:eastAsia="en-GB"/>
        </w:rPr>
        <w:t>modelling</w:t>
      </w:r>
      <w:r w:rsidR="000B25A6">
        <w:rPr>
          <w:lang w:eastAsia="en-GB"/>
        </w:rPr>
        <w:t xml:space="preserve">. </w:t>
      </w:r>
      <w:r w:rsidR="30380EF9" w:rsidRPr="008100B1">
        <w:rPr>
          <w:lang w:eastAsia="en-GB"/>
        </w:rPr>
        <w:t xml:space="preserve">BL </w:t>
      </w:r>
      <w:r w:rsidR="00D63A00">
        <w:rPr>
          <w:lang w:eastAsia="en-GB"/>
        </w:rPr>
        <w:t>added that</w:t>
      </w:r>
      <w:r w:rsidR="30380EF9" w:rsidRPr="008100B1">
        <w:rPr>
          <w:lang w:eastAsia="en-GB"/>
        </w:rPr>
        <w:t xml:space="preserve"> </w:t>
      </w:r>
      <w:r w:rsidR="006A3F05">
        <w:rPr>
          <w:lang w:eastAsia="en-GB"/>
        </w:rPr>
        <w:t>Robin Cooke’s</w:t>
      </w:r>
      <w:r w:rsidR="30380EF9" w:rsidRPr="008100B1">
        <w:rPr>
          <w:lang w:eastAsia="en-GB"/>
        </w:rPr>
        <w:t xml:space="preserve"> paper support</w:t>
      </w:r>
      <w:r w:rsidR="006A3F05">
        <w:rPr>
          <w:lang w:eastAsia="en-GB"/>
        </w:rPr>
        <w:t>s</w:t>
      </w:r>
      <w:r w:rsidR="30380EF9" w:rsidRPr="008100B1">
        <w:rPr>
          <w:lang w:eastAsia="en-GB"/>
        </w:rPr>
        <w:t xml:space="preserve"> MP’s statement.</w:t>
      </w:r>
      <w:r w:rsidR="004C2C43">
        <w:rPr>
          <w:lang w:eastAsia="en-GB"/>
        </w:rPr>
        <w:t xml:space="preserve"> </w:t>
      </w:r>
      <w:r w:rsidR="00DB2167">
        <w:rPr>
          <w:lang w:eastAsia="en-GB"/>
        </w:rPr>
        <w:t>GB challenged the imagery and lack of bycatch landings data saying it was unpublished and not peer-reviewed.</w:t>
      </w:r>
    </w:p>
    <w:p w14:paraId="43791C6C" w14:textId="47A533A6" w:rsidR="00BC7C1A" w:rsidRDefault="00C75332" w:rsidP="009D14F8">
      <w:pPr>
        <w:pStyle w:val="ListParagraph"/>
        <w:numPr>
          <w:ilvl w:val="0"/>
          <w:numId w:val="19"/>
        </w:numPr>
        <w:spacing w:after="0" w:line="257" w:lineRule="auto"/>
        <w:ind w:left="1128" w:hanging="357"/>
        <w:rPr>
          <w:lang w:eastAsia="en-GB"/>
        </w:rPr>
      </w:pPr>
      <w:r>
        <w:rPr>
          <w:lang w:eastAsia="en-GB"/>
        </w:rPr>
        <w:t>When asked if Open Seas</w:t>
      </w:r>
      <w:r w:rsidR="00601E4A" w:rsidRPr="00FD705F">
        <w:rPr>
          <w:lang w:eastAsia="en-GB"/>
        </w:rPr>
        <w:t xml:space="preserve"> is a</w:t>
      </w:r>
      <w:r w:rsidR="00CB17E3">
        <w:rPr>
          <w:lang w:eastAsia="en-GB"/>
        </w:rPr>
        <w:t xml:space="preserve">gainst </w:t>
      </w:r>
      <w:r w:rsidR="00601E4A" w:rsidRPr="00FD705F">
        <w:rPr>
          <w:lang w:eastAsia="en-GB"/>
        </w:rPr>
        <w:t xml:space="preserve">mobile gear </w:t>
      </w:r>
      <w:r>
        <w:rPr>
          <w:lang w:eastAsia="en-GB"/>
        </w:rPr>
        <w:t xml:space="preserve">PT confirmed </w:t>
      </w:r>
      <w:r w:rsidR="00BC7C1A">
        <w:rPr>
          <w:lang w:eastAsia="en-GB"/>
        </w:rPr>
        <w:t xml:space="preserve">it is </w:t>
      </w:r>
      <w:r w:rsidR="00601E4A" w:rsidRPr="00FD705F">
        <w:rPr>
          <w:lang w:eastAsia="en-GB"/>
        </w:rPr>
        <w:t xml:space="preserve">not. </w:t>
      </w:r>
    </w:p>
    <w:p w14:paraId="2E2BCF6D" w14:textId="502C6662" w:rsidR="00282E7A" w:rsidRPr="009D14F8" w:rsidRDefault="0054147C" w:rsidP="009D14F8">
      <w:pPr>
        <w:pStyle w:val="ListParagraph"/>
        <w:numPr>
          <w:ilvl w:val="0"/>
          <w:numId w:val="19"/>
        </w:numPr>
        <w:spacing w:after="0" w:line="257" w:lineRule="auto"/>
        <w:ind w:left="1128" w:hanging="357"/>
        <w:rPr>
          <w:lang w:eastAsia="en-GB"/>
        </w:rPr>
      </w:pPr>
      <w:r>
        <w:rPr>
          <w:lang w:eastAsia="en-GB"/>
        </w:rPr>
        <w:t xml:space="preserve">MP </w:t>
      </w:r>
      <w:r w:rsidR="009E6C1A">
        <w:rPr>
          <w:lang w:eastAsia="en-GB"/>
        </w:rPr>
        <w:t xml:space="preserve">posed a scenario question </w:t>
      </w:r>
      <w:r w:rsidR="00325136">
        <w:rPr>
          <w:lang w:eastAsia="en-GB"/>
        </w:rPr>
        <w:t xml:space="preserve">where if Open Seas was a member of the Steering Group but didn’t think </w:t>
      </w:r>
      <w:r w:rsidR="0070722A">
        <w:rPr>
          <w:lang w:eastAsia="en-GB"/>
        </w:rPr>
        <w:t>the management plan or action went far enough, would Open Seas condemn the group</w:t>
      </w:r>
      <w:r w:rsidR="00601E4A" w:rsidRPr="00FD705F">
        <w:rPr>
          <w:lang w:eastAsia="en-GB"/>
        </w:rPr>
        <w:t xml:space="preserve">. PT </w:t>
      </w:r>
      <w:r w:rsidR="00104ED3">
        <w:rPr>
          <w:lang w:eastAsia="en-GB"/>
        </w:rPr>
        <w:t xml:space="preserve">said that would not be the first </w:t>
      </w:r>
      <w:r w:rsidR="00553B05">
        <w:rPr>
          <w:lang w:eastAsia="en-GB"/>
        </w:rPr>
        <w:t>step</w:t>
      </w:r>
      <w:r w:rsidR="001317D3">
        <w:rPr>
          <w:lang w:eastAsia="en-GB"/>
        </w:rPr>
        <w:t>. When pushed for an answer, PT said</w:t>
      </w:r>
      <w:r w:rsidR="00601E4A" w:rsidRPr="00FD705F">
        <w:rPr>
          <w:lang w:eastAsia="en-GB"/>
        </w:rPr>
        <w:t xml:space="preserve"> they would approach it on a case by case basis.</w:t>
      </w:r>
    </w:p>
    <w:p w14:paraId="41B40345" w14:textId="597EAD64" w:rsidR="00157C77" w:rsidRDefault="30380EF9" w:rsidP="009D14F8">
      <w:pPr>
        <w:pStyle w:val="ListParagraph"/>
        <w:numPr>
          <w:ilvl w:val="0"/>
          <w:numId w:val="19"/>
        </w:numPr>
        <w:spacing w:after="0" w:line="257" w:lineRule="auto"/>
        <w:ind w:left="1128" w:hanging="357"/>
        <w:rPr>
          <w:lang w:eastAsia="en-GB"/>
        </w:rPr>
      </w:pPr>
      <w:r w:rsidRPr="009D14F8">
        <w:rPr>
          <w:lang w:eastAsia="en-GB"/>
        </w:rPr>
        <w:t xml:space="preserve">MM </w:t>
      </w:r>
      <w:r w:rsidR="00282E7A">
        <w:rPr>
          <w:lang w:eastAsia="en-GB"/>
        </w:rPr>
        <w:t>noted</w:t>
      </w:r>
      <w:r w:rsidRPr="009D14F8">
        <w:rPr>
          <w:lang w:eastAsia="en-GB"/>
        </w:rPr>
        <w:t xml:space="preserve"> </w:t>
      </w:r>
      <w:r w:rsidR="001317D3">
        <w:rPr>
          <w:lang w:eastAsia="en-GB"/>
        </w:rPr>
        <w:t xml:space="preserve">that there are </w:t>
      </w:r>
      <w:r w:rsidRPr="009D14F8">
        <w:rPr>
          <w:lang w:eastAsia="en-GB"/>
        </w:rPr>
        <w:t xml:space="preserve">tensions </w:t>
      </w:r>
      <w:r w:rsidR="008F43DA">
        <w:rPr>
          <w:lang w:eastAsia="en-GB"/>
        </w:rPr>
        <w:t xml:space="preserve">between </w:t>
      </w:r>
      <w:r w:rsidR="00FB2561">
        <w:rPr>
          <w:lang w:eastAsia="en-GB"/>
        </w:rPr>
        <w:t xml:space="preserve">some parts of </w:t>
      </w:r>
      <w:r w:rsidR="008F43DA">
        <w:rPr>
          <w:lang w:eastAsia="en-GB"/>
        </w:rPr>
        <w:t>the fishing</w:t>
      </w:r>
      <w:r w:rsidRPr="009D14F8">
        <w:rPr>
          <w:lang w:eastAsia="en-GB"/>
        </w:rPr>
        <w:t xml:space="preserve"> sector</w:t>
      </w:r>
      <w:r w:rsidR="008F43DA">
        <w:rPr>
          <w:lang w:eastAsia="en-GB"/>
        </w:rPr>
        <w:t xml:space="preserve"> and</w:t>
      </w:r>
      <w:r w:rsidRPr="009D14F8">
        <w:rPr>
          <w:lang w:eastAsia="en-GB"/>
        </w:rPr>
        <w:t xml:space="preserve"> Open Seas</w:t>
      </w:r>
      <w:r w:rsidR="005E107E">
        <w:rPr>
          <w:lang w:eastAsia="en-GB"/>
        </w:rPr>
        <w:t xml:space="preserve">. </w:t>
      </w:r>
      <w:r w:rsidRPr="009D14F8">
        <w:rPr>
          <w:lang w:eastAsia="en-GB"/>
        </w:rPr>
        <w:t xml:space="preserve"> </w:t>
      </w:r>
      <w:r w:rsidR="00FD70BC">
        <w:rPr>
          <w:lang w:eastAsia="en-GB"/>
        </w:rPr>
        <w:t xml:space="preserve">He questioned the </w:t>
      </w:r>
      <w:r w:rsidR="005C68B7">
        <w:rPr>
          <w:lang w:eastAsia="en-GB"/>
        </w:rPr>
        <w:t>likelihood</w:t>
      </w:r>
      <w:r w:rsidR="00FD70BC">
        <w:rPr>
          <w:lang w:eastAsia="en-GB"/>
        </w:rPr>
        <w:t xml:space="preserve"> of Open Seas</w:t>
      </w:r>
      <w:r w:rsidRPr="009D14F8">
        <w:rPr>
          <w:lang w:eastAsia="en-GB"/>
        </w:rPr>
        <w:t xml:space="preserve"> </w:t>
      </w:r>
      <w:r w:rsidR="005C68B7">
        <w:rPr>
          <w:lang w:eastAsia="en-GB"/>
        </w:rPr>
        <w:t>having a fundamental shift in</w:t>
      </w:r>
      <w:r w:rsidRPr="009D14F8">
        <w:rPr>
          <w:lang w:eastAsia="en-GB"/>
        </w:rPr>
        <w:t xml:space="preserve"> their strategy</w:t>
      </w:r>
      <w:r w:rsidR="00FD70BC">
        <w:rPr>
          <w:lang w:eastAsia="en-GB"/>
        </w:rPr>
        <w:t xml:space="preserve"> </w:t>
      </w:r>
      <w:r w:rsidRPr="009D14F8">
        <w:rPr>
          <w:lang w:eastAsia="en-GB"/>
        </w:rPr>
        <w:t>from being confrontational to being collegiate</w:t>
      </w:r>
      <w:r w:rsidR="00FD70BC" w:rsidRPr="00FD70BC">
        <w:rPr>
          <w:lang w:eastAsia="en-GB"/>
        </w:rPr>
        <w:t xml:space="preserve"> </w:t>
      </w:r>
      <w:r w:rsidR="00FD70BC">
        <w:rPr>
          <w:lang w:eastAsia="en-GB"/>
        </w:rPr>
        <w:t>if they were members of</w:t>
      </w:r>
      <w:r w:rsidR="00FD70BC" w:rsidRPr="00FB60EC">
        <w:rPr>
          <w:lang w:eastAsia="en-GB"/>
        </w:rPr>
        <w:t xml:space="preserve"> Project UK</w:t>
      </w:r>
      <w:r w:rsidRPr="009D14F8">
        <w:rPr>
          <w:lang w:eastAsia="en-GB"/>
        </w:rPr>
        <w:t xml:space="preserve">. PT stated </w:t>
      </w:r>
      <w:r w:rsidR="007F718B">
        <w:rPr>
          <w:lang w:eastAsia="en-GB"/>
        </w:rPr>
        <w:t xml:space="preserve">that participation would not </w:t>
      </w:r>
      <w:r w:rsidRPr="009D14F8">
        <w:rPr>
          <w:lang w:eastAsia="en-GB"/>
        </w:rPr>
        <w:t>change their mission</w:t>
      </w:r>
      <w:r w:rsidR="001B6925">
        <w:rPr>
          <w:lang w:eastAsia="en-GB"/>
        </w:rPr>
        <w:t xml:space="preserve"> to have sustainable seas</w:t>
      </w:r>
      <w:r w:rsidRPr="009D14F8">
        <w:rPr>
          <w:lang w:eastAsia="en-GB"/>
        </w:rPr>
        <w:t xml:space="preserve">. PT said </w:t>
      </w:r>
      <w:r w:rsidR="002C100C">
        <w:rPr>
          <w:lang w:eastAsia="en-GB"/>
        </w:rPr>
        <w:t xml:space="preserve">he thinks </w:t>
      </w:r>
      <w:r w:rsidRPr="009D14F8">
        <w:rPr>
          <w:lang w:eastAsia="en-GB"/>
        </w:rPr>
        <w:t xml:space="preserve">the main reason many </w:t>
      </w:r>
      <w:r w:rsidR="001B6925">
        <w:rPr>
          <w:lang w:eastAsia="en-GB"/>
        </w:rPr>
        <w:t xml:space="preserve">members </w:t>
      </w:r>
      <w:r w:rsidR="002C100C">
        <w:rPr>
          <w:lang w:eastAsia="en-GB"/>
        </w:rPr>
        <w:t>participate</w:t>
      </w:r>
      <w:r w:rsidRPr="009D14F8">
        <w:rPr>
          <w:lang w:eastAsia="en-GB"/>
        </w:rPr>
        <w:t xml:space="preserve"> is to prevent the public calling out their products.</w:t>
      </w:r>
      <w:r w:rsidR="008A51B1">
        <w:rPr>
          <w:lang w:eastAsia="en-GB"/>
        </w:rPr>
        <w:t xml:space="preserve"> </w:t>
      </w:r>
      <w:r w:rsidRPr="008100B1">
        <w:rPr>
          <w:lang w:eastAsia="en-GB"/>
        </w:rPr>
        <w:t>The group flatly object</w:t>
      </w:r>
      <w:r w:rsidR="008A51B1">
        <w:rPr>
          <w:lang w:eastAsia="en-GB"/>
        </w:rPr>
        <w:t>ed</w:t>
      </w:r>
      <w:r w:rsidRPr="008100B1">
        <w:rPr>
          <w:lang w:eastAsia="en-GB"/>
        </w:rPr>
        <w:t xml:space="preserve"> to the statement</w:t>
      </w:r>
      <w:r w:rsidR="004E68F4">
        <w:rPr>
          <w:lang w:eastAsia="en-GB"/>
        </w:rPr>
        <w:t xml:space="preserve"> and noted </w:t>
      </w:r>
      <w:r w:rsidRPr="008100B1">
        <w:rPr>
          <w:lang w:eastAsia="en-GB"/>
        </w:rPr>
        <w:lastRenderedPageBreak/>
        <w:t xml:space="preserve">that many of these FIPs </w:t>
      </w:r>
      <w:r w:rsidR="004E68F4">
        <w:rPr>
          <w:lang w:eastAsia="en-GB"/>
        </w:rPr>
        <w:t>were</w:t>
      </w:r>
      <w:r w:rsidRPr="008100B1">
        <w:rPr>
          <w:lang w:eastAsia="en-GB"/>
        </w:rPr>
        <w:t xml:space="preserve"> initiated by industry or </w:t>
      </w:r>
      <w:r w:rsidR="004E68F4">
        <w:rPr>
          <w:lang w:eastAsia="en-GB"/>
        </w:rPr>
        <w:t>the supply chain, with an</w:t>
      </w:r>
      <w:r w:rsidRPr="008100B1">
        <w:rPr>
          <w:lang w:eastAsia="en-GB"/>
        </w:rPr>
        <w:t xml:space="preserve"> aim </w:t>
      </w:r>
      <w:r w:rsidR="003807F1">
        <w:rPr>
          <w:lang w:eastAsia="en-GB"/>
        </w:rPr>
        <w:t>that the</w:t>
      </w:r>
      <w:r w:rsidRPr="008100B1">
        <w:rPr>
          <w:lang w:eastAsia="en-GB"/>
        </w:rPr>
        <w:t xml:space="preserve"> could be certified or certifiable by the end of the FIP</w:t>
      </w:r>
      <w:r w:rsidR="003807F1">
        <w:rPr>
          <w:lang w:eastAsia="en-GB"/>
        </w:rPr>
        <w:t xml:space="preserve"> timeframe</w:t>
      </w:r>
      <w:r w:rsidRPr="008100B1">
        <w:rPr>
          <w:lang w:eastAsia="en-GB"/>
        </w:rPr>
        <w:t xml:space="preserve">. </w:t>
      </w:r>
    </w:p>
    <w:p w14:paraId="68F30121" w14:textId="73556AE3" w:rsidR="0068197B" w:rsidRPr="000C4DDB" w:rsidRDefault="30380EF9" w:rsidP="009D14F8">
      <w:pPr>
        <w:pStyle w:val="ListParagraph"/>
        <w:numPr>
          <w:ilvl w:val="0"/>
          <w:numId w:val="19"/>
        </w:numPr>
        <w:spacing w:after="0" w:line="257" w:lineRule="auto"/>
        <w:ind w:left="1128" w:hanging="357"/>
        <w:rPr>
          <w:lang w:eastAsia="en-GB"/>
        </w:rPr>
      </w:pPr>
      <w:r w:rsidRPr="009D14F8">
        <w:rPr>
          <w:lang w:eastAsia="en-GB"/>
        </w:rPr>
        <w:t xml:space="preserve">MM reinforced the importance of dialogue </w:t>
      </w:r>
      <w:r w:rsidR="00157C77">
        <w:rPr>
          <w:lang w:eastAsia="en-GB"/>
        </w:rPr>
        <w:t>and said that</w:t>
      </w:r>
      <w:r w:rsidRPr="009D14F8">
        <w:rPr>
          <w:lang w:eastAsia="en-GB"/>
        </w:rPr>
        <w:t xml:space="preserve"> going directly to the press isn’t always the best option. </w:t>
      </w:r>
      <w:r w:rsidRPr="008100B1">
        <w:rPr>
          <w:lang w:eastAsia="en-GB"/>
        </w:rPr>
        <w:t>PT said that</w:t>
      </w:r>
      <w:r w:rsidR="0040698B">
        <w:rPr>
          <w:lang w:eastAsia="en-GB"/>
        </w:rPr>
        <w:t xml:space="preserve"> he believes the media is a powerful tool</w:t>
      </w:r>
      <w:r w:rsidR="00B87D9B">
        <w:rPr>
          <w:lang w:eastAsia="en-GB"/>
        </w:rPr>
        <w:t xml:space="preserve">, and that if </w:t>
      </w:r>
      <w:r w:rsidRPr="008100B1">
        <w:rPr>
          <w:lang w:eastAsia="en-GB"/>
        </w:rPr>
        <w:t xml:space="preserve">Open Seas can only be </w:t>
      </w:r>
      <w:r w:rsidR="00B072AA">
        <w:rPr>
          <w:lang w:eastAsia="en-GB"/>
        </w:rPr>
        <w:t xml:space="preserve">a member of the Steering Group </w:t>
      </w:r>
      <w:r w:rsidRPr="008100B1">
        <w:rPr>
          <w:lang w:eastAsia="en-GB"/>
        </w:rPr>
        <w:t xml:space="preserve">without </w:t>
      </w:r>
      <w:r w:rsidR="003F0536">
        <w:rPr>
          <w:lang w:eastAsia="en-GB"/>
        </w:rPr>
        <w:t xml:space="preserve">working with the </w:t>
      </w:r>
      <w:proofErr w:type="gramStart"/>
      <w:r w:rsidR="00FC20BB">
        <w:rPr>
          <w:lang w:eastAsia="en-GB"/>
        </w:rPr>
        <w:t>media</w:t>
      </w:r>
      <w:proofErr w:type="gramEnd"/>
      <w:r w:rsidR="00AF7420">
        <w:rPr>
          <w:lang w:eastAsia="en-GB"/>
        </w:rPr>
        <w:t xml:space="preserve"> he would not be comfortable committing to that</w:t>
      </w:r>
      <w:r w:rsidRPr="008100B1">
        <w:rPr>
          <w:lang w:eastAsia="en-GB"/>
        </w:rPr>
        <w:t>.</w:t>
      </w:r>
      <w:r w:rsidR="00FC20BB">
        <w:rPr>
          <w:lang w:eastAsia="en-GB"/>
        </w:rPr>
        <w:t xml:space="preserve"> </w:t>
      </w:r>
      <w:r w:rsidR="00474FA7">
        <w:rPr>
          <w:lang w:eastAsia="en-GB"/>
        </w:rPr>
        <w:t>MM</w:t>
      </w:r>
      <w:r w:rsidR="0068197B" w:rsidRPr="000C4DDB">
        <w:rPr>
          <w:lang w:eastAsia="en-GB"/>
        </w:rPr>
        <w:t xml:space="preserve"> reassure</w:t>
      </w:r>
      <w:r w:rsidR="00474FA7">
        <w:rPr>
          <w:lang w:eastAsia="en-GB"/>
        </w:rPr>
        <w:t xml:space="preserve">d </w:t>
      </w:r>
      <w:r w:rsidR="0068197B" w:rsidRPr="000C4DDB">
        <w:rPr>
          <w:lang w:eastAsia="en-GB"/>
        </w:rPr>
        <w:t xml:space="preserve">PT that no-one in the group </w:t>
      </w:r>
      <w:r w:rsidR="000C66D0">
        <w:rPr>
          <w:lang w:eastAsia="en-GB"/>
        </w:rPr>
        <w:t xml:space="preserve">would want to challenge their opportunity for freedom of speech </w:t>
      </w:r>
      <w:r w:rsidR="00787A95">
        <w:rPr>
          <w:lang w:eastAsia="en-GB"/>
        </w:rPr>
        <w:t xml:space="preserve">or to suggest not using </w:t>
      </w:r>
      <w:r w:rsidR="0068197B" w:rsidRPr="000C4DDB">
        <w:rPr>
          <w:lang w:eastAsia="en-GB"/>
        </w:rPr>
        <w:t xml:space="preserve">the media as a tool, </w:t>
      </w:r>
      <w:r w:rsidR="00787A95">
        <w:rPr>
          <w:lang w:eastAsia="en-GB"/>
        </w:rPr>
        <w:t xml:space="preserve">but it was a request to </w:t>
      </w:r>
      <w:r w:rsidR="00944BAC">
        <w:rPr>
          <w:lang w:eastAsia="en-GB"/>
        </w:rPr>
        <w:t>do so</w:t>
      </w:r>
      <w:r w:rsidR="0068197B" w:rsidRPr="000C4DDB">
        <w:rPr>
          <w:lang w:eastAsia="en-GB"/>
        </w:rPr>
        <w:t xml:space="preserve"> responsibly and after understanding </w:t>
      </w:r>
      <w:r w:rsidR="00944BAC">
        <w:rPr>
          <w:lang w:eastAsia="en-GB"/>
        </w:rPr>
        <w:t>the</w:t>
      </w:r>
      <w:r w:rsidR="0068197B" w:rsidRPr="000C4DDB">
        <w:rPr>
          <w:lang w:eastAsia="en-GB"/>
        </w:rPr>
        <w:t xml:space="preserve"> role</w:t>
      </w:r>
      <w:r w:rsidR="00944BAC">
        <w:rPr>
          <w:lang w:eastAsia="en-GB"/>
        </w:rPr>
        <w:t>s</w:t>
      </w:r>
      <w:r w:rsidR="0068197B" w:rsidRPr="000C4DDB">
        <w:rPr>
          <w:lang w:eastAsia="en-GB"/>
        </w:rPr>
        <w:t xml:space="preserve"> in the group.</w:t>
      </w:r>
    </w:p>
    <w:p w14:paraId="347FF7C5" w14:textId="0F278FF9" w:rsidR="00E73996" w:rsidRPr="009D14F8" w:rsidRDefault="00FC20BB" w:rsidP="009D14F8">
      <w:pPr>
        <w:pStyle w:val="ListParagraph"/>
        <w:numPr>
          <w:ilvl w:val="0"/>
          <w:numId w:val="19"/>
        </w:numPr>
        <w:spacing w:after="0" w:line="257" w:lineRule="auto"/>
        <w:ind w:left="1128" w:hanging="357"/>
        <w:rPr>
          <w:lang w:eastAsia="en-GB"/>
        </w:rPr>
      </w:pPr>
      <w:r>
        <w:rPr>
          <w:lang w:eastAsia="en-GB"/>
        </w:rPr>
        <w:t>PT noted that</w:t>
      </w:r>
      <w:r w:rsidR="30380EF9" w:rsidRPr="008100B1">
        <w:rPr>
          <w:lang w:eastAsia="en-GB"/>
        </w:rPr>
        <w:t xml:space="preserve"> Open Seas would be happy </w:t>
      </w:r>
      <w:r>
        <w:rPr>
          <w:lang w:eastAsia="en-GB"/>
        </w:rPr>
        <w:t>to</w:t>
      </w:r>
      <w:r w:rsidR="001F795D">
        <w:rPr>
          <w:lang w:eastAsia="en-GB"/>
        </w:rPr>
        <w:t xml:space="preserve"> work with the Steering Group in another capacity (not as a member) but only on the understanding of how their input would be used</w:t>
      </w:r>
      <w:r w:rsidR="00B96080">
        <w:rPr>
          <w:lang w:eastAsia="en-GB"/>
        </w:rPr>
        <w:t xml:space="preserve">. </w:t>
      </w:r>
      <w:r>
        <w:rPr>
          <w:lang w:eastAsia="en-GB"/>
        </w:rPr>
        <w:t xml:space="preserve"> </w:t>
      </w:r>
      <w:r w:rsidR="00AA738B">
        <w:rPr>
          <w:lang w:eastAsia="en-GB"/>
        </w:rPr>
        <w:t>In relation to</w:t>
      </w:r>
      <w:r w:rsidR="00B17E36">
        <w:rPr>
          <w:lang w:eastAsia="en-GB"/>
        </w:rPr>
        <w:t xml:space="preserve"> some Open Seas</w:t>
      </w:r>
      <w:r w:rsidR="30380EF9" w:rsidRPr="008100B1">
        <w:rPr>
          <w:lang w:eastAsia="en-GB"/>
        </w:rPr>
        <w:t xml:space="preserve"> feedback to the Action Plan, FN </w:t>
      </w:r>
      <w:r w:rsidR="00B17E36">
        <w:rPr>
          <w:lang w:eastAsia="en-GB"/>
        </w:rPr>
        <w:t>noted it resulted in a change to the scoring</w:t>
      </w:r>
      <w:r w:rsidR="006D5E2D">
        <w:rPr>
          <w:lang w:eastAsia="en-GB"/>
        </w:rPr>
        <w:t xml:space="preserve"> but that formal feedback</w:t>
      </w:r>
      <w:r w:rsidR="002C6B34">
        <w:rPr>
          <w:lang w:eastAsia="en-GB"/>
        </w:rPr>
        <w:t xml:space="preserve"> hadn’t been presented</w:t>
      </w:r>
      <w:r w:rsidR="007D388C">
        <w:rPr>
          <w:lang w:eastAsia="en-GB"/>
        </w:rPr>
        <w:t xml:space="preserve"> then,</w:t>
      </w:r>
      <w:r w:rsidR="002C6B34">
        <w:rPr>
          <w:lang w:eastAsia="en-GB"/>
        </w:rPr>
        <w:t xml:space="preserve"> and perhaps should be next time. </w:t>
      </w:r>
    </w:p>
    <w:p w14:paraId="2A3D4210" w14:textId="297F28B4" w:rsidR="000470F4" w:rsidRPr="009D14F8" w:rsidRDefault="00E73996" w:rsidP="009D14F8">
      <w:pPr>
        <w:pStyle w:val="ListParagraph"/>
        <w:numPr>
          <w:ilvl w:val="0"/>
          <w:numId w:val="19"/>
        </w:numPr>
        <w:spacing w:after="0" w:line="257" w:lineRule="auto"/>
        <w:ind w:left="1128" w:hanging="357"/>
        <w:rPr>
          <w:lang w:eastAsia="en-GB"/>
        </w:rPr>
      </w:pPr>
      <w:r>
        <w:rPr>
          <w:lang w:eastAsia="en-GB"/>
        </w:rPr>
        <w:t>Several</w:t>
      </w:r>
      <w:r w:rsidR="30380EF9" w:rsidRPr="009D14F8">
        <w:rPr>
          <w:lang w:eastAsia="en-GB"/>
        </w:rPr>
        <w:t xml:space="preserve"> members </w:t>
      </w:r>
      <w:r>
        <w:rPr>
          <w:lang w:eastAsia="en-GB"/>
        </w:rPr>
        <w:t>stated</w:t>
      </w:r>
      <w:r w:rsidR="00742A22">
        <w:rPr>
          <w:lang w:eastAsia="en-GB"/>
        </w:rPr>
        <w:t xml:space="preserve"> that</w:t>
      </w:r>
      <w:r w:rsidR="30380EF9" w:rsidRPr="009D14F8">
        <w:rPr>
          <w:lang w:eastAsia="en-GB"/>
        </w:rPr>
        <w:t xml:space="preserve"> </w:t>
      </w:r>
      <w:proofErr w:type="gramStart"/>
      <w:r w:rsidR="30380EF9" w:rsidRPr="009D14F8">
        <w:rPr>
          <w:lang w:eastAsia="en-GB"/>
        </w:rPr>
        <w:t xml:space="preserve">whether </w:t>
      </w:r>
      <w:r w:rsidR="00742A22">
        <w:rPr>
          <w:lang w:eastAsia="en-GB"/>
        </w:rPr>
        <w:t>or not</w:t>
      </w:r>
      <w:proofErr w:type="gramEnd"/>
      <w:r w:rsidR="00742A22">
        <w:rPr>
          <w:lang w:eastAsia="en-GB"/>
        </w:rPr>
        <w:t xml:space="preserve"> Open Seas is</w:t>
      </w:r>
      <w:r w:rsidR="30380EF9" w:rsidRPr="009D14F8">
        <w:rPr>
          <w:lang w:eastAsia="en-GB"/>
        </w:rPr>
        <w:t xml:space="preserve"> a member</w:t>
      </w:r>
      <w:r w:rsidR="00742A22">
        <w:rPr>
          <w:lang w:eastAsia="en-GB"/>
        </w:rPr>
        <w:t xml:space="preserve">, </w:t>
      </w:r>
      <w:r w:rsidR="002E0693">
        <w:rPr>
          <w:lang w:eastAsia="en-GB"/>
        </w:rPr>
        <w:t>there is value in</w:t>
      </w:r>
      <w:r w:rsidR="30380EF9" w:rsidRPr="009D14F8">
        <w:rPr>
          <w:lang w:eastAsia="en-GB"/>
        </w:rPr>
        <w:t xml:space="preserve"> increased </w:t>
      </w:r>
      <w:r w:rsidR="00E7502B">
        <w:rPr>
          <w:lang w:eastAsia="en-GB"/>
        </w:rPr>
        <w:t>dialogue and</w:t>
      </w:r>
      <w:r w:rsidR="005A2384">
        <w:rPr>
          <w:lang w:eastAsia="en-GB"/>
        </w:rPr>
        <w:t xml:space="preserve"> </w:t>
      </w:r>
      <w:r w:rsidR="002930C0">
        <w:rPr>
          <w:lang w:eastAsia="en-GB"/>
        </w:rPr>
        <w:t>in</w:t>
      </w:r>
      <w:r w:rsidR="005A2384">
        <w:rPr>
          <w:lang w:eastAsia="en-GB"/>
        </w:rPr>
        <w:t xml:space="preserve"> identify</w:t>
      </w:r>
      <w:r w:rsidR="002930C0">
        <w:rPr>
          <w:lang w:eastAsia="en-GB"/>
        </w:rPr>
        <w:t>ing</w:t>
      </w:r>
      <w:r w:rsidR="00E7502B">
        <w:rPr>
          <w:lang w:eastAsia="en-GB"/>
        </w:rPr>
        <w:t xml:space="preserve"> opportunities to </w:t>
      </w:r>
      <w:r w:rsidR="005A2384">
        <w:rPr>
          <w:lang w:eastAsia="en-GB"/>
        </w:rPr>
        <w:t>work together</w:t>
      </w:r>
      <w:r w:rsidR="30380EF9" w:rsidRPr="009D14F8">
        <w:rPr>
          <w:lang w:eastAsia="en-GB"/>
        </w:rPr>
        <w:t>.</w:t>
      </w:r>
    </w:p>
    <w:p w14:paraId="2D2D9359" w14:textId="77777777" w:rsidR="004D225B" w:rsidRDefault="004D225B" w:rsidP="00A6341B"/>
    <w:p w14:paraId="48DFE64E" w14:textId="061D4D5D" w:rsidR="009D14F8" w:rsidRDefault="009D14F8" w:rsidP="00A6341B">
      <w:r>
        <w:t>After PT left</w:t>
      </w:r>
      <w:r w:rsidDel="006720CE">
        <w:t xml:space="preserve"> </w:t>
      </w:r>
      <w:r>
        <w:t xml:space="preserve">there was further discussion amongst Steering Group members. </w:t>
      </w:r>
    </w:p>
    <w:p w14:paraId="7667FA2B" w14:textId="7C9E3B43" w:rsidR="00A6341B" w:rsidRPr="008100B1" w:rsidRDefault="002E0693" w:rsidP="00A6341B">
      <w:pPr>
        <w:rPr>
          <w:b/>
          <w:lang w:eastAsia="en-GB"/>
        </w:rPr>
      </w:pPr>
      <w:r w:rsidRPr="008100B1">
        <w:rPr>
          <w:b/>
        </w:rPr>
        <w:t xml:space="preserve">Agreed: </w:t>
      </w:r>
      <w:bookmarkStart w:id="1" w:name="_Hlk27035490"/>
      <w:r w:rsidR="00D900BA" w:rsidRPr="008100B1">
        <w:rPr>
          <w:b/>
        </w:rPr>
        <w:t>There was consensus amongst attendees that</w:t>
      </w:r>
      <w:r w:rsidR="00FC1BE5" w:rsidRPr="008100B1">
        <w:rPr>
          <w:b/>
        </w:rPr>
        <w:t xml:space="preserve"> Open Seas could provide valuable input to the group</w:t>
      </w:r>
      <w:r w:rsidR="00F945BF" w:rsidRPr="008100B1">
        <w:rPr>
          <w:b/>
        </w:rPr>
        <w:t xml:space="preserve"> but </w:t>
      </w:r>
      <w:r w:rsidR="006700CF" w:rsidRPr="008100B1">
        <w:rPr>
          <w:b/>
        </w:rPr>
        <w:t xml:space="preserve">due to concerns over constructive </w:t>
      </w:r>
      <w:r w:rsidR="00FC4F0C" w:rsidRPr="008100B1">
        <w:rPr>
          <w:b/>
        </w:rPr>
        <w:t xml:space="preserve">participation, </w:t>
      </w:r>
      <w:r w:rsidR="00F945BF" w:rsidRPr="008100B1">
        <w:rPr>
          <w:b/>
        </w:rPr>
        <w:t xml:space="preserve">membership </w:t>
      </w:r>
      <w:r w:rsidR="005D2FD1" w:rsidRPr="008100B1">
        <w:rPr>
          <w:b/>
        </w:rPr>
        <w:t xml:space="preserve">in the Steering Group </w:t>
      </w:r>
      <w:r w:rsidR="0088295D" w:rsidRPr="008100B1">
        <w:rPr>
          <w:b/>
        </w:rPr>
        <w:t>i</w:t>
      </w:r>
      <w:r w:rsidR="00DE1015" w:rsidRPr="008100B1">
        <w:rPr>
          <w:b/>
        </w:rPr>
        <w:t xml:space="preserve">s </w:t>
      </w:r>
      <w:r w:rsidR="00F945BF" w:rsidRPr="008100B1">
        <w:rPr>
          <w:b/>
        </w:rPr>
        <w:t xml:space="preserve">not appropriate. </w:t>
      </w:r>
      <w:r w:rsidR="008C2323" w:rsidRPr="008100B1">
        <w:rPr>
          <w:b/>
        </w:rPr>
        <w:t xml:space="preserve">Some specific suggestions were </w:t>
      </w:r>
      <w:r w:rsidR="0088295D" w:rsidRPr="008100B1">
        <w:rPr>
          <w:b/>
        </w:rPr>
        <w:t>identified,</w:t>
      </w:r>
      <w:r w:rsidR="008C2323" w:rsidRPr="008100B1">
        <w:rPr>
          <w:b/>
        </w:rPr>
        <w:t xml:space="preserve"> and the secretariat will </w:t>
      </w:r>
      <w:r w:rsidR="00191291" w:rsidRPr="008100B1">
        <w:rPr>
          <w:b/>
        </w:rPr>
        <w:t xml:space="preserve">develop </w:t>
      </w:r>
      <w:r w:rsidR="00FC4F0C" w:rsidRPr="008100B1">
        <w:rPr>
          <w:b/>
        </w:rPr>
        <w:t>and organise these opportunities</w:t>
      </w:r>
      <w:r w:rsidR="00CD4088" w:rsidRPr="008100B1">
        <w:rPr>
          <w:b/>
        </w:rPr>
        <w:t xml:space="preserve"> in 2020. </w:t>
      </w:r>
      <w:bookmarkEnd w:id="1"/>
    </w:p>
    <w:p w14:paraId="6A48BBBD" w14:textId="77777777" w:rsidR="005A2384" w:rsidRDefault="00A6341B" w:rsidP="00A6341B">
      <w:pPr>
        <w:rPr>
          <w:b/>
          <w:bCs/>
          <w:lang w:eastAsia="en-GB"/>
        </w:rPr>
      </w:pPr>
      <w:r w:rsidRPr="00FD705F">
        <w:rPr>
          <w:b/>
          <w:bCs/>
          <w:lang w:eastAsia="en-GB"/>
        </w:rPr>
        <w:t>Action</w:t>
      </w:r>
      <w:r w:rsidR="005A2384">
        <w:rPr>
          <w:b/>
          <w:bCs/>
          <w:lang w:eastAsia="en-GB"/>
        </w:rPr>
        <w:t>s</w:t>
      </w:r>
      <w:r w:rsidRPr="00FD705F">
        <w:rPr>
          <w:b/>
          <w:bCs/>
          <w:lang w:eastAsia="en-GB"/>
        </w:rPr>
        <w:t xml:space="preserve">: </w:t>
      </w:r>
    </w:p>
    <w:p w14:paraId="0DF53B79" w14:textId="55BA61DA" w:rsidR="00A6341B" w:rsidRPr="008100B1" w:rsidRDefault="00A6341B" w:rsidP="008100B1">
      <w:pPr>
        <w:pStyle w:val="ListParagraph"/>
        <w:numPr>
          <w:ilvl w:val="0"/>
          <w:numId w:val="18"/>
        </w:numPr>
        <w:spacing w:after="0" w:line="257" w:lineRule="auto"/>
        <w:ind w:left="714" w:hanging="357"/>
        <w:rPr>
          <w:b/>
          <w:bCs/>
          <w:lang w:eastAsia="en-GB"/>
        </w:rPr>
      </w:pPr>
      <w:r w:rsidRPr="008100B1">
        <w:rPr>
          <w:b/>
          <w:bCs/>
          <w:lang w:eastAsia="en-GB"/>
        </w:rPr>
        <w:t>PT to share the cod and whiting bycatch report with the Steering Group.</w:t>
      </w:r>
    </w:p>
    <w:p w14:paraId="1E5D6A79" w14:textId="176BE7CA" w:rsidR="00FB6E3D" w:rsidRDefault="00FB6E3D" w:rsidP="005A2384">
      <w:pPr>
        <w:pStyle w:val="ListParagraph"/>
        <w:numPr>
          <w:ilvl w:val="0"/>
          <w:numId w:val="18"/>
        </w:numPr>
        <w:spacing w:after="0" w:line="257" w:lineRule="auto"/>
        <w:ind w:left="714" w:hanging="357"/>
        <w:rPr>
          <w:b/>
          <w:bCs/>
          <w:lang w:eastAsia="en-GB"/>
        </w:rPr>
      </w:pPr>
      <w:r w:rsidRPr="008100B1">
        <w:rPr>
          <w:b/>
          <w:bCs/>
          <w:lang w:eastAsia="en-GB"/>
        </w:rPr>
        <w:t xml:space="preserve">BL to circulate the Robin Cooke stock status paper with the </w:t>
      </w:r>
      <w:r w:rsidR="00426256">
        <w:rPr>
          <w:b/>
          <w:bCs/>
          <w:lang w:eastAsia="en-GB"/>
        </w:rPr>
        <w:t>Steering G</w:t>
      </w:r>
      <w:r w:rsidRPr="008100B1">
        <w:rPr>
          <w:b/>
          <w:bCs/>
          <w:lang w:eastAsia="en-GB"/>
        </w:rPr>
        <w:t>roup.</w:t>
      </w:r>
    </w:p>
    <w:p w14:paraId="1A667EBB" w14:textId="789B419B" w:rsidR="30380EF9" w:rsidRPr="000303BD" w:rsidRDefault="00405A3C" w:rsidP="000303BD">
      <w:pPr>
        <w:pStyle w:val="ListParagraph"/>
        <w:numPr>
          <w:ilvl w:val="0"/>
          <w:numId w:val="18"/>
        </w:numPr>
        <w:spacing w:after="0" w:line="257" w:lineRule="auto"/>
        <w:ind w:left="714" w:hanging="357"/>
        <w:rPr>
          <w:b/>
          <w:bCs/>
          <w:lang w:eastAsia="en-GB"/>
        </w:rPr>
      </w:pPr>
      <w:r>
        <w:rPr>
          <w:b/>
          <w:bCs/>
          <w:lang w:eastAsia="en-GB"/>
        </w:rPr>
        <w:t>Secretariat to</w:t>
      </w:r>
      <w:r w:rsidR="0057236D">
        <w:rPr>
          <w:b/>
          <w:bCs/>
          <w:lang w:eastAsia="en-GB"/>
        </w:rPr>
        <w:t xml:space="preserve"> respond to Open Seas’ request to join Project UK </w:t>
      </w:r>
      <w:r w:rsidR="00925E9B">
        <w:rPr>
          <w:b/>
          <w:bCs/>
          <w:lang w:eastAsia="en-GB"/>
        </w:rPr>
        <w:t>and discuss</w:t>
      </w:r>
      <w:r w:rsidR="0057236D">
        <w:rPr>
          <w:b/>
          <w:bCs/>
          <w:lang w:eastAsia="en-GB"/>
        </w:rPr>
        <w:t xml:space="preserve"> suggestions of how</w:t>
      </w:r>
      <w:r w:rsidR="00925E9B">
        <w:rPr>
          <w:b/>
          <w:bCs/>
          <w:lang w:eastAsia="en-GB"/>
        </w:rPr>
        <w:t xml:space="preserve"> they can meaningfully participate in 2020. </w:t>
      </w:r>
    </w:p>
    <w:p w14:paraId="2031F19A" w14:textId="77777777" w:rsidR="000303BD" w:rsidRDefault="000303BD" w:rsidP="003615F2">
      <w:pPr>
        <w:rPr>
          <w:b/>
          <w:sz w:val="28"/>
          <w:szCs w:val="28"/>
          <w:lang w:eastAsia="en-GB"/>
        </w:rPr>
      </w:pPr>
    </w:p>
    <w:p w14:paraId="3A18F39D" w14:textId="66713603" w:rsidR="003615F2" w:rsidRDefault="003615F2" w:rsidP="003615F2">
      <w:r>
        <w:rPr>
          <w:b/>
          <w:sz w:val="28"/>
          <w:szCs w:val="28"/>
          <w:lang w:eastAsia="en-GB"/>
        </w:rPr>
        <w:t>Next steps and AOB</w:t>
      </w:r>
    </w:p>
    <w:p w14:paraId="6A4692D1" w14:textId="2F6F26E1" w:rsidR="003615F2" w:rsidRDefault="003615F2" w:rsidP="003615F2">
      <w:pPr>
        <w:rPr>
          <w:lang w:eastAsia="en-GB"/>
        </w:rPr>
      </w:pPr>
      <w:r>
        <w:rPr>
          <w:lang w:eastAsia="en-GB"/>
        </w:rPr>
        <w:t xml:space="preserve">KK informed the group that next steps will be drafting out the minutes in the next two weeks for the group to comment on. Also informed the </w:t>
      </w:r>
      <w:r w:rsidR="005D3D58">
        <w:rPr>
          <w:lang w:eastAsia="en-GB"/>
        </w:rPr>
        <w:t>S</w:t>
      </w:r>
      <w:r>
        <w:rPr>
          <w:lang w:eastAsia="en-GB"/>
        </w:rPr>
        <w:t xml:space="preserve">teering </w:t>
      </w:r>
      <w:r w:rsidR="005D3D58">
        <w:rPr>
          <w:lang w:eastAsia="en-GB"/>
        </w:rPr>
        <w:t>G</w:t>
      </w:r>
      <w:r>
        <w:rPr>
          <w:lang w:eastAsia="en-GB"/>
        </w:rPr>
        <w:t xml:space="preserve">roup that in due course there will be a vote on Open Seas membership. The next </w:t>
      </w:r>
      <w:proofErr w:type="spellStart"/>
      <w:r w:rsidR="00426256">
        <w:rPr>
          <w:lang w:eastAsia="en-GB"/>
        </w:rPr>
        <w:t>D</w:t>
      </w:r>
      <w:r>
        <w:rPr>
          <w:lang w:eastAsia="en-GB"/>
        </w:rPr>
        <w:t>oodlepoll</w:t>
      </w:r>
      <w:proofErr w:type="spellEnd"/>
      <w:r>
        <w:rPr>
          <w:lang w:eastAsia="en-GB"/>
        </w:rPr>
        <w:t xml:space="preserve"> would be sent </w:t>
      </w:r>
      <w:r w:rsidR="00B54D85">
        <w:rPr>
          <w:lang w:eastAsia="en-GB"/>
        </w:rPr>
        <w:t>for</w:t>
      </w:r>
      <w:r>
        <w:rPr>
          <w:lang w:eastAsia="en-GB"/>
        </w:rPr>
        <w:t xml:space="preserve"> March/</w:t>
      </w:r>
      <w:proofErr w:type="gramStart"/>
      <w:r>
        <w:rPr>
          <w:lang w:eastAsia="en-GB"/>
        </w:rPr>
        <w:t xml:space="preserve">April </w:t>
      </w:r>
      <w:r w:rsidR="00B54D85">
        <w:rPr>
          <w:lang w:eastAsia="en-GB"/>
        </w:rPr>
        <w:t>2020,</w:t>
      </w:r>
      <w:r>
        <w:rPr>
          <w:lang w:eastAsia="en-GB"/>
        </w:rPr>
        <w:t xml:space="preserve"> and</w:t>
      </w:r>
      <w:proofErr w:type="gramEnd"/>
      <w:r>
        <w:rPr>
          <w:lang w:eastAsia="en-GB"/>
        </w:rPr>
        <w:t xml:space="preserve"> would be aligned with the annual review of the Action Plan.</w:t>
      </w:r>
    </w:p>
    <w:p w14:paraId="7DB02868" w14:textId="77777777" w:rsidR="001B1994" w:rsidRDefault="001B1994" w:rsidP="001B1994">
      <w:pPr>
        <w:spacing w:line="240" w:lineRule="auto"/>
        <w:rPr>
          <w:b/>
          <w:bCs/>
        </w:rPr>
      </w:pPr>
      <w:r w:rsidRPr="15065531">
        <w:rPr>
          <w:b/>
          <w:bCs/>
        </w:rPr>
        <w:t>Action</w:t>
      </w:r>
      <w:r>
        <w:rPr>
          <w:b/>
          <w:bCs/>
        </w:rPr>
        <w:t>s</w:t>
      </w:r>
      <w:r w:rsidRPr="15065531">
        <w:rPr>
          <w:b/>
          <w:bCs/>
        </w:rPr>
        <w:t xml:space="preserve">: </w:t>
      </w:r>
    </w:p>
    <w:p w14:paraId="6A0B19A3" w14:textId="061A86C9" w:rsidR="001B1994" w:rsidRPr="0017209A" w:rsidRDefault="001B1994" w:rsidP="001B1994">
      <w:pPr>
        <w:pStyle w:val="ListParagraph"/>
        <w:numPr>
          <w:ilvl w:val="0"/>
          <w:numId w:val="20"/>
        </w:numPr>
        <w:suppressAutoHyphens w:val="0"/>
        <w:autoSpaceDN/>
        <w:spacing w:line="240" w:lineRule="auto"/>
        <w:contextualSpacing/>
        <w:textAlignment w:val="auto"/>
        <w:rPr>
          <w:b/>
          <w:bCs/>
        </w:rPr>
      </w:pPr>
      <w:r>
        <w:rPr>
          <w:b/>
          <w:bCs/>
        </w:rPr>
        <w:t>Secretariat to draft m</w:t>
      </w:r>
      <w:r w:rsidRPr="0017209A">
        <w:rPr>
          <w:b/>
          <w:bCs/>
        </w:rPr>
        <w:t>inutes and distribute for feedback</w:t>
      </w:r>
      <w:r w:rsidR="00B54D85">
        <w:rPr>
          <w:b/>
          <w:bCs/>
        </w:rPr>
        <w:t>; attendees</w:t>
      </w:r>
      <w:r>
        <w:rPr>
          <w:b/>
          <w:bCs/>
        </w:rPr>
        <w:t xml:space="preserve"> to review</w:t>
      </w:r>
      <w:r w:rsidRPr="0017209A">
        <w:rPr>
          <w:b/>
          <w:bCs/>
        </w:rPr>
        <w:t>.</w:t>
      </w:r>
    </w:p>
    <w:p w14:paraId="28698719" w14:textId="43BA8AF2" w:rsidR="000303BD" w:rsidRPr="000303BD" w:rsidRDefault="001B1994" w:rsidP="000303BD">
      <w:pPr>
        <w:pStyle w:val="ListParagraph"/>
        <w:numPr>
          <w:ilvl w:val="0"/>
          <w:numId w:val="20"/>
        </w:numPr>
        <w:suppressAutoHyphens w:val="0"/>
        <w:autoSpaceDN/>
        <w:spacing w:line="240" w:lineRule="auto"/>
        <w:contextualSpacing/>
        <w:textAlignment w:val="auto"/>
        <w:rPr>
          <w:b/>
          <w:bCs/>
        </w:rPr>
      </w:pPr>
      <w:r>
        <w:rPr>
          <w:b/>
          <w:bCs/>
        </w:rPr>
        <w:t xml:space="preserve">The next meeting will be </w:t>
      </w:r>
      <w:r w:rsidR="00B54D85">
        <w:rPr>
          <w:b/>
          <w:bCs/>
        </w:rPr>
        <w:t>in March/</w:t>
      </w:r>
      <w:r>
        <w:rPr>
          <w:b/>
          <w:bCs/>
        </w:rPr>
        <w:t>April 2020 and the secretariat will share a</w:t>
      </w:r>
      <w:r w:rsidRPr="0017209A">
        <w:rPr>
          <w:b/>
          <w:bCs/>
        </w:rPr>
        <w:t xml:space="preserve"> </w:t>
      </w:r>
      <w:proofErr w:type="spellStart"/>
      <w:r w:rsidRPr="0017209A">
        <w:rPr>
          <w:b/>
          <w:bCs/>
        </w:rPr>
        <w:t>Doodlepoll</w:t>
      </w:r>
      <w:proofErr w:type="spellEnd"/>
      <w:r w:rsidRPr="0017209A">
        <w:rPr>
          <w:b/>
          <w:bCs/>
        </w:rPr>
        <w:t xml:space="preserve"> </w:t>
      </w:r>
      <w:r>
        <w:rPr>
          <w:b/>
          <w:bCs/>
        </w:rPr>
        <w:t>to secure a date</w:t>
      </w:r>
      <w:r w:rsidRPr="0017209A">
        <w:rPr>
          <w:b/>
          <w:bCs/>
        </w:rPr>
        <w:t>.</w:t>
      </w:r>
    </w:p>
    <w:p w14:paraId="7805977D" w14:textId="77777777" w:rsidR="00EA2691" w:rsidRDefault="00EA2691">
      <w:r>
        <w:br w:type="page"/>
      </w:r>
    </w:p>
    <w:tbl>
      <w:tblPr>
        <w:tblStyle w:val="TableGrid"/>
        <w:tblW w:w="9629" w:type="dxa"/>
        <w:tblLayout w:type="fixed"/>
        <w:tblLook w:val="04A0" w:firstRow="1" w:lastRow="0" w:firstColumn="1" w:lastColumn="0" w:noHBand="0" w:noVBand="1"/>
      </w:tblPr>
      <w:tblGrid>
        <w:gridCol w:w="8075"/>
        <w:gridCol w:w="1554"/>
      </w:tblGrid>
      <w:tr w:rsidR="00384C59" w14:paraId="473BA8AF" w14:textId="77777777" w:rsidTr="00975158">
        <w:trPr>
          <w:trHeight w:val="416"/>
        </w:trPr>
        <w:tc>
          <w:tcPr>
            <w:tcW w:w="8075" w:type="dxa"/>
          </w:tcPr>
          <w:p w14:paraId="2BFFF7E7" w14:textId="51C641B5" w:rsidR="00384C59" w:rsidRPr="00702E55" w:rsidRDefault="009725A1" w:rsidP="00384C59">
            <w:pPr>
              <w:jc w:val="center"/>
              <w:rPr>
                <w:rFonts w:cs="Calibri"/>
                <w:b/>
                <w:sz w:val="20"/>
                <w:szCs w:val="20"/>
                <w:lang w:eastAsia="en-GB"/>
              </w:rPr>
            </w:pPr>
            <w:r w:rsidRPr="00702E55">
              <w:rPr>
                <w:rFonts w:cs="Calibri"/>
                <w:b/>
                <w:sz w:val="20"/>
                <w:szCs w:val="20"/>
                <w:lang w:eastAsia="en-GB"/>
              </w:rPr>
              <w:lastRenderedPageBreak/>
              <w:t xml:space="preserve">Summary of </w:t>
            </w:r>
            <w:r w:rsidR="001A0D99">
              <w:rPr>
                <w:rFonts w:cs="Calibri"/>
                <w:b/>
                <w:sz w:val="20"/>
                <w:szCs w:val="20"/>
                <w:lang w:eastAsia="en-GB"/>
              </w:rPr>
              <w:t>actions</w:t>
            </w:r>
          </w:p>
        </w:tc>
        <w:tc>
          <w:tcPr>
            <w:tcW w:w="1554" w:type="dxa"/>
          </w:tcPr>
          <w:p w14:paraId="5266A7AE" w14:textId="3C555849" w:rsidR="00384C59" w:rsidRPr="00702E55" w:rsidRDefault="00384C59">
            <w:pPr>
              <w:jc w:val="center"/>
              <w:rPr>
                <w:rFonts w:cs="Calibri"/>
                <w:b/>
                <w:sz w:val="20"/>
                <w:szCs w:val="20"/>
                <w:lang w:eastAsia="en-GB"/>
              </w:rPr>
            </w:pPr>
            <w:r w:rsidRPr="00702E55">
              <w:rPr>
                <w:rFonts w:cs="Calibri"/>
                <w:b/>
                <w:sz w:val="20"/>
                <w:szCs w:val="20"/>
                <w:lang w:eastAsia="en-GB"/>
              </w:rPr>
              <w:t>Responsibilit</w:t>
            </w:r>
            <w:r w:rsidR="00702E55" w:rsidRPr="00702E55">
              <w:rPr>
                <w:rFonts w:cs="Calibri"/>
                <w:b/>
                <w:sz w:val="20"/>
                <w:szCs w:val="20"/>
                <w:lang w:eastAsia="en-GB"/>
              </w:rPr>
              <w:t>y</w:t>
            </w:r>
          </w:p>
        </w:tc>
      </w:tr>
      <w:tr w:rsidR="00A84197" w14:paraId="49619FC7" w14:textId="77777777" w:rsidTr="00280C7D">
        <w:trPr>
          <w:trHeight w:val="416"/>
        </w:trPr>
        <w:tc>
          <w:tcPr>
            <w:tcW w:w="8075" w:type="dxa"/>
          </w:tcPr>
          <w:p w14:paraId="0B090BC8" w14:textId="1156DD48" w:rsidR="00184552" w:rsidRPr="00702E55" w:rsidRDefault="00184552" w:rsidP="00184552">
            <w:pPr>
              <w:rPr>
                <w:rFonts w:cs="Calibri"/>
                <w:b/>
                <w:sz w:val="20"/>
                <w:szCs w:val="20"/>
                <w:lang w:eastAsia="en-GB"/>
              </w:rPr>
            </w:pPr>
            <w:r w:rsidRPr="00702E55">
              <w:rPr>
                <w:rFonts w:cs="Calibri"/>
                <w:b/>
                <w:sz w:val="20"/>
                <w:szCs w:val="20"/>
                <w:lang w:eastAsia="en-GB"/>
              </w:rPr>
              <w:t xml:space="preserve">Governance update </w:t>
            </w:r>
          </w:p>
          <w:p w14:paraId="462D4809" w14:textId="773906FC" w:rsidR="00A84197" w:rsidRPr="00702E55" w:rsidDel="00842003" w:rsidRDefault="00C83E06" w:rsidP="00B85EEB">
            <w:pPr>
              <w:pStyle w:val="ListParagraph"/>
              <w:numPr>
                <w:ilvl w:val="0"/>
                <w:numId w:val="23"/>
              </w:numPr>
              <w:ind w:left="360"/>
              <w:rPr>
                <w:rFonts w:cs="Calibri"/>
                <w:sz w:val="20"/>
                <w:szCs w:val="20"/>
                <w:lang w:eastAsia="en-GB"/>
              </w:rPr>
            </w:pPr>
            <w:r w:rsidRPr="00702E55">
              <w:rPr>
                <w:rFonts w:cs="Calibri"/>
                <w:sz w:val="20"/>
                <w:szCs w:val="20"/>
                <w:lang w:eastAsia="en-GB"/>
              </w:rPr>
              <w:t xml:space="preserve">Secretariat to develop Project UK logo further, based on feedback, and update the group on the outcome, and ask members not to share the Terms of Reference beyond their </w:t>
            </w:r>
            <w:proofErr w:type="spellStart"/>
            <w:r w:rsidRPr="00702E55">
              <w:rPr>
                <w:rFonts w:cs="Calibri"/>
                <w:sz w:val="20"/>
                <w:szCs w:val="20"/>
                <w:lang w:eastAsia="en-GB"/>
              </w:rPr>
              <w:t>organisations</w:t>
            </w:r>
            <w:proofErr w:type="spellEnd"/>
            <w:r w:rsidRPr="00702E55">
              <w:rPr>
                <w:rFonts w:cs="Calibri"/>
                <w:sz w:val="20"/>
                <w:szCs w:val="20"/>
                <w:lang w:eastAsia="en-GB"/>
              </w:rPr>
              <w:t xml:space="preserve"> until further notice.</w:t>
            </w:r>
          </w:p>
        </w:tc>
        <w:tc>
          <w:tcPr>
            <w:tcW w:w="1554" w:type="dxa"/>
          </w:tcPr>
          <w:p w14:paraId="613D5DE5" w14:textId="77777777" w:rsidR="00A84197" w:rsidRPr="00702E55" w:rsidRDefault="00A84197">
            <w:pPr>
              <w:jc w:val="center"/>
              <w:rPr>
                <w:rFonts w:cs="Calibri"/>
                <w:b/>
                <w:sz w:val="20"/>
                <w:szCs w:val="20"/>
                <w:lang w:eastAsia="en-GB"/>
              </w:rPr>
            </w:pPr>
          </w:p>
          <w:p w14:paraId="5231539D" w14:textId="75414D30" w:rsidR="00906957" w:rsidRPr="00702E55" w:rsidDel="00842003" w:rsidRDefault="005B50CC">
            <w:pPr>
              <w:jc w:val="center"/>
              <w:rPr>
                <w:rFonts w:cs="Calibri"/>
                <w:b/>
                <w:sz w:val="20"/>
                <w:szCs w:val="20"/>
                <w:lang w:eastAsia="en-GB"/>
              </w:rPr>
            </w:pPr>
            <w:r>
              <w:rPr>
                <w:rFonts w:cs="Calibri"/>
                <w:b/>
                <w:sz w:val="20"/>
                <w:szCs w:val="20"/>
                <w:lang w:eastAsia="en-GB"/>
              </w:rPr>
              <w:t xml:space="preserve">Secretariat </w:t>
            </w:r>
          </w:p>
        </w:tc>
      </w:tr>
      <w:tr w:rsidR="00384C59" w14:paraId="6946A0B7" w14:textId="77777777" w:rsidTr="00280C7D">
        <w:trPr>
          <w:trHeight w:val="577"/>
        </w:trPr>
        <w:tc>
          <w:tcPr>
            <w:tcW w:w="8075" w:type="dxa"/>
          </w:tcPr>
          <w:p w14:paraId="064D2F8B" w14:textId="336F374B" w:rsidR="0048036C" w:rsidRPr="00702E55" w:rsidRDefault="00384C59" w:rsidP="0048036C">
            <w:pPr>
              <w:rPr>
                <w:b/>
                <w:i/>
                <w:sz w:val="20"/>
                <w:szCs w:val="20"/>
              </w:rPr>
            </w:pPr>
            <w:r w:rsidRPr="00702E55">
              <w:rPr>
                <w:b/>
                <w:i/>
                <w:sz w:val="20"/>
                <w:szCs w:val="20"/>
              </w:rPr>
              <w:t xml:space="preserve">Actions 1,2,3 </w:t>
            </w:r>
          </w:p>
          <w:p w14:paraId="7A260352" w14:textId="77777777" w:rsidR="00384C59" w:rsidRPr="00702E55" w:rsidRDefault="0048036C" w:rsidP="00B85EEB">
            <w:pPr>
              <w:pStyle w:val="ListParagraph"/>
              <w:numPr>
                <w:ilvl w:val="0"/>
                <w:numId w:val="23"/>
              </w:numPr>
              <w:ind w:left="360"/>
              <w:rPr>
                <w:rFonts w:cs="Calibri"/>
                <w:sz w:val="20"/>
                <w:szCs w:val="20"/>
                <w:lang w:eastAsia="en-GB"/>
              </w:rPr>
            </w:pPr>
            <w:r w:rsidRPr="00702E55">
              <w:rPr>
                <w:rFonts w:cs="Calibri"/>
                <w:sz w:val="20"/>
                <w:szCs w:val="20"/>
                <w:lang w:eastAsia="en-GB"/>
              </w:rPr>
              <w:t>FN to check the pre-assessment of the Danish Nephrops fishery for transferable learnings.</w:t>
            </w:r>
          </w:p>
          <w:p w14:paraId="6C8FD800" w14:textId="77777777" w:rsidR="0048036C" w:rsidRPr="00702E55" w:rsidRDefault="0048036C" w:rsidP="00B85EEB">
            <w:pPr>
              <w:pStyle w:val="ListParagraph"/>
              <w:numPr>
                <w:ilvl w:val="0"/>
                <w:numId w:val="23"/>
              </w:numPr>
              <w:ind w:left="360"/>
              <w:rPr>
                <w:rFonts w:cs="Calibri"/>
                <w:sz w:val="20"/>
                <w:szCs w:val="20"/>
                <w:lang w:eastAsia="en-GB"/>
              </w:rPr>
            </w:pPr>
            <w:r w:rsidRPr="00702E55">
              <w:rPr>
                <w:rFonts w:cs="Calibri"/>
                <w:sz w:val="20"/>
                <w:szCs w:val="20"/>
                <w:lang w:eastAsia="en-GB"/>
              </w:rPr>
              <w:t xml:space="preserve">Steering Group members to get in touch with FN/PM before mid-January to provide any additional input to the draft Harvest Strategy Development Report. </w:t>
            </w:r>
          </w:p>
          <w:p w14:paraId="655E7C19" w14:textId="77777777" w:rsidR="0048036C" w:rsidRPr="00702E55" w:rsidRDefault="0048036C" w:rsidP="00B85EEB">
            <w:pPr>
              <w:pStyle w:val="ListParagraph"/>
              <w:numPr>
                <w:ilvl w:val="0"/>
                <w:numId w:val="23"/>
              </w:numPr>
              <w:ind w:left="360"/>
              <w:rPr>
                <w:rFonts w:cs="Calibri"/>
                <w:sz w:val="20"/>
                <w:szCs w:val="20"/>
                <w:lang w:eastAsia="en-GB"/>
              </w:rPr>
            </w:pPr>
            <w:r w:rsidRPr="00702E55">
              <w:rPr>
                <w:rFonts w:cs="Calibri"/>
                <w:sz w:val="20"/>
                <w:szCs w:val="20"/>
                <w:lang w:eastAsia="en-GB"/>
              </w:rPr>
              <w:t>FN/PM to change to the title to clarify it is a ‘non-TAC FU management plan’, and the table on p10 includes ‘ticks and crosses’ to illustrate the recommendations clearly.</w:t>
            </w:r>
          </w:p>
          <w:p w14:paraId="794B3B8F" w14:textId="77777777" w:rsidR="0004402E" w:rsidRDefault="0048036C" w:rsidP="0004402E">
            <w:pPr>
              <w:pStyle w:val="ListParagraph"/>
              <w:numPr>
                <w:ilvl w:val="0"/>
                <w:numId w:val="23"/>
              </w:numPr>
              <w:ind w:left="360"/>
              <w:rPr>
                <w:iCs/>
                <w:sz w:val="20"/>
                <w:szCs w:val="20"/>
                <w:lang w:eastAsia="en-GB"/>
              </w:rPr>
            </w:pPr>
            <w:r w:rsidRPr="00702E55">
              <w:rPr>
                <w:rFonts w:cs="Calibri"/>
                <w:sz w:val="20"/>
                <w:szCs w:val="20"/>
                <w:lang w:eastAsia="en-GB"/>
              </w:rPr>
              <w:t>Secretariat to meet with relevant stakeholders (including the Irish FIP and</w:t>
            </w:r>
            <w:r w:rsidRPr="00702E55">
              <w:rPr>
                <w:iCs/>
                <w:sz w:val="20"/>
                <w:szCs w:val="20"/>
                <w:lang w:eastAsia="en-GB"/>
              </w:rPr>
              <w:t xml:space="preserve"> regional institutions - IFGs, Marine Scotland, Cefas and </w:t>
            </w:r>
            <w:proofErr w:type="spellStart"/>
            <w:r w:rsidRPr="00702E55">
              <w:rPr>
                <w:iCs/>
                <w:sz w:val="20"/>
                <w:szCs w:val="20"/>
                <w:lang w:eastAsia="en-GB"/>
              </w:rPr>
              <w:t>Daera</w:t>
            </w:r>
            <w:proofErr w:type="spellEnd"/>
            <w:r w:rsidRPr="00702E55">
              <w:rPr>
                <w:iCs/>
                <w:sz w:val="20"/>
                <w:szCs w:val="20"/>
                <w:lang w:eastAsia="en-GB"/>
              </w:rPr>
              <w:t>) to discuss progress on the action plan and management measures. Support offered from EW, WD, CP, MM and DW.</w:t>
            </w:r>
            <w:r w:rsidRPr="00702E55" w:rsidDel="00FB2E1F">
              <w:rPr>
                <w:iCs/>
                <w:sz w:val="20"/>
                <w:szCs w:val="20"/>
                <w:lang w:eastAsia="en-GB"/>
              </w:rPr>
              <w:t xml:space="preserve"> </w:t>
            </w:r>
          </w:p>
          <w:p w14:paraId="32B79F3B" w14:textId="77777777" w:rsidR="00023870" w:rsidRDefault="0004402E" w:rsidP="00023870">
            <w:pPr>
              <w:pStyle w:val="ListParagraph"/>
              <w:numPr>
                <w:ilvl w:val="0"/>
                <w:numId w:val="23"/>
              </w:numPr>
              <w:ind w:left="360"/>
              <w:rPr>
                <w:iCs/>
                <w:sz w:val="20"/>
                <w:szCs w:val="20"/>
                <w:lang w:eastAsia="en-GB"/>
              </w:rPr>
            </w:pPr>
            <w:r w:rsidRPr="0004402E">
              <w:rPr>
                <w:iCs/>
                <w:sz w:val="20"/>
                <w:szCs w:val="20"/>
                <w:lang w:eastAsia="en-GB"/>
              </w:rPr>
              <w:t>To create a management working group that begins developing a suite of technical measures, Steering Group members to provide suggestions to secretariat, including people from the devolved administrations, before the next meeting.</w:t>
            </w:r>
          </w:p>
          <w:p w14:paraId="454004F7" w14:textId="77777777" w:rsidR="00D221E4" w:rsidRDefault="00023870" w:rsidP="00D221E4">
            <w:pPr>
              <w:pStyle w:val="ListParagraph"/>
              <w:numPr>
                <w:ilvl w:val="0"/>
                <w:numId w:val="23"/>
              </w:numPr>
              <w:ind w:left="360"/>
              <w:rPr>
                <w:iCs/>
                <w:sz w:val="20"/>
                <w:szCs w:val="20"/>
                <w:lang w:eastAsia="en-GB"/>
              </w:rPr>
            </w:pPr>
            <w:r w:rsidRPr="00023870">
              <w:rPr>
                <w:iCs/>
                <w:sz w:val="20"/>
                <w:szCs w:val="20"/>
                <w:lang w:eastAsia="en-GB"/>
              </w:rPr>
              <w:t>FN to add establishment of Management Working Groups (MWGs) to the Action Plan.</w:t>
            </w:r>
          </w:p>
          <w:p w14:paraId="7C1DA79E" w14:textId="0F6A275B" w:rsidR="00023870" w:rsidRPr="00D221E4" w:rsidRDefault="00D221E4" w:rsidP="00D221E4">
            <w:pPr>
              <w:pStyle w:val="ListParagraph"/>
              <w:numPr>
                <w:ilvl w:val="0"/>
                <w:numId w:val="23"/>
              </w:numPr>
              <w:ind w:left="360"/>
              <w:rPr>
                <w:iCs/>
                <w:sz w:val="20"/>
                <w:szCs w:val="20"/>
                <w:lang w:eastAsia="en-GB"/>
              </w:rPr>
            </w:pPr>
            <w:r w:rsidRPr="00D221E4">
              <w:rPr>
                <w:iCs/>
                <w:sz w:val="20"/>
                <w:szCs w:val="20"/>
                <w:lang w:eastAsia="en-GB"/>
              </w:rPr>
              <w:t xml:space="preserve">Secretariat to consult with Irish FIP to understand their FU management plans for the overlapping region. </w:t>
            </w:r>
          </w:p>
        </w:tc>
        <w:tc>
          <w:tcPr>
            <w:tcW w:w="1554" w:type="dxa"/>
          </w:tcPr>
          <w:p w14:paraId="18B44400" w14:textId="77777777" w:rsidR="00384C59" w:rsidRPr="00702E55" w:rsidRDefault="00384C59" w:rsidP="00557192">
            <w:pPr>
              <w:jc w:val="center"/>
              <w:rPr>
                <w:b/>
                <w:sz w:val="20"/>
                <w:szCs w:val="20"/>
              </w:rPr>
            </w:pPr>
          </w:p>
          <w:p w14:paraId="2EAC384A" w14:textId="77777777" w:rsidR="00384C59" w:rsidRPr="00702E55" w:rsidRDefault="00557192" w:rsidP="00557192">
            <w:pPr>
              <w:jc w:val="center"/>
              <w:rPr>
                <w:rFonts w:cs="Calibri"/>
                <w:b/>
                <w:sz w:val="20"/>
                <w:szCs w:val="20"/>
                <w:lang w:eastAsia="en-GB"/>
              </w:rPr>
            </w:pPr>
            <w:r w:rsidRPr="00702E55">
              <w:rPr>
                <w:rFonts w:cs="Calibri"/>
                <w:b/>
                <w:sz w:val="20"/>
                <w:szCs w:val="20"/>
                <w:lang w:eastAsia="en-GB"/>
              </w:rPr>
              <w:t>FN</w:t>
            </w:r>
          </w:p>
          <w:p w14:paraId="0721D114" w14:textId="27ACBCE4" w:rsidR="00557192" w:rsidRPr="00702E55" w:rsidRDefault="00557192" w:rsidP="00557192">
            <w:pPr>
              <w:jc w:val="center"/>
              <w:rPr>
                <w:rFonts w:cs="Calibri"/>
                <w:b/>
                <w:sz w:val="20"/>
                <w:szCs w:val="20"/>
                <w:lang w:eastAsia="en-GB"/>
              </w:rPr>
            </w:pPr>
            <w:r w:rsidRPr="00702E55">
              <w:rPr>
                <w:rFonts w:cs="Calibri"/>
                <w:b/>
                <w:sz w:val="20"/>
                <w:szCs w:val="20"/>
                <w:lang w:eastAsia="en-GB"/>
              </w:rPr>
              <w:t>Steering Group</w:t>
            </w:r>
          </w:p>
          <w:p w14:paraId="52E99E6C" w14:textId="77777777" w:rsidR="00280C7D" w:rsidRDefault="00280C7D" w:rsidP="00557192">
            <w:pPr>
              <w:jc w:val="center"/>
              <w:rPr>
                <w:rFonts w:cs="Calibri"/>
                <w:b/>
                <w:sz w:val="20"/>
                <w:szCs w:val="20"/>
                <w:lang w:eastAsia="en-GB"/>
              </w:rPr>
            </w:pPr>
          </w:p>
          <w:p w14:paraId="4F7802C7" w14:textId="12369472" w:rsidR="00557192" w:rsidRPr="00702E55" w:rsidRDefault="00557192" w:rsidP="00557192">
            <w:pPr>
              <w:jc w:val="center"/>
              <w:rPr>
                <w:rFonts w:cs="Calibri"/>
                <w:b/>
                <w:sz w:val="20"/>
                <w:szCs w:val="20"/>
                <w:lang w:eastAsia="en-GB"/>
              </w:rPr>
            </w:pPr>
            <w:r w:rsidRPr="00702E55">
              <w:rPr>
                <w:rFonts w:cs="Calibri"/>
                <w:b/>
                <w:sz w:val="20"/>
                <w:szCs w:val="20"/>
                <w:lang w:eastAsia="en-GB"/>
              </w:rPr>
              <w:t>FN/PM</w:t>
            </w:r>
          </w:p>
          <w:p w14:paraId="4387D4AE" w14:textId="77777777" w:rsidR="00557192" w:rsidRPr="00702E55" w:rsidRDefault="00557192" w:rsidP="00557192">
            <w:pPr>
              <w:jc w:val="center"/>
              <w:rPr>
                <w:rFonts w:cs="Calibri"/>
                <w:b/>
                <w:sz w:val="20"/>
                <w:szCs w:val="20"/>
                <w:lang w:eastAsia="en-GB"/>
              </w:rPr>
            </w:pPr>
          </w:p>
          <w:p w14:paraId="5BFCA528" w14:textId="77777777" w:rsidR="00557192" w:rsidRDefault="00C25BAC" w:rsidP="00557192">
            <w:pPr>
              <w:jc w:val="center"/>
              <w:rPr>
                <w:rFonts w:cs="Calibri"/>
                <w:b/>
                <w:sz w:val="20"/>
                <w:szCs w:val="20"/>
                <w:lang w:eastAsia="en-GB"/>
              </w:rPr>
            </w:pPr>
            <w:r>
              <w:rPr>
                <w:rFonts w:cs="Calibri"/>
                <w:b/>
                <w:sz w:val="20"/>
                <w:szCs w:val="20"/>
                <w:lang w:eastAsia="en-GB"/>
              </w:rPr>
              <w:t>Secretariat</w:t>
            </w:r>
          </w:p>
          <w:p w14:paraId="17C78C76" w14:textId="77777777" w:rsidR="0058565D" w:rsidRDefault="0058565D" w:rsidP="00557192">
            <w:pPr>
              <w:jc w:val="center"/>
              <w:rPr>
                <w:rFonts w:cs="Calibri"/>
                <w:b/>
                <w:sz w:val="20"/>
                <w:szCs w:val="20"/>
                <w:lang w:eastAsia="en-GB"/>
              </w:rPr>
            </w:pPr>
          </w:p>
          <w:p w14:paraId="6C08ACFF" w14:textId="77777777" w:rsidR="0058565D" w:rsidRDefault="0058565D" w:rsidP="00557192">
            <w:pPr>
              <w:jc w:val="center"/>
              <w:rPr>
                <w:rFonts w:cs="Calibri"/>
                <w:b/>
                <w:sz w:val="20"/>
                <w:szCs w:val="20"/>
                <w:lang w:eastAsia="en-GB"/>
              </w:rPr>
            </w:pPr>
          </w:p>
          <w:p w14:paraId="59CD1EF6" w14:textId="77777777" w:rsidR="0058565D" w:rsidRDefault="0058565D" w:rsidP="00557192">
            <w:pPr>
              <w:jc w:val="center"/>
              <w:rPr>
                <w:rFonts w:cs="Calibri"/>
                <w:b/>
                <w:sz w:val="20"/>
                <w:szCs w:val="20"/>
                <w:lang w:eastAsia="en-GB"/>
              </w:rPr>
            </w:pPr>
            <w:r>
              <w:rPr>
                <w:rFonts w:cs="Calibri"/>
                <w:b/>
                <w:sz w:val="20"/>
                <w:szCs w:val="20"/>
                <w:lang w:eastAsia="en-GB"/>
              </w:rPr>
              <w:t>Steering group</w:t>
            </w:r>
          </w:p>
          <w:p w14:paraId="32C851AC" w14:textId="77777777" w:rsidR="00C76F72" w:rsidRDefault="00C76F72" w:rsidP="00557192">
            <w:pPr>
              <w:jc w:val="center"/>
              <w:rPr>
                <w:rFonts w:cs="Calibri"/>
                <w:b/>
                <w:sz w:val="20"/>
                <w:szCs w:val="20"/>
                <w:lang w:eastAsia="en-GB"/>
              </w:rPr>
            </w:pPr>
          </w:p>
          <w:p w14:paraId="67014ECB" w14:textId="77777777" w:rsidR="00C76F72" w:rsidRDefault="00C76F72" w:rsidP="00557192">
            <w:pPr>
              <w:jc w:val="center"/>
              <w:rPr>
                <w:rFonts w:cs="Calibri"/>
                <w:b/>
                <w:sz w:val="20"/>
                <w:szCs w:val="20"/>
                <w:lang w:eastAsia="en-GB"/>
              </w:rPr>
            </w:pPr>
          </w:p>
          <w:p w14:paraId="5619B410" w14:textId="77777777" w:rsidR="00C76F72" w:rsidRDefault="00C76F72" w:rsidP="00557192">
            <w:pPr>
              <w:jc w:val="center"/>
              <w:rPr>
                <w:rFonts w:cs="Calibri"/>
                <w:b/>
                <w:sz w:val="20"/>
                <w:szCs w:val="20"/>
                <w:lang w:eastAsia="en-GB"/>
              </w:rPr>
            </w:pPr>
            <w:r>
              <w:rPr>
                <w:rFonts w:cs="Calibri"/>
                <w:b/>
                <w:sz w:val="20"/>
                <w:szCs w:val="20"/>
                <w:lang w:eastAsia="en-GB"/>
              </w:rPr>
              <w:t>FN</w:t>
            </w:r>
          </w:p>
          <w:p w14:paraId="44B184F6" w14:textId="331DBFD3" w:rsidR="00C76F72" w:rsidRPr="00702E55" w:rsidRDefault="00C76F72" w:rsidP="00557192">
            <w:pPr>
              <w:jc w:val="center"/>
              <w:rPr>
                <w:rFonts w:cs="Calibri"/>
                <w:b/>
                <w:sz w:val="20"/>
                <w:szCs w:val="20"/>
                <w:lang w:eastAsia="en-GB"/>
              </w:rPr>
            </w:pPr>
            <w:r>
              <w:rPr>
                <w:rFonts w:cs="Calibri"/>
                <w:b/>
                <w:sz w:val="20"/>
                <w:szCs w:val="20"/>
                <w:lang w:eastAsia="en-GB"/>
              </w:rPr>
              <w:t>Secretariat</w:t>
            </w:r>
          </w:p>
        </w:tc>
      </w:tr>
      <w:tr w:rsidR="00384C59" w14:paraId="0B61A27D" w14:textId="77777777" w:rsidTr="00280C7D">
        <w:trPr>
          <w:trHeight w:val="610"/>
        </w:trPr>
        <w:tc>
          <w:tcPr>
            <w:tcW w:w="8075" w:type="dxa"/>
          </w:tcPr>
          <w:p w14:paraId="55907408" w14:textId="0E2BB944" w:rsidR="00384C59" w:rsidRPr="00702E55" w:rsidRDefault="00384C59" w:rsidP="00384C59">
            <w:pPr>
              <w:rPr>
                <w:b/>
                <w:i/>
                <w:sz w:val="20"/>
                <w:szCs w:val="20"/>
                <w:lang w:eastAsia="en-GB"/>
              </w:rPr>
            </w:pPr>
            <w:r w:rsidRPr="00702E55">
              <w:rPr>
                <w:b/>
                <w:i/>
                <w:sz w:val="20"/>
                <w:szCs w:val="20"/>
                <w:lang w:eastAsia="en-GB"/>
              </w:rPr>
              <w:t>Action 4</w:t>
            </w:r>
            <w:r w:rsidR="00931674" w:rsidRPr="00702E55">
              <w:rPr>
                <w:b/>
                <w:i/>
                <w:sz w:val="20"/>
                <w:szCs w:val="20"/>
                <w:lang w:eastAsia="en-GB"/>
              </w:rPr>
              <w:t xml:space="preserve"> </w:t>
            </w:r>
            <w:r w:rsidR="00931674" w:rsidRPr="00702E55">
              <w:rPr>
                <w:b/>
                <w:i/>
                <w:iCs/>
                <w:sz w:val="20"/>
                <w:szCs w:val="20"/>
                <w:lang w:eastAsia="en-GB"/>
              </w:rPr>
              <w:t>-</w:t>
            </w:r>
            <w:r w:rsidRPr="00702E55">
              <w:rPr>
                <w:b/>
                <w:i/>
                <w:sz w:val="20"/>
                <w:szCs w:val="20"/>
                <w:lang w:eastAsia="en-GB"/>
              </w:rPr>
              <w:t xml:space="preserve"> Information and Monitoring</w:t>
            </w:r>
          </w:p>
          <w:p w14:paraId="57D22AAF" w14:textId="77777777" w:rsidR="00712002" w:rsidRDefault="0048036C" w:rsidP="00712002">
            <w:pPr>
              <w:pStyle w:val="ListParagraph"/>
              <w:numPr>
                <w:ilvl w:val="0"/>
                <w:numId w:val="23"/>
              </w:numPr>
              <w:ind w:left="360"/>
              <w:rPr>
                <w:iCs/>
                <w:sz w:val="20"/>
                <w:szCs w:val="20"/>
                <w:lang w:eastAsia="en-GB"/>
              </w:rPr>
            </w:pPr>
            <w:r w:rsidRPr="00702E55">
              <w:rPr>
                <w:iCs/>
                <w:sz w:val="20"/>
                <w:szCs w:val="20"/>
                <w:lang w:eastAsia="en-GB"/>
              </w:rPr>
              <w:t xml:space="preserve">Secretariat to ask Cefas (Ewen Bell) and Marine Scotland (Carlos Mesquita) for information on why some FUs are not </w:t>
            </w:r>
            <w:proofErr w:type="gramStart"/>
            <w:r w:rsidRPr="00702E55">
              <w:rPr>
                <w:iCs/>
                <w:sz w:val="20"/>
                <w:szCs w:val="20"/>
                <w:lang w:eastAsia="en-GB"/>
              </w:rPr>
              <w:t>surveyed, and</w:t>
            </w:r>
            <w:proofErr w:type="gramEnd"/>
            <w:r w:rsidRPr="00702E55">
              <w:rPr>
                <w:iCs/>
                <w:sz w:val="20"/>
                <w:szCs w:val="20"/>
                <w:lang w:eastAsia="en-GB"/>
              </w:rPr>
              <w:t xml:space="preserve"> request a copy of the ICES working group </w:t>
            </w:r>
            <w:proofErr w:type="spellStart"/>
            <w:r w:rsidRPr="00702E55">
              <w:rPr>
                <w:iCs/>
                <w:sz w:val="20"/>
                <w:szCs w:val="20"/>
                <w:lang w:eastAsia="en-GB"/>
              </w:rPr>
              <w:t>ToR</w:t>
            </w:r>
            <w:proofErr w:type="spellEnd"/>
            <w:r w:rsidRPr="00702E55">
              <w:rPr>
                <w:iCs/>
                <w:sz w:val="20"/>
                <w:szCs w:val="20"/>
                <w:lang w:eastAsia="en-GB"/>
              </w:rPr>
              <w:t>.</w:t>
            </w:r>
          </w:p>
          <w:p w14:paraId="749CCA2B" w14:textId="2F221846" w:rsidR="00712002" w:rsidRPr="00712002" w:rsidRDefault="00712002" w:rsidP="00712002">
            <w:pPr>
              <w:pStyle w:val="ListParagraph"/>
              <w:numPr>
                <w:ilvl w:val="0"/>
                <w:numId w:val="23"/>
              </w:numPr>
              <w:ind w:left="360"/>
              <w:rPr>
                <w:iCs/>
                <w:sz w:val="20"/>
                <w:szCs w:val="20"/>
                <w:lang w:eastAsia="en-GB"/>
              </w:rPr>
            </w:pPr>
            <w:r w:rsidRPr="00712002">
              <w:rPr>
                <w:iCs/>
                <w:sz w:val="20"/>
                <w:szCs w:val="20"/>
                <w:lang w:eastAsia="en-GB"/>
              </w:rPr>
              <w:t>Secretariat to ask ICES WG to consider surveying FU5.</w:t>
            </w:r>
          </w:p>
        </w:tc>
        <w:tc>
          <w:tcPr>
            <w:tcW w:w="1554" w:type="dxa"/>
          </w:tcPr>
          <w:p w14:paraId="3E04BACC" w14:textId="77777777" w:rsidR="00384C59" w:rsidRPr="00702E55" w:rsidRDefault="00384C59" w:rsidP="008100B1">
            <w:pPr>
              <w:jc w:val="center"/>
              <w:rPr>
                <w:rFonts w:cs="Calibri"/>
                <w:b/>
                <w:sz w:val="20"/>
                <w:szCs w:val="20"/>
                <w:lang w:eastAsia="en-GB"/>
              </w:rPr>
            </w:pPr>
          </w:p>
          <w:p w14:paraId="74FB6DC7" w14:textId="77777777" w:rsidR="00384C59" w:rsidRDefault="00C76F72" w:rsidP="0048036C">
            <w:pPr>
              <w:jc w:val="center"/>
              <w:rPr>
                <w:rFonts w:cs="Calibri"/>
                <w:b/>
                <w:sz w:val="20"/>
                <w:szCs w:val="20"/>
                <w:lang w:eastAsia="en-GB"/>
              </w:rPr>
            </w:pPr>
            <w:r>
              <w:rPr>
                <w:rFonts w:cs="Calibri"/>
                <w:b/>
                <w:sz w:val="20"/>
                <w:szCs w:val="20"/>
                <w:lang w:eastAsia="en-GB"/>
              </w:rPr>
              <w:t>Secretariat</w:t>
            </w:r>
          </w:p>
          <w:p w14:paraId="1EECEDC8" w14:textId="77777777" w:rsidR="00C76F72" w:rsidRDefault="00C76F72" w:rsidP="0048036C">
            <w:pPr>
              <w:jc w:val="center"/>
              <w:rPr>
                <w:rFonts w:cs="Calibri"/>
                <w:b/>
                <w:sz w:val="20"/>
                <w:szCs w:val="20"/>
                <w:lang w:eastAsia="en-GB"/>
              </w:rPr>
            </w:pPr>
          </w:p>
          <w:p w14:paraId="0A5F76EA" w14:textId="026ADE03" w:rsidR="00C76F72" w:rsidRPr="00702E55" w:rsidRDefault="00C76F72" w:rsidP="0048036C">
            <w:pPr>
              <w:jc w:val="center"/>
              <w:rPr>
                <w:rFonts w:cs="Calibri"/>
                <w:b/>
                <w:sz w:val="20"/>
                <w:szCs w:val="20"/>
                <w:lang w:eastAsia="en-GB"/>
              </w:rPr>
            </w:pPr>
            <w:r>
              <w:rPr>
                <w:rFonts w:cs="Calibri"/>
                <w:b/>
                <w:sz w:val="20"/>
                <w:szCs w:val="20"/>
                <w:lang w:eastAsia="en-GB"/>
              </w:rPr>
              <w:t>Secretariat</w:t>
            </w:r>
          </w:p>
        </w:tc>
      </w:tr>
      <w:tr w:rsidR="00384C59" w14:paraId="61634643" w14:textId="77777777" w:rsidTr="00280C7D">
        <w:trPr>
          <w:trHeight w:val="577"/>
        </w:trPr>
        <w:tc>
          <w:tcPr>
            <w:tcW w:w="8075" w:type="dxa"/>
          </w:tcPr>
          <w:p w14:paraId="3BA340B8" w14:textId="460EF7ED" w:rsidR="00384C59" w:rsidRPr="00702E55" w:rsidRDefault="00384C59" w:rsidP="00384C59">
            <w:pPr>
              <w:rPr>
                <w:b/>
                <w:i/>
                <w:sz w:val="20"/>
                <w:szCs w:val="20"/>
                <w:lang w:eastAsia="en-GB"/>
              </w:rPr>
            </w:pPr>
            <w:r w:rsidRPr="00702E55">
              <w:rPr>
                <w:b/>
                <w:i/>
                <w:sz w:val="20"/>
                <w:szCs w:val="20"/>
                <w:lang w:eastAsia="en-GB"/>
              </w:rPr>
              <w:t>Action 5</w:t>
            </w:r>
            <w:r w:rsidR="00931674" w:rsidRPr="00702E55">
              <w:rPr>
                <w:b/>
                <w:i/>
                <w:sz w:val="20"/>
                <w:szCs w:val="20"/>
                <w:lang w:eastAsia="en-GB"/>
              </w:rPr>
              <w:t xml:space="preserve"> </w:t>
            </w:r>
            <w:r w:rsidR="00931674" w:rsidRPr="00702E55">
              <w:rPr>
                <w:b/>
                <w:i/>
                <w:iCs/>
                <w:sz w:val="20"/>
                <w:szCs w:val="20"/>
                <w:lang w:eastAsia="en-GB"/>
              </w:rPr>
              <w:t>-</w:t>
            </w:r>
            <w:r w:rsidRPr="00702E55">
              <w:rPr>
                <w:b/>
                <w:i/>
                <w:sz w:val="20"/>
                <w:szCs w:val="20"/>
                <w:lang w:eastAsia="en-GB"/>
              </w:rPr>
              <w:t xml:space="preserve"> Assessment of Stock Status</w:t>
            </w:r>
          </w:p>
          <w:p w14:paraId="09E77F4F" w14:textId="77777777" w:rsidR="0048036C" w:rsidRPr="00702E55" w:rsidRDefault="0048036C" w:rsidP="00162DC4">
            <w:pPr>
              <w:pStyle w:val="ListParagraph"/>
              <w:numPr>
                <w:ilvl w:val="0"/>
                <w:numId w:val="23"/>
              </w:numPr>
              <w:ind w:left="360"/>
              <w:rPr>
                <w:iCs/>
                <w:sz w:val="20"/>
                <w:szCs w:val="20"/>
                <w:lang w:eastAsia="en-GB"/>
              </w:rPr>
            </w:pPr>
            <w:r w:rsidRPr="00702E55">
              <w:rPr>
                <w:iCs/>
                <w:sz w:val="20"/>
                <w:szCs w:val="20"/>
                <w:lang w:eastAsia="en-GB"/>
              </w:rPr>
              <w:t>Secretariat to follow up with LB on updates from recent ICES Nephrops meeting.</w:t>
            </w:r>
          </w:p>
          <w:p w14:paraId="6EC9FD5A" w14:textId="77777777" w:rsidR="00BC547D" w:rsidRPr="00BC547D" w:rsidRDefault="0048036C" w:rsidP="00BC547D">
            <w:pPr>
              <w:pStyle w:val="ListParagraph"/>
              <w:numPr>
                <w:ilvl w:val="0"/>
                <w:numId w:val="23"/>
              </w:numPr>
              <w:ind w:left="360"/>
              <w:rPr>
                <w:b/>
                <w:sz w:val="20"/>
                <w:szCs w:val="20"/>
                <w:lang w:eastAsia="en-GB"/>
              </w:rPr>
            </w:pPr>
            <w:r w:rsidRPr="00702E55">
              <w:rPr>
                <w:iCs/>
                <w:sz w:val="20"/>
                <w:szCs w:val="20"/>
                <w:lang w:eastAsia="en-GB"/>
              </w:rPr>
              <w:t>MP</w:t>
            </w:r>
            <w:r w:rsidRPr="00702E55">
              <w:rPr>
                <w:bCs/>
                <w:sz w:val="20"/>
                <w:szCs w:val="20"/>
                <w:lang w:eastAsia="en-GB"/>
              </w:rPr>
              <w:t xml:space="preserve"> to send the </w:t>
            </w:r>
            <w:proofErr w:type="spellStart"/>
            <w:r w:rsidRPr="00702E55">
              <w:rPr>
                <w:bCs/>
                <w:i/>
                <w:sz w:val="20"/>
                <w:szCs w:val="20"/>
                <w:lang w:eastAsia="en-GB"/>
              </w:rPr>
              <w:t>Nephrops</w:t>
            </w:r>
            <w:proofErr w:type="spellEnd"/>
            <w:r w:rsidRPr="00702E55">
              <w:rPr>
                <w:bCs/>
                <w:i/>
                <w:sz w:val="20"/>
                <w:szCs w:val="20"/>
                <w:lang w:eastAsia="en-GB"/>
              </w:rPr>
              <w:t xml:space="preserve"> </w:t>
            </w:r>
            <w:r w:rsidRPr="00702E55">
              <w:rPr>
                <w:bCs/>
                <w:sz w:val="20"/>
                <w:szCs w:val="20"/>
                <w:lang w:eastAsia="en-GB"/>
              </w:rPr>
              <w:t>pre-assessment to FN.</w:t>
            </w:r>
          </w:p>
          <w:p w14:paraId="60E9D9EF" w14:textId="04CAAFE1" w:rsidR="00BC547D" w:rsidRPr="00BC547D" w:rsidRDefault="00BC547D" w:rsidP="00BC547D">
            <w:pPr>
              <w:pStyle w:val="ListParagraph"/>
              <w:numPr>
                <w:ilvl w:val="0"/>
                <w:numId w:val="23"/>
              </w:numPr>
              <w:ind w:left="360"/>
              <w:rPr>
                <w:sz w:val="20"/>
                <w:szCs w:val="20"/>
                <w:lang w:eastAsia="en-GB"/>
              </w:rPr>
            </w:pPr>
            <w:r w:rsidRPr="00BC547D">
              <w:rPr>
                <w:sz w:val="20"/>
                <w:szCs w:val="20"/>
                <w:lang w:eastAsia="en-GB"/>
              </w:rPr>
              <w:t>Secretariat to follow up with Cefas and MS for access to CPUE data.</w:t>
            </w:r>
          </w:p>
        </w:tc>
        <w:tc>
          <w:tcPr>
            <w:tcW w:w="1554" w:type="dxa"/>
          </w:tcPr>
          <w:p w14:paraId="065A7D4F" w14:textId="77777777" w:rsidR="00384C59" w:rsidRPr="00702E55" w:rsidRDefault="00384C59" w:rsidP="008100B1">
            <w:pPr>
              <w:jc w:val="center"/>
              <w:rPr>
                <w:rFonts w:cs="Calibri"/>
                <w:b/>
                <w:sz w:val="20"/>
                <w:szCs w:val="20"/>
                <w:lang w:eastAsia="en-GB"/>
              </w:rPr>
            </w:pPr>
          </w:p>
          <w:p w14:paraId="45252EDA" w14:textId="77777777" w:rsidR="00C76F72" w:rsidRDefault="00C76F72" w:rsidP="008100B1">
            <w:pPr>
              <w:jc w:val="center"/>
              <w:rPr>
                <w:rFonts w:cs="Calibri"/>
                <w:b/>
                <w:sz w:val="20"/>
                <w:szCs w:val="20"/>
                <w:lang w:eastAsia="en-GB"/>
              </w:rPr>
            </w:pPr>
            <w:r>
              <w:rPr>
                <w:rFonts w:cs="Calibri"/>
                <w:b/>
                <w:sz w:val="20"/>
                <w:szCs w:val="20"/>
                <w:lang w:eastAsia="en-GB"/>
              </w:rPr>
              <w:t xml:space="preserve">Secretariat </w:t>
            </w:r>
          </w:p>
          <w:p w14:paraId="4DBE5FF2" w14:textId="77777777" w:rsidR="00557192" w:rsidRDefault="00557192" w:rsidP="008100B1">
            <w:pPr>
              <w:jc w:val="center"/>
              <w:rPr>
                <w:b/>
                <w:bCs/>
                <w:sz w:val="20"/>
                <w:szCs w:val="20"/>
              </w:rPr>
            </w:pPr>
            <w:r w:rsidRPr="00702E55">
              <w:rPr>
                <w:b/>
                <w:bCs/>
                <w:sz w:val="20"/>
                <w:szCs w:val="20"/>
              </w:rPr>
              <w:t>MP</w:t>
            </w:r>
          </w:p>
          <w:p w14:paraId="7BC57696" w14:textId="1B73AFF7" w:rsidR="00C76F72" w:rsidRPr="00702E55" w:rsidRDefault="00C76F72" w:rsidP="008100B1">
            <w:pPr>
              <w:jc w:val="center"/>
              <w:rPr>
                <w:b/>
                <w:bCs/>
                <w:sz w:val="20"/>
                <w:szCs w:val="20"/>
              </w:rPr>
            </w:pPr>
            <w:r>
              <w:rPr>
                <w:rFonts w:cs="Calibri"/>
                <w:b/>
                <w:sz w:val="20"/>
                <w:szCs w:val="20"/>
                <w:lang w:eastAsia="en-GB"/>
              </w:rPr>
              <w:t>Secretariat</w:t>
            </w:r>
          </w:p>
        </w:tc>
      </w:tr>
      <w:tr w:rsidR="00384C59" w14:paraId="5CEA5B5F" w14:textId="77777777" w:rsidTr="00280C7D">
        <w:trPr>
          <w:trHeight w:val="610"/>
        </w:trPr>
        <w:tc>
          <w:tcPr>
            <w:tcW w:w="8075" w:type="dxa"/>
          </w:tcPr>
          <w:p w14:paraId="388B563A" w14:textId="030445D6" w:rsidR="00384C59" w:rsidRPr="00702E55" w:rsidRDefault="00384C59" w:rsidP="00384C59">
            <w:pPr>
              <w:rPr>
                <w:b/>
                <w:i/>
                <w:sz w:val="20"/>
                <w:szCs w:val="20"/>
                <w:lang w:eastAsia="en-GB"/>
              </w:rPr>
            </w:pPr>
            <w:r w:rsidRPr="00702E55">
              <w:rPr>
                <w:b/>
                <w:i/>
                <w:sz w:val="20"/>
                <w:szCs w:val="20"/>
                <w:lang w:eastAsia="en-GB"/>
              </w:rPr>
              <w:t>Action 6</w:t>
            </w:r>
            <w:r w:rsidR="00931674" w:rsidRPr="00702E55">
              <w:rPr>
                <w:b/>
                <w:i/>
                <w:sz w:val="20"/>
                <w:szCs w:val="20"/>
                <w:lang w:eastAsia="en-GB"/>
              </w:rPr>
              <w:t xml:space="preserve"> </w:t>
            </w:r>
            <w:r w:rsidR="00931674" w:rsidRPr="00702E55">
              <w:rPr>
                <w:b/>
                <w:i/>
                <w:iCs/>
                <w:sz w:val="20"/>
                <w:szCs w:val="20"/>
                <w:lang w:eastAsia="en-GB"/>
              </w:rPr>
              <w:t>-</w:t>
            </w:r>
            <w:r w:rsidRPr="00702E55">
              <w:rPr>
                <w:b/>
                <w:i/>
                <w:sz w:val="20"/>
                <w:szCs w:val="20"/>
                <w:lang w:eastAsia="en-GB"/>
              </w:rPr>
              <w:t xml:space="preserve"> Primary Species</w:t>
            </w:r>
          </w:p>
          <w:p w14:paraId="6C6DCCF3" w14:textId="77777777" w:rsidR="00F30B86" w:rsidRDefault="00F30B86" w:rsidP="00F30B86">
            <w:pPr>
              <w:pStyle w:val="ListParagraph"/>
              <w:numPr>
                <w:ilvl w:val="0"/>
                <w:numId w:val="23"/>
              </w:numPr>
              <w:ind w:left="360"/>
              <w:rPr>
                <w:bCs/>
                <w:sz w:val="20"/>
                <w:szCs w:val="20"/>
                <w:lang w:eastAsia="en-GB"/>
              </w:rPr>
            </w:pPr>
            <w:r w:rsidRPr="00F30B86">
              <w:rPr>
                <w:bCs/>
                <w:sz w:val="20"/>
                <w:szCs w:val="20"/>
                <w:lang w:eastAsia="en-GB"/>
              </w:rPr>
              <w:t>Secretariat to get information from work conducted in the Clyde region from LC and distribute to Steering Group.</w:t>
            </w:r>
          </w:p>
          <w:p w14:paraId="008487FB" w14:textId="77777777" w:rsidR="00F30B86" w:rsidRDefault="00F30B86" w:rsidP="00F30B86">
            <w:pPr>
              <w:pStyle w:val="ListParagraph"/>
              <w:numPr>
                <w:ilvl w:val="0"/>
                <w:numId w:val="23"/>
              </w:numPr>
              <w:ind w:left="360"/>
              <w:rPr>
                <w:bCs/>
                <w:sz w:val="20"/>
                <w:szCs w:val="20"/>
                <w:lang w:eastAsia="en-GB"/>
              </w:rPr>
            </w:pPr>
            <w:r w:rsidRPr="00F30B86">
              <w:rPr>
                <w:bCs/>
                <w:sz w:val="20"/>
                <w:szCs w:val="20"/>
                <w:lang w:eastAsia="en-GB"/>
              </w:rPr>
              <w:t>MP to share cod paper on improving stocks with the Steering Group.</w:t>
            </w:r>
          </w:p>
          <w:p w14:paraId="12E0FCB3" w14:textId="77777777" w:rsidR="00F30B86" w:rsidRDefault="00F30B86" w:rsidP="00F30B86">
            <w:pPr>
              <w:pStyle w:val="ListParagraph"/>
              <w:numPr>
                <w:ilvl w:val="0"/>
                <w:numId w:val="23"/>
              </w:numPr>
              <w:ind w:left="360"/>
              <w:rPr>
                <w:bCs/>
                <w:sz w:val="20"/>
                <w:szCs w:val="20"/>
                <w:lang w:eastAsia="en-GB"/>
              </w:rPr>
            </w:pPr>
            <w:r w:rsidRPr="00F30B86">
              <w:rPr>
                <w:bCs/>
                <w:sz w:val="20"/>
                <w:szCs w:val="20"/>
                <w:lang w:eastAsia="en-GB"/>
              </w:rPr>
              <w:t xml:space="preserve">SB to share more information on whiting bycatch in the </w:t>
            </w:r>
            <w:proofErr w:type="spellStart"/>
            <w:r w:rsidRPr="00F30B86">
              <w:rPr>
                <w:bCs/>
                <w:sz w:val="20"/>
                <w:szCs w:val="20"/>
                <w:lang w:eastAsia="en-GB"/>
              </w:rPr>
              <w:t>Nephrops</w:t>
            </w:r>
            <w:proofErr w:type="spellEnd"/>
            <w:r w:rsidRPr="00F30B86">
              <w:rPr>
                <w:bCs/>
                <w:sz w:val="20"/>
                <w:szCs w:val="20"/>
                <w:lang w:eastAsia="en-GB"/>
              </w:rPr>
              <w:t xml:space="preserve"> fishery with the group.</w:t>
            </w:r>
          </w:p>
          <w:p w14:paraId="28479D57" w14:textId="77777777" w:rsidR="00F30B86" w:rsidRDefault="00F30B86" w:rsidP="00F30B86">
            <w:pPr>
              <w:pStyle w:val="ListParagraph"/>
              <w:numPr>
                <w:ilvl w:val="0"/>
                <w:numId w:val="23"/>
              </w:numPr>
              <w:ind w:left="360"/>
              <w:rPr>
                <w:bCs/>
                <w:sz w:val="20"/>
                <w:szCs w:val="20"/>
                <w:lang w:eastAsia="en-GB"/>
              </w:rPr>
            </w:pPr>
            <w:r w:rsidRPr="00F30B86">
              <w:rPr>
                <w:bCs/>
                <w:sz w:val="20"/>
                <w:szCs w:val="20"/>
                <w:lang w:eastAsia="en-GB"/>
              </w:rPr>
              <w:t>Steering Group to document questions for Marine Scotland relating to total catch data and send to SB.</w:t>
            </w:r>
          </w:p>
          <w:p w14:paraId="52538672" w14:textId="77777777" w:rsidR="00F30B86" w:rsidRDefault="00F30B86" w:rsidP="00F30B86">
            <w:pPr>
              <w:pStyle w:val="ListParagraph"/>
              <w:numPr>
                <w:ilvl w:val="0"/>
                <w:numId w:val="23"/>
              </w:numPr>
              <w:ind w:left="360"/>
              <w:rPr>
                <w:bCs/>
                <w:sz w:val="20"/>
                <w:szCs w:val="20"/>
                <w:lang w:eastAsia="en-GB"/>
              </w:rPr>
            </w:pPr>
            <w:r w:rsidRPr="00F30B86">
              <w:rPr>
                <w:bCs/>
                <w:sz w:val="20"/>
                <w:szCs w:val="20"/>
                <w:lang w:eastAsia="en-GB"/>
              </w:rPr>
              <w:t>AC to check with AFBI for total catch data for Irish stocks.</w:t>
            </w:r>
          </w:p>
          <w:p w14:paraId="58DD4A6B" w14:textId="77777777" w:rsidR="00F30B86" w:rsidRDefault="00F30B86" w:rsidP="00F30B86">
            <w:pPr>
              <w:pStyle w:val="ListParagraph"/>
              <w:numPr>
                <w:ilvl w:val="0"/>
                <w:numId w:val="23"/>
              </w:numPr>
              <w:ind w:left="360"/>
              <w:rPr>
                <w:bCs/>
                <w:sz w:val="20"/>
                <w:szCs w:val="20"/>
                <w:lang w:eastAsia="en-GB"/>
              </w:rPr>
            </w:pPr>
            <w:r w:rsidRPr="00F30B86">
              <w:rPr>
                <w:bCs/>
                <w:sz w:val="20"/>
                <w:szCs w:val="20"/>
                <w:lang w:eastAsia="en-GB"/>
              </w:rPr>
              <w:t>FN to change this task (6b) to completed on the action plan.</w:t>
            </w:r>
          </w:p>
          <w:p w14:paraId="46089707" w14:textId="56F8D98E" w:rsidR="00384C59" w:rsidRPr="00FF358B" w:rsidRDefault="00F30B86" w:rsidP="00FF358B">
            <w:pPr>
              <w:pStyle w:val="ListParagraph"/>
              <w:numPr>
                <w:ilvl w:val="0"/>
                <w:numId w:val="23"/>
              </w:numPr>
              <w:ind w:left="360"/>
              <w:rPr>
                <w:bCs/>
                <w:sz w:val="20"/>
                <w:szCs w:val="20"/>
                <w:lang w:eastAsia="en-GB"/>
              </w:rPr>
            </w:pPr>
            <w:r w:rsidRPr="00F30B86">
              <w:rPr>
                <w:bCs/>
                <w:sz w:val="20"/>
                <w:szCs w:val="20"/>
                <w:lang w:eastAsia="en-GB"/>
              </w:rPr>
              <w:t>CB to follow up with DD regarding SNH internships and send details to JP.</w:t>
            </w:r>
          </w:p>
        </w:tc>
        <w:tc>
          <w:tcPr>
            <w:tcW w:w="1554" w:type="dxa"/>
          </w:tcPr>
          <w:p w14:paraId="5296BC70" w14:textId="39AC0CD5" w:rsidR="00384C59" w:rsidRPr="00702E55" w:rsidRDefault="00384C59" w:rsidP="008100B1">
            <w:pPr>
              <w:jc w:val="center"/>
              <w:rPr>
                <w:b/>
                <w:sz w:val="20"/>
                <w:szCs w:val="20"/>
              </w:rPr>
            </w:pPr>
          </w:p>
          <w:p w14:paraId="7FAA6318" w14:textId="3673EA73" w:rsidR="00557192" w:rsidRPr="00702E55" w:rsidRDefault="00C76F72" w:rsidP="008100B1">
            <w:pPr>
              <w:jc w:val="center"/>
              <w:rPr>
                <w:b/>
                <w:sz w:val="20"/>
                <w:szCs w:val="20"/>
              </w:rPr>
            </w:pPr>
            <w:r>
              <w:rPr>
                <w:rFonts w:cs="Calibri"/>
                <w:b/>
                <w:sz w:val="20"/>
                <w:szCs w:val="20"/>
                <w:lang w:eastAsia="en-GB"/>
              </w:rPr>
              <w:t xml:space="preserve">Secretariat </w:t>
            </w:r>
          </w:p>
          <w:p w14:paraId="17F60BA1" w14:textId="77777777" w:rsidR="00C76F72" w:rsidRPr="00702E55" w:rsidRDefault="00C76F72" w:rsidP="008100B1">
            <w:pPr>
              <w:jc w:val="center"/>
              <w:rPr>
                <w:b/>
                <w:sz w:val="20"/>
                <w:szCs w:val="20"/>
              </w:rPr>
            </w:pPr>
          </w:p>
          <w:p w14:paraId="7A4BA8FD" w14:textId="0F9FB10B" w:rsidR="00557192" w:rsidRPr="00702E55" w:rsidRDefault="00557192" w:rsidP="008100B1">
            <w:pPr>
              <w:jc w:val="center"/>
              <w:rPr>
                <w:b/>
                <w:sz w:val="20"/>
                <w:szCs w:val="20"/>
              </w:rPr>
            </w:pPr>
            <w:r w:rsidRPr="00702E55">
              <w:rPr>
                <w:b/>
                <w:sz w:val="20"/>
                <w:szCs w:val="20"/>
              </w:rPr>
              <w:t>MP</w:t>
            </w:r>
          </w:p>
          <w:p w14:paraId="70C6A45B" w14:textId="381FEAD6" w:rsidR="00557192" w:rsidRPr="00702E55" w:rsidRDefault="00557192" w:rsidP="00AF5F15">
            <w:pPr>
              <w:jc w:val="center"/>
              <w:rPr>
                <w:b/>
                <w:sz w:val="20"/>
                <w:szCs w:val="20"/>
              </w:rPr>
            </w:pPr>
            <w:r w:rsidRPr="00702E55">
              <w:rPr>
                <w:b/>
                <w:sz w:val="20"/>
                <w:szCs w:val="20"/>
              </w:rPr>
              <w:t>SB</w:t>
            </w:r>
          </w:p>
          <w:p w14:paraId="7DC52322" w14:textId="77777777" w:rsidR="00384C59" w:rsidRDefault="00421962" w:rsidP="008100B1">
            <w:pPr>
              <w:jc w:val="center"/>
              <w:rPr>
                <w:rFonts w:cs="Calibri"/>
                <w:b/>
                <w:sz w:val="20"/>
                <w:szCs w:val="20"/>
                <w:lang w:eastAsia="en-GB"/>
              </w:rPr>
            </w:pPr>
            <w:r>
              <w:rPr>
                <w:rFonts w:cs="Calibri"/>
                <w:b/>
                <w:sz w:val="20"/>
                <w:szCs w:val="20"/>
                <w:lang w:eastAsia="en-GB"/>
              </w:rPr>
              <w:t>Steering group &amp; SB</w:t>
            </w:r>
          </w:p>
          <w:p w14:paraId="2FC5A031" w14:textId="77777777" w:rsidR="00421962" w:rsidRDefault="00421962" w:rsidP="008100B1">
            <w:pPr>
              <w:jc w:val="center"/>
              <w:rPr>
                <w:rFonts w:cs="Calibri"/>
                <w:b/>
                <w:sz w:val="20"/>
                <w:szCs w:val="20"/>
                <w:lang w:eastAsia="en-GB"/>
              </w:rPr>
            </w:pPr>
            <w:r>
              <w:rPr>
                <w:rFonts w:cs="Calibri"/>
                <w:b/>
                <w:sz w:val="20"/>
                <w:szCs w:val="20"/>
                <w:lang w:eastAsia="en-GB"/>
              </w:rPr>
              <w:t>AC</w:t>
            </w:r>
          </w:p>
          <w:p w14:paraId="0FB0099D" w14:textId="77777777" w:rsidR="004C1AA5" w:rsidRDefault="004C1AA5" w:rsidP="008100B1">
            <w:pPr>
              <w:jc w:val="center"/>
              <w:rPr>
                <w:rFonts w:cs="Calibri"/>
                <w:b/>
                <w:sz w:val="20"/>
                <w:szCs w:val="20"/>
                <w:lang w:eastAsia="en-GB"/>
              </w:rPr>
            </w:pPr>
            <w:r>
              <w:rPr>
                <w:rFonts w:cs="Calibri"/>
                <w:b/>
                <w:sz w:val="20"/>
                <w:szCs w:val="20"/>
                <w:lang w:eastAsia="en-GB"/>
              </w:rPr>
              <w:t>FN</w:t>
            </w:r>
          </w:p>
          <w:p w14:paraId="660B5C8C" w14:textId="56A1F7AF" w:rsidR="004C1AA5" w:rsidRPr="00702E55" w:rsidRDefault="004C1AA5" w:rsidP="008100B1">
            <w:pPr>
              <w:jc w:val="center"/>
              <w:rPr>
                <w:rFonts w:cs="Calibri"/>
                <w:b/>
                <w:sz w:val="20"/>
                <w:szCs w:val="20"/>
                <w:lang w:eastAsia="en-GB"/>
              </w:rPr>
            </w:pPr>
            <w:r>
              <w:rPr>
                <w:rFonts w:cs="Calibri"/>
                <w:b/>
                <w:sz w:val="20"/>
                <w:szCs w:val="20"/>
                <w:lang w:eastAsia="en-GB"/>
              </w:rPr>
              <w:t>CB</w:t>
            </w:r>
          </w:p>
        </w:tc>
      </w:tr>
      <w:tr w:rsidR="00384C59" w14:paraId="17B19B9C" w14:textId="77777777" w:rsidTr="00280C7D">
        <w:trPr>
          <w:trHeight w:val="610"/>
        </w:trPr>
        <w:tc>
          <w:tcPr>
            <w:tcW w:w="8075" w:type="dxa"/>
          </w:tcPr>
          <w:p w14:paraId="25C036A9" w14:textId="1D38B2AC" w:rsidR="00384C59" w:rsidRPr="00702E55" w:rsidRDefault="00384C59" w:rsidP="00384C59">
            <w:pPr>
              <w:rPr>
                <w:b/>
                <w:i/>
                <w:sz w:val="20"/>
                <w:szCs w:val="20"/>
                <w:lang w:eastAsia="en-GB"/>
              </w:rPr>
            </w:pPr>
            <w:r w:rsidRPr="00702E55">
              <w:rPr>
                <w:b/>
                <w:i/>
                <w:sz w:val="20"/>
                <w:szCs w:val="20"/>
                <w:lang w:eastAsia="en-GB"/>
              </w:rPr>
              <w:t>Action 7</w:t>
            </w:r>
            <w:r w:rsidR="00931674" w:rsidRPr="00702E55">
              <w:rPr>
                <w:b/>
                <w:i/>
                <w:sz w:val="20"/>
                <w:szCs w:val="20"/>
                <w:lang w:eastAsia="en-GB"/>
              </w:rPr>
              <w:t xml:space="preserve"> </w:t>
            </w:r>
            <w:r w:rsidR="00931674" w:rsidRPr="00702E55">
              <w:rPr>
                <w:b/>
                <w:i/>
                <w:iCs/>
                <w:sz w:val="20"/>
                <w:szCs w:val="20"/>
                <w:lang w:eastAsia="en-GB"/>
              </w:rPr>
              <w:t>-</w:t>
            </w:r>
            <w:r w:rsidRPr="00702E55">
              <w:rPr>
                <w:b/>
                <w:i/>
                <w:sz w:val="20"/>
                <w:szCs w:val="20"/>
                <w:lang w:eastAsia="en-GB"/>
              </w:rPr>
              <w:t xml:space="preserve"> Secondary Species</w:t>
            </w:r>
          </w:p>
          <w:p w14:paraId="5153A117" w14:textId="77777777" w:rsidR="00574511" w:rsidRDefault="00574511" w:rsidP="00574511">
            <w:pPr>
              <w:pStyle w:val="ListParagraph"/>
              <w:numPr>
                <w:ilvl w:val="0"/>
                <w:numId w:val="23"/>
              </w:numPr>
              <w:ind w:left="360"/>
              <w:rPr>
                <w:rFonts w:cs="Calibri"/>
                <w:sz w:val="20"/>
                <w:szCs w:val="20"/>
                <w:lang w:eastAsia="en-GB"/>
              </w:rPr>
            </w:pPr>
            <w:r w:rsidRPr="00574511">
              <w:rPr>
                <w:rFonts w:cs="Calibri"/>
                <w:sz w:val="20"/>
                <w:szCs w:val="20"/>
                <w:lang w:eastAsia="en-GB"/>
              </w:rPr>
              <w:t>SB to go back to MS and check that they are ok for IFGs to be on the Steering Group, based on previous conversations with DB.</w:t>
            </w:r>
          </w:p>
          <w:p w14:paraId="51787B06" w14:textId="77777777" w:rsidR="00574511" w:rsidRDefault="00574511" w:rsidP="00574511">
            <w:pPr>
              <w:pStyle w:val="ListParagraph"/>
              <w:numPr>
                <w:ilvl w:val="0"/>
                <w:numId w:val="23"/>
              </w:numPr>
              <w:ind w:left="360"/>
              <w:rPr>
                <w:rFonts w:cs="Calibri"/>
                <w:sz w:val="20"/>
                <w:szCs w:val="20"/>
                <w:lang w:eastAsia="en-GB"/>
              </w:rPr>
            </w:pPr>
            <w:r w:rsidRPr="00574511">
              <w:rPr>
                <w:rFonts w:cs="Calibri"/>
                <w:sz w:val="20"/>
                <w:szCs w:val="20"/>
                <w:lang w:eastAsia="en-GB"/>
              </w:rPr>
              <w:t>Secretariat to reach out to IFGs, with the help of SB and EW, to develop understanding of Project UK and encourage their membership of the group.</w:t>
            </w:r>
          </w:p>
          <w:p w14:paraId="76F4DF47" w14:textId="30CF4A38" w:rsidR="00574511" w:rsidRPr="00574511" w:rsidRDefault="00574511" w:rsidP="00574511">
            <w:pPr>
              <w:pStyle w:val="ListParagraph"/>
              <w:numPr>
                <w:ilvl w:val="0"/>
                <w:numId w:val="23"/>
              </w:numPr>
              <w:ind w:left="360"/>
              <w:rPr>
                <w:rFonts w:cs="Calibri"/>
                <w:sz w:val="20"/>
                <w:szCs w:val="20"/>
                <w:lang w:eastAsia="en-GB"/>
              </w:rPr>
            </w:pPr>
            <w:r w:rsidRPr="00574511">
              <w:rPr>
                <w:rFonts w:cs="Calibri"/>
                <w:sz w:val="20"/>
                <w:szCs w:val="20"/>
                <w:lang w:eastAsia="en-GB"/>
              </w:rPr>
              <w:t>EW to find out from members about the creel bait species they are using, and an estimate of quantity, and send to JP.</w:t>
            </w:r>
          </w:p>
        </w:tc>
        <w:tc>
          <w:tcPr>
            <w:tcW w:w="1554" w:type="dxa"/>
          </w:tcPr>
          <w:p w14:paraId="2B26A533" w14:textId="77777777" w:rsidR="00384C59" w:rsidRPr="00702E55" w:rsidRDefault="00384C59" w:rsidP="008100B1">
            <w:pPr>
              <w:jc w:val="center"/>
              <w:rPr>
                <w:rFonts w:cs="Calibri"/>
                <w:b/>
                <w:sz w:val="20"/>
                <w:szCs w:val="20"/>
                <w:lang w:eastAsia="en-GB"/>
              </w:rPr>
            </w:pPr>
          </w:p>
          <w:p w14:paraId="4644467B" w14:textId="77777777" w:rsidR="00384C59" w:rsidRDefault="00557192" w:rsidP="00727A24">
            <w:pPr>
              <w:jc w:val="center"/>
              <w:rPr>
                <w:rFonts w:cs="Calibri"/>
                <w:b/>
                <w:sz w:val="20"/>
                <w:szCs w:val="20"/>
                <w:lang w:eastAsia="en-GB"/>
              </w:rPr>
            </w:pPr>
            <w:r w:rsidRPr="00702E55">
              <w:rPr>
                <w:rFonts w:cs="Calibri"/>
                <w:b/>
                <w:sz w:val="20"/>
                <w:szCs w:val="20"/>
                <w:lang w:eastAsia="en-GB"/>
              </w:rPr>
              <w:t>SB</w:t>
            </w:r>
          </w:p>
          <w:p w14:paraId="64EA81B5" w14:textId="77777777" w:rsidR="004C1AA5" w:rsidRDefault="004C1AA5" w:rsidP="00727A24">
            <w:pPr>
              <w:jc w:val="center"/>
              <w:rPr>
                <w:rFonts w:cs="Calibri"/>
                <w:b/>
                <w:sz w:val="20"/>
                <w:szCs w:val="20"/>
                <w:lang w:eastAsia="en-GB"/>
              </w:rPr>
            </w:pPr>
          </w:p>
          <w:p w14:paraId="22CA4356" w14:textId="77777777" w:rsidR="004C1AA5" w:rsidRDefault="004C1AA5" w:rsidP="00727A24">
            <w:pPr>
              <w:jc w:val="center"/>
              <w:rPr>
                <w:rFonts w:cs="Calibri"/>
                <w:b/>
                <w:sz w:val="20"/>
                <w:szCs w:val="20"/>
                <w:lang w:eastAsia="en-GB"/>
              </w:rPr>
            </w:pPr>
            <w:r>
              <w:rPr>
                <w:rFonts w:cs="Calibri"/>
                <w:b/>
                <w:sz w:val="20"/>
                <w:szCs w:val="20"/>
                <w:lang w:eastAsia="en-GB"/>
              </w:rPr>
              <w:t>Secretariat</w:t>
            </w:r>
          </w:p>
          <w:p w14:paraId="64395845" w14:textId="77777777" w:rsidR="004C1AA5" w:rsidRDefault="004C1AA5" w:rsidP="00727A24">
            <w:pPr>
              <w:jc w:val="center"/>
              <w:rPr>
                <w:rFonts w:cs="Calibri"/>
                <w:b/>
                <w:sz w:val="20"/>
                <w:szCs w:val="20"/>
                <w:lang w:eastAsia="en-GB"/>
              </w:rPr>
            </w:pPr>
          </w:p>
          <w:p w14:paraId="7D21E094" w14:textId="1B7FAAB6" w:rsidR="004C1AA5" w:rsidRPr="00702E55" w:rsidRDefault="001574BA" w:rsidP="004C1AA5">
            <w:pPr>
              <w:jc w:val="center"/>
              <w:rPr>
                <w:rFonts w:cs="Calibri"/>
                <w:b/>
                <w:sz w:val="20"/>
                <w:szCs w:val="20"/>
                <w:lang w:eastAsia="en-GB"/>
              </w:rPr>
            </w:pPr>
            <w:r>
              <w:rPr>
                <w:rFonts w:cs="Calibri"/>
                <w:b/>
                <w:sz w:val="20"/>
                <w:szCs w:val="20"/>
                <w:lang w:eastAsia="en-GB"/>
              </w:rPr>
              <w:t>EW</w:t>
            </w:r>
          </w:p>
        </w:tc>
      </w:tr>
      <w:tr w:rsidR="00384C59" w14:paraId="2A206941" w14:textId="77777777" w:rsidTr="00280C7D">
        <w:trPr>
          <w:trHeight w:val="577"/>
        </w:trPr>
        <w:tc>
          <w:tcPr>
            <w:tcW w:w="8075" w:type="dxa"/>
          </w:tcPr>
          <w:p w14:paraId="13AB5D4E" w14:textId="495462EF" w:rsidR="00384C59" w:rsidRPr="00702E55" w:rsidRDefault="00384C59" w:rsidP="00384C59">
            <w:pPr>
              <w:rPr>
                <w:b/>
                <w:i/>
                <w:sz w:val="20"/>
                <w:szCs w:val="20"/>
                <w:lang w:eastAsia="en-GB"/>
              </w:rPr>
            </w:pPr>
            <w:r w:rsidRPr="00702E55">
              <w:rPr>
                <w:b/>
                <w:i/>
                <w:sz w:val="20"/>
                <w:szCs w:val="20"/>
                <w:lang w:eastAsia="en-GB"/>
              </w:rPr>
              <w:t xml:space="preserve">Action 8 </w:t>
            </w:r>
            <w:r w:rsidR="00931674" w:rsidRPr="00702E55">
              <w:rPr>
                <w:b/>
                <w:i/>
                <w:iCs/>
                <w:sz w:val="20"/>
                <w:szCs w:val="20"/>
                <w:lang w:eastAsia="en-GB"/>
              </w:rPr>
              <w:t xml:space="preserve">- </w:t>
            </w:r>
            <w:r w:rsidRPr="00702E55">
              <w:rPr>
                <w:b/>
                <w:i/>
                <w:sz w:val="20"/>
                <w:szCs w:val="20"/>
                <w:lang w:eastAsia="en-GB"/>
              </w:rPr>
              <w:t>ETP</w:t>
            </w:r>
          </w:p>
          <w:p w14:paraId="7D7546F8" w14:textId="77777777" w:rsidR="0044083E" w:rsidRDefault="0044083E" w:rsidP="0044083E">
            <w:pPr>
              <w:pStyle w:val="ListParagraph"/>
              <w:numPr>
                <w:ilvl w:val="0"/>
                <w:numId w:val="23"/>
              </w:numPr>
              <w:ind w:left="360"/>
              <w:rPr>
                <w:bCs/>
                <w:sz w:val="20"/>
                <w:szCs w:val="20"/>
                <w:lang w:eastAsia="en-GB"/>
              </w:rPr>
            </w:pPr>
            <w:r w:rsidRPr="0044083E">
              <w:rPr>
                <w:bCs/>
                <w:sz w:val="20"/>
                <w:szCs w:val="20"/>
                <w:lang w:eastAsia="en-GB"/>
              </w:rPr>
              <w:t xml:space="preserve">Secretariat and BL to discuss alignment of </w:t>
            </w:r>
            <w:proofErr w:type="gramStart"/>
            <w:r w:rsidRPr="0044083E">
              <w:rPr>
                <w:bCs/>
                <w:sz w:val="20"/>
                <w:szCs w:val="20"/>
                <w:lang w:eastAsia="en-GB"/>
              </w:rPr>
              <w:t>Master’s</w:t>
            </w:r>
            <w:proofErr w:type="gramEnd"/>
            <w:r w:rsidRPr="0044083E">
              <w:rPr>
                <w:bCs/>
                <w:sz w:val="20"/>
                <w:szCs w:val="20"/>
                <w:lang w:eastAsia="en-GB"/>
              </w:rPr>
              <w:t xml:space="preserve"> placements.</w:t>
            </w:r>
          </w:p>
          <w:p w14:paraId="348108BB" w14:textId="77777777" w:rsidR="0044083E" w:rsidRDefault="0044083E" w:rsidP="0044083E">
            <w:pPr>
              <w:pStyle w:val="ListParagraph"/>
              <w:numPr>
                <w:ilvl w:val="0"/>
                <w:numId w:val="23"/>
              </w:numPr>
              <w:ind w:left="360"/>
              <w:rPr>
                <w:bCs/>
                <w:sz w:val="20"/>
                <w:szCs w:val="20"/>
                <w:lang w:eastAsia="en-GB"/>
              </w:rPr>
            </w:pPr>
            <w:r w:rsidRPr="0044083E">
              <w:rPr>
                <w:bCs/>
                <w:sz w:val="20"/>
                <w:szCs w:val="20"/>
                <w:lang w:eastAsia="en-GB"/>
              </w:rPr>
              <w:t xml:space="preserve">EW and secretariat to monitor the MARPAMM projects to ascertain useful information and overlaps in workings. </w:t>
            </w:r>
          </w:p>
          <w:p w14:paraId="1D0D6B87" w14:textId="4F00E460" w:rsidR="00384C59" w:rsidRPr="0044083E" w:rsidRDefault="0044083E" w:rsidP="0044083E">
            <w:pPr>
              <w:pStyle w:val="ListParagraph"/>
              <w:numPr>
                <w:ilvl w:val="0"/>
                <w:numId w:val="23"/>
              </w:numPr>
              <w:ind w:left="360"/>
              <w:rPr>
                <w:bCs/>
                <w:sz w:val="20"/>
                <w:szCs w:val="20"/>
                <w:lang w:eastAsia="en-GB"/>
              </w:rPr>
            </w:pPr>
            <w:r w:rsidRPr="0044083E">
              <w:rPr>
                <w:bCs/>
                <w:sz w:val="20"/>
                <w:szCs w:val="20"/>
                <w:lang w:eastAsia="en-GB"/>
              </w:rPr>
              <w:t xml:space="preserve">Environmental sub-group to </w:t>
            </w:r>
            <w:proofErr w:type="spellStart"/>
            <w:r w:rsidRPr="0044083E">
              <w:rPr>
                <w:bCs/>
                <w:sz w:val="20"/>
                <w:szCs w:val="20"/>
                <w:lang w:eastAsia="en-GB"/>
              </w:rPr>
              <w:t>finalise</w:t>
            </w:r>
            <w:proofErr w:type="spellEnd"/>
            <w:r w:rsidRPr="0044083E">
              <w:rPr>
                <w:bCs/>
                <w:sz w:val="20"/>
                <w:szCs w:val="20"/>
                <w:lang w:eastAsia="en-GB"/>
              </w:rPr>
              <w:t xml:space="preserve"> ETP list to circulate round the Steering Group for comment.</w:t>
            </w:r>
          </w:p>
        </w:tc>
        <w:tc>
          <w:tcPr>
            <w:tcW w:w="1554" w:type="dxa"/>
          </w:tcPr>
          <w:p w14:paraId="26E2EC17" w14:textId="77777777" w:rsidR="00384C59" w:rsidRPr="00702E55" w:rsidRDefault="00384C59" w:rsidP="008100B1">
            <w:pPr>
              <w:jc w:val="center"/>
              <w:rPr>
                <w:rFonts w:cs="Calibri"/>
                <w:b/>
                <w:sz w:val="20"/>
                <w:szCs w:val="20"/>
                <w:lang w:eastAsia="en-GB"/>
              </w:rPr>
            </w:pPr>
          </w:p>
          <w:p w14:paraId="6C9694C1" w14:textId="77777777" w:rsidR="001574BA" w:rsidRDefault="001574BA" w:rsidP="008100B1">
            <w:pPr>
              <w:jc w:val="center"/>
              <w:rPr>
                <w:rFonts w:cs="Calibri"/>
                <w:b/>
                <w:sz w:val="20"/>
                <w:szCs w:val="20"/>
                <w:lang w:eastAsia="en-GB"/>
              </w:rPr>
            </w:pPr>
            <w:r>
              <w:rPr>
                <w:rFonts w:cs="Calibri"/>
                <w:b/>
                <w:sz w:val="20"/>
                <w:szCs w:val="20"/>
                <w:lang w:eastAsia="en-GB"/>
              </w:rPr>
              <w:t xml:space="preserve">Secretariat </w:t>
            </w:r>
          </w:p>
          <w:p w14:paraId="71B25F27" w14:textId="77777777" w:rsidR="00557192" w:rsidRDefault="00557192" w:rsidP="008100B1">
            <w:pPr>
              <w:jc w:val="center"/>
              <w:rPr>
                <w:rFonts w:cs="Calibri"/>
                <w:b/>
                <w:sz w:val="20"/>
                <w:szCs w:val="20"/>
                <w:lang w:eastAsia="en-GB"/>
              </w:rPr>
            </w:pPr>
            <w:r w:rsidRPr="00702E55">
              <w:rPr>
                <w:rFonts w:cs="Calibri"/>
                <w:b/>
                <w:sz w:val="20"/>
                <w:szCs w:val="20"/>
                <w:lang w:eastAsia="en-GB"/>
              </w:rPr>
              <w:t>EW</w:t>
            </w:r>
            <w:r w:rsidR="00CF15FE">
              <w:rPr>
                <w:rFonts w:cs="Calibri"/>
                <w:b/>
                <w:sz w:val="20"/>
                <w:szCs w:val="20"/>
                <w:lang w:eastAsia="en-GB"/>
              </w:rPr>
              <w:t xml:space="preserve"> &amp; Secretariat</w:t>
            </w:r>
          </w:p>
          <w:p w14:paraId="44A286F6" w14:textId="633B5642" w:rsidR="00CF15FE" w:rsidRPr="00702E55" w:rsidRDefault="00CF15FE" w:rsidP="008100B1">
            <w:pPr>
              <w:jc w:val="center"/>
              <w:rPr>
                <w:rFonts w:cs="Calibri"/>
                <w:b/>
                <w:sz w:val="20"/>
                <w:szCs w:val="20"/>
                <w:lang w:eastAsia="en-GB"/>
              </w:rPr>
            </w:pPr>
            <w:r>
              <w:rPr>
                <w:rFonts w:cs="Calibri"/>
                <w:b/>
                <w:sz w:val="20"/>
                <w:szCs w:val="20"/>
                <w:lang w:eastAsia="en-GB"/>
              </w:rPr>
              <w:t>ENV Sun-Group</w:t>
            </w:r>
          </w:p>
        </w:tc>
      </w:tr>
      <w:tr w:rsidR="00D637AA" w14:paraId="79AC8B15" w14:textId="77777777" w:rsidTr="00280C7D">
        <w:trPr>
          <w:trHeight w:val="577"/>
        </w:trPr>
        <w:tc>
          <w:tcPr>
            <w:tcW w:w="8075" w:type="dxa"/>
          </w:tcPr>
          <w:p w14:paraId="6A450494" w14:textId="0F611D8E" w:rsidR="00D637AA" w:rsidRPr="00702E55" w:rsidRDefault="00D637AA" w:rsidP="00384C59">
            <w:pPr>
              <w:rPr>
                <w:b/>
                <w:i/>
                <w:sz w:val="20"/>
                <w:szCs w:val="20"/>
                <w:lang w:eastAsia="en-GB"/>
              </w:rPr>
            </w:pPr>
            <w:r w:rsidRPr="00702E55">
              <w:rPr>
                <w:b/>
                <w:i/>
                <w:sz w:val="20"/>
                <w:szCs w:val="20"/>
                <w:lang w:eastAsia="en-GB"/>
              </w:rPr>
              <w:t>Action 9 – Habitats</w:t>
            </w:r>
          </w:p>
          <w:p w14:paraId="6DC350B5" w14:textId="30C7DB90" w:rsidR="00D637AA" w:rsidRPr="00702E55" w:rsidRDefault="00D637AA" w:rsidP="00162DC4">
            <w:pPr>
              <w:pStyle w:val="ListParagraph"/>
              <w:numPr>
                <w:ilvl w:val="0"/>
                <w:numId w:val="23"/>
              </w:numPr>
              <w:ind w:left="360"/>
              <w:rPr>
                <w:sz w:val="20"/>
                <w:szCs w:val="20"/>
                <w:lang w:eastAsia="en-GB"/>
              </w:rPr>
            </w:pPr>
            <w:r w:rsidRPr="00702E55">
              <w:rPr>
                <w:iCs/>
                <w:sz w:val="20"/>
                <w:szCs w:val="20"/>
                <w:lang w:eastAsia="en-GB"/>
              </w:rPr>
              <w:t xml:space="preserve">FN to </w:t>
            </w:r>
            <w:r w:rsidRPr="00702E55">
              <w:rPr>
                <w:bCs/>
                <w:sz w:val="20"/>
                <w:szCs w:val="20"/>
                <w:lang w:eastAsia="en-GB"/>
              </w:rPr>
              <w:t>share</w:t>
            </w:r>
            <w:r w:rsidRPr="00702E55">
              <w:rPr>
                <w:iCs/>
                <w:sz w:val="20"/>
                <w:szCs w:val="20"/>
                <w:lang w:eastAsia="en-GB"/>
              </w:rPr>
              <w:t xml:space="preserve"> habitats shapefiles once MSc student is appointed. </w:t>
            </w:r>
          </w:p>
        </w:tc>
        <w:tc>
          <w:tcPr>
            <w:tcW w:w="1554" w:type="dxa"/>
          </w:tcPr>
          <w:p w14:paraId="7BE88E61" w14:textId="77777777" w:rsidR="00D637AA" w:rsidRPr="00702E55" w:rsidRDefault="00D637AA" w:rsidP="008100B1">
            <w:pPr>
              <w:jc w:val="center"/>
              <w:rPr>
                <w:rFonts w:cs="Calibri"/>
                <w:b/>
                <w:sz w:val="20"/>
                <w:szCs w:val="20"/>
                <w:lang w:eastAsia="en-GB"/>
              </w:rPr>
            </w:pPr>
          </w:p>
          <w:p w14:paraId="78FC1488" w14:textId="740504B3" w:rsidR="00D71F29" w:rsidRPr="00702E55" w:rsidRDefault="00D71F29" w:rsidP="008100B1">
            <w:pPr>
              <w:jc w:val="center"/>
              <w:rPr>
                <w:rFonts w:cs="Calibri"/>
                <w:b/>
                <w:sz w:val="20"/>
                <w:szCs w:val="20"/>
                <w:lang w:eastAsia="en-GB"/>
              </w:rPr>
            </w:pPr>
            <w:r w:rsidRPr="00702E55">
              <w:rPr>
                <w:rFonts w:cs="Calibri"/>
                <w:b/>
                <w:sz w:val="20"/>
                <w:szCs w:val="20"/>
                <w:lang w:eastAsia="en-GB"/>
              </w:rPr>
              <w:t>FN</w:t>
            </w:r>
          </w:p>
        </w:tc>
      </w:tr>
      <w:tr w:rsidR="00384C59" w14:paraId="2C44B005" w14:textId="77777777" w:rsidTr="00280C7D">
        <w:trPr>
          <w:trHeight w:val="610"/>
        </w:trPr>
        <w:tc>
          <w:tcPr>
            <w:tcW w:w="8075" w:type="dxa"/>
          </w:tcPr>
          <w:p w14:paraId="3872ACF1" w14:textId="3506A446" w:rsidR="00384C59" w:rsidRPr="00702E55" w:rsidRDefault="00384C59" w:rsidP="00384C59">
            <w:pPr>
              <w:rPr>
                <w:b/>
                <w:i/>
                <w:sz w:val="20"/>
                <w:szCs w:val="20"/>
                <w:lang w:eastAsia="en-GB"/>
              </w:rPr>
            </w:pPr>
            <w:r w:rsidRPr="00702E55">
              <w:rPr>
                <w:b/>
                <w:i/>
                <w:sz w:val="20"/>
                <w:szCs w:val="20"/>
                <w:lang w:eastAsia="en-GB"/>
              </w:rPr>
              <w:t xml:space="preserve">Action 10 </w:t>
            </w:r>
            <w:r w:rsidR="00931674" w:rsidRPr="00702E55">
              <w:rPr>
                <w:b/>
                <w:i/>
                <w:iCs/>
                <w:sz w:val="20"/>
                <w:szCs w:val="20"/>
                <w:lang w:eastAsia="en-GB"/>
              </w:rPr>
              <w:t xml:space="preserve">- </w:t>
            </w:r>
            <w:r w:rsidRPr="00702E55">
              <w:rPr>
                <w:b/>
                <w:i/>
                <w:sz w:val="20"/>
                <w:szCs w:val="20"/>
                <w:lang w:eastAsia="en-GB"/>
              </w:rPr>
              <w:t>Ecosystems</w:t>
            </w:r>
          </w:p>
          <w:p w14:paraId="22617A96" w14:textId="1421529C" w:rsidR="00384C59" w:rsidRPr="00702E55" w:rsidRDefault="00D637AA" w:rsidP="003E6325">
            <w:pPr>
              <w:pStyle w:val="ListParagraph"/>
              <w:numPr>
                <w:ilvl w:val="0"/>
                <w:numId w:val="23"/>
              </w:numPr>
              <w:ind w:left="360"/>
              <w:rPr>
                <w:rFonts w:cs="Calibri"/>
                <w:sz w:val="20"/>
                <w:szCs w:val="20"/>
                <w:lang w:eastAsia="en-GB"/>
              </w:rPr>
            </w:pPr>
            <w:r w:rsidRPr="00702E55">
              <w:rPr>
                <w:bCs/>
                <w:sz w:val="20"/>
                <w:szCs w:val="20"/>
                <w:lang w:eastAsia="en-GB"/>
              </w:rPr>
              <w:lastRenderedPageBreak/>
              <w:t>Steering</w:t>
            </w:r>
            <w:r w:rsidRPr="00702E55">
              <w:rPr>
                <w:sz w:val="20"/>
                <w:szCs w:val="20"/>
                <w:lang w:eastAsia="en-GB"/>
              </w:rPr>
              <w:t xml:space="preserve"> </w:t>
            </w:r>
            <w:r w:rsidR="005D3D58" w:rsidRPr="00702E55">
              <w:rPr>
                <w:sz w:val="20"/>
                <w:szCs w:val="20"/>
                <w:lang w:eastAsia="en-GB"/>
              </w:rPr>
              <w:t>G</w:t>
            </w:r>
            <w:r w:rsidRPr="00702E55">
              <w:rPr>
                <w:sz w:val="20"/>
                <w:szCs w:val="20"/>
                <w:lang w:eastAsia="en-GB"/>
              </w:rPr>
              <w:t xml:space="preserve">roup to provide the secretariat with recommendations of individuals and/or </w:t>
            </w:r>
            <w:proofErr w:type="spellStart"/>
            <w:r w:rsidRPr="00702E55">
              <w:rPr>
                <w:sz w:val="20"/>
                <w:szCs w:val="20"/>
                <w:lang w:eastAsia="en-GB"/>
              </w:rPr>
              <w:t>organisations</w:t>
            </w:r>
            <w:proofErr w:type="spellEnd"/>
            <w:r w:rsidRPr="00702E55">
              <w:rPr>
                <w:sz w:val="20"/>
                <w:szCs w:val="20"/>
                <w:lang w:eastAsia="en-GB"/>
              </w:rPr>
              <w:t xml:space="preserve"> to help with Action 10.</w:t>
            </w:r>
          </w:p>
        </w:tc>
        <w:tc>
          <w:tcPr>
            <w:tcW w:w="1554" w:type="dxa"/>
          </w:tcPr>
          <w:p w14:paraId="10A88897" w14:textId="77777777" w:rsidR="0042196B" w:rsidRDefault="0042196B" w:rsidP="0042196B">
            <w:pPr>
              <w:rPr>
                <w:rFonts w:cs="Calibri"/>
                <w:b/>
                <w:sz w:val="20"/>
                <w:szCs w:val="20"/>
                <w:lang w:eastAsia="en-GB"/>
              </w:rPr>
            </w:pPr>
          </w:p>
          <w:p w14:paraId="07FE6E91" w14:textId="77777777" w:rsidR="0042196B" w:rsidRDefault="0042196B" w:rsidP="0042196B">
            <w:pPr>
              <w:rPr>
                <w:rFonts w:cs="Calibri"/>
                <w:b/>
                <w:sz w:val="20"/>
                <w:szCs w:val="20"/>
                <w:lang w:eastAsia="en-GB"/>
              </w:rPr>
            </w:pPr>
          </w:p>
          <w:p w14:paraId="2C8CAFE5" w14:textId="7D557D15" w:rsidR="000470F4" w:rsidRPr="00702E55" w:rsidRDefault="00D71F29" w:rsidP="0042196B">
            <w:pPr>
              <w:rPr>
                <w:rFonts w:cs="Calibri"/>
                <w:b/>
                <w:sz w:val="20"/>
                <w:szCs w:val="20"/>
                <w:lang w:eastAsia="en-GB"/>
              </w:rPr>
            </w:pPr>
            <w:r w:rsidRPr="00702E55">
              <w:rPr>
                <w:rFonts w:cs="Calibri"/>
                <w:b/>
                <w:sz w:val="20"/>
                <w:szCs w:val="20"/>
                <w:lang w:eastAsia="en-GB"/>
              </w:rPr>
              <w:lastRenderedPageBreak/>
              <w:t>Steering Group</w:t>
            </w:r>
          </w:p>
        </w:tc>
      </w:tr>
      <w:tr w:rsidR="000470F4" w14:paraId="16589A8D" w14:textId="77777777" w:rsidTr="00280C7D">
        <w:trPr>
          <w:trHeight w:val="610"/>
        </w:trPr>
        <w:tc>
          <w:tcPr>
            <w:tcW w:w="8075" w:type="dxa"/>
          </w:tcPr>
          <w:p w14:paraId="622182C3" w14:textId="4B7F2D80" w:rsidR="000470F4" w:rsidRPr="00702E55" w:rsidRDefault="000470F4" w:rsidP="000470F4">
            <w:pPr>
              <w:rPr>
                <w:b/>
                <w:i/>
                <w:sz w:val="20"/>
                <w:szCs w:val="20"/>
                <w:lang w:eastAsia="en-GB"/>
              </w:rPr>
            </w:pPr>
            <w:r w:rsidRPr="00702E55">
              <w:rPr>
                <w:b/>
                <w:i/>
                <w:sz w:val="20"/>
                <w:szCs w:val="20"/>
                <w:lang w:eastAsia="en-GB"/>
              </w:rPr>
              <w:lastRenderedPageBreak/>
              <w:t xml:space="preserve">Action 11 </w:t>
            </w:r>
            <w:r w:rsidR="00931674" w:rsidRPr="00702E55">
              <w:rPr>
                <w:b/>
                <w:i/>
                <w:iCs/>
                <w:sz w:val="20"/>
                <w:szCs w:val="20"/>
                <w:lang w:eastAsia="en-GB"/>
              </w:rPr>
              <w:t xml:space="preserve">- </w:t>
            </w:r>
            <w:r w:rsidRPr="00702E55">
              <w:rPr>
                <w:b/>
                <w:i/>
                <w:sz w:val="20"/>
                <w:szCs w:val="20"/>
                <w:lang w:eastAsia="en-GB"/>
              </w:rPr>
              <w:t>Compliance and Enforcement</w:t>
            </w:r>
          </w:p>
          <w:p w14:paraId="3B559360" w14:textId="2FF93F60" w:rsidR="0030196A" w:rsidRDefault="00D637AA" w:rsidP="0030196A">
            <w:pPr>
              <w:pStyle w:val="ListParagraph"/>
              <w:numPr>
                <w:ilvl w:val="0"/>
                <w:numId w:val="23"/>
              </w:numPr>
              <w:ind w:left="360"/>
              <w:rPr>
                <w:bCs/>
                <w:sz w:val="20"/>
                <w:szCs w:val="20"/>
                <w:lang w:eastAsia="en-GB"/>
              </w:rPr>
            </w:pPr>
            <w:r w:rsidRPr="00702E55">
              <w:rPr>
                <w:sz w:val="20"/>
                <w:szCs w:val="20"/>
                <w:lang w:eastAsia="en-GB"/>
              </w:rPr>
              <w:t xml:space="preserve">SB </w:t>
            </w:r>
            <w:r w:rsidRPr="00702E55">
              <w:rPr>
                <w:bCs/>
                <w:sz w:val="20"/>
                <w:szCs w:val="20"/>
                <w:lang w:eastAsia="en-GB"/>
              </w:rPr>
              <w:t xml:space="preserve">to provide and </w:t>
            </w:r>
            <w:proofErr w:type="spellStart"/>
            <w:r w:rsidRPr="00702E55">
              <w:rPr>
                <w:bCs/>
                <w:sz w:val="20"/>
                <w:szCs w:val="20"/>
                <w:lang w:eastAsia="en-GB"/>
              </w:rPr>
              <w:t>anonymised</w:t>
            </w:r>
            <w:proofErr w:type="spellEnd"/>
            <w:r w:rsidRPr="00702E55">
              <w:rPr>
                <w:bCs/>
                <w:sz w:val="20"/>
                <w:szCs w:val="20"/>
                <w:lang w:eastAsia="en-GB"/>
              </w:rPr>
              <w:t xml:space="preserve"> record of non-compliance to the Steering Group.</w:t>
            </w:r>
          </w:p>
          <w:p w14:paraId="3A540F9C" w14:textId="3DB9B169" w:rsidR="0030196A" w:rsidRPr="0030196A" w:rsidRDefault="0030196A" w:rsidP="0030196A">
            <w:pPr>
              <w:pStyle w:val="ListParagraph"/>
              <w:numPr>
                <w:ilvl w:val="0"/>
                <w:numId w:val="23"/>
              </w:numPr>
              <w:ind w:left="360"/>
              <w:rPr>
                <w:bCs/>
                <w:sz w:val="20"/>
                <w:szCs w:val="20"/>
                <w:lang w:eastAsia="en-GB"/>
              </w:rPr>
            </w:pPr>
            <w:r w:rsidRPr="0030196A">
              <w:rPr>
                <w:bCs/>
                <w:sz w:val="20"/>
                <w:szCs w:val="20"/>
                <w:lang w:eastAsia="en-GB"/>
              </w:rPr>
              <w:t xml:space="preserve">Secretariat to request </w:t>
            </w:r>
            <w:proofErr w:type="spellStart"/>
            <w:r w:rsidRPr="0030196A">
              <w:rPr>
                <w:bCs/>
                <w:sz w:val="20"/>
                <w:szCs w:val="20"/>
                <w:lang w:eastAsia="en-GB"/>
              </w:rPr>
              <w:t>anonymised</w:t>
            </w:r>
            <w:proofErr w:type="spellEnd"/>
            <w:r w:rsidRPr="0030196A">
              <w:rPr>
                <w:bCs/>
                <w:sz w:val="20"/>
                <w:szCs w:val="20"/>
                <w:lang w:eastAsia="en-GB"/>
              </w:rPr>
              <w:t xml:space="preserve"> record of non-compliance from AFBI and Cefas.</w:t>
            </w:r>
          </w:p>
          <w:p w14:paraId="02892B44" w14:textId="357DF6AB" w:rsidR="000470F4" w:rsidRPr="00702E55" w:rsidRDefault="008E5462" w:rsidP="003E6325">
            <w:pPr>
              <w:pStyle w:val="ListParagraph"/>
              <w:numPr>
                <w:ilvl w:val="0"/>
                <w:numId w:val="23"/>
              </w:numPr>
              <w:ind w:left="360"/>
              <w:rPr>
                <w:iCs/>
                <w:sz w:val="20"/>
                <w:szCs w:val="20"/>
                <w:lang w:eastAsia="en-GB"/>
              </w:rPr>
            </w:pPr>
            <w:r w:rsidRPr="008E5462">
              <w:rPr>
                <w:iCs/>
                <w:sz w:val="20"/>
                <w:szCs w:val="20"/>
                <w:lang w:eastAsia="en-GB"/>
              </w:rPr>
              <w:t xml:space="preserve">Secretariat to find out level of Marine Scotland/Cefas observer coverage.  </w:t>
            </w:r>
          </w:p>
        </w:tc>
        <w:tc>
          <w:tcPr>
            <w:tcW w:w="1554" w:type="dxa"/>
          </w:tcPr>
          <w:p w14:paraId="634D81AE" w14:textId="77777777" w:rsidR="000470F4" w:rsidRPr="00702E55" w:rsidRDefault="000470F4" w:rsidP="008100B1">
            <w:pPr>
              <w:jc w:val="center"/>
              <w:rPr>
                <w:b/>
                <w:sz w:val="20"/>
                <w:szCs w:val="20"/>
              </w:rPr>
            </w:pPr>
          </w:p>
          <w:p w14:paraId="70CB096C" w14:textId="77777777" w:rsidR="000470F4" w:rsidRPr="00702E55" w:rsidRDefault="00D71F29" w:rsidP="008100B1">
            <w:pPr>
              <w:jc w:val="center"/>
              <w:rPr>
                <w:b/>
                <w:sz w:val="20"/>
                <w:szCs w:val="20"/>
              </w:rPr>
            </w:pPr>
            <w:r w:rsidRPr="00702E55">
              <w:rPr>
                <w:b/>
                <w:sz w:val="20"/>
                <w:szCs w:val="20"/>
              </w:rPr>
              <w:t>SB</w:t>
            </w:r>
          </w:p>
          <w:p w14:paraId="5350B0D9" w14:textId="77777777" w:rsidR="00D71F29" w:rsidRDefault="00CF15FE" w:rsidP="008100B1">
            <w:pPr>
              <w:jc w:val="center"/>
              <w:rPr>
                <w:rFonts w:cs="Calibri"/>
                <w:b/>
                <w:sz w:val="20"/>
                <w:szCs w:val="20"/>
                <w:lang w:eastAsia="en-GB"/>
              </w:rPr>
            </w:pPr>
            <w:r>
              <w:rPr>
                <w:rFonts w:cs="Calibri"/>
                <w:b/>
                <w:sz w:val="20"/>
                <w:szCs w:val="20"/>
                <w:lang w:eastAsia="en-GB"/>
              </w:rPr>
              <w:t>Secretariat</w:t>
            </w:r>
          </w:p>
          <w:p w14:paraId="0EC77ED0" w14:textId="599D5B8F" w:rsidR="00CF15FE" w:rsidRPr="00702E55" w:rsidRDefault="00CF15FE" w:rsidP="008100B1">
            <w:pPr>
              <w:jc w:val="center"/>
              <w:rPr>
                <w:b/>
                <w:sz w:val="20"/>
                <w:szCs w:val="20"/>
              </w:rPr>
            </w:pPr>
            <w:r>
              <w:rPr>
                <w:rFonts w:cs="Calibri"/>
                <w:b/>
                <w:sz w:val="20"/>
                <w:szCs w:val="20"/>
                <w:lang w:eastAsia="en-GB"/>
              </w:rPr>
              <w:t>Secretariat</w:t>
            </w:r>
          </w:p>
        </w:tc>
      </w:tr>
      <w:tr w:rsidR="000470F4" w14:paraId="684A8085" w14:textId="77777777" w:rsidTr="00280C7D">
        <w:trPr>
          <w:trHeight w:val="577"/>
        </w:trPr>
        <w:tc>
          <w:tcPr>
            <w:tcW w:w="8075" w:type="dxa"/>
          </w:tcPr>
          <w:p w14:paraId="6120BA5E" w14:textId="55B38776" w:rsidR="000470F4" w:rsidRPr="00C25BAC" w:rsidRDefault="000470F4" w:rsidP="000470F4">
            <w:pPr>
              <w:rPr>
                <w:b/>
                <w:i/>
                <w:sz w:val="20"/>
                <w:szCs w:val="20"/>
                <w:lang w:eastAsia="en-GB"/>
              </w:rPr>
            </w:pPr>
            <w:r w:rsidRPr="00C25BAC">
              <w:rPr>
                <w:b/>
                <w:i/>
                <w:sz w:val="20"/>
                <w:szCs w:val="20"/>
                <w:lang w:eastAsia="en-GB"/>
              </w:rPr>
              <w:t xml:space="preserve">Open </w:t>
            </w:r>
            <w:r w:rsidRPr="008E5462">
              <w:rPr>
                <w:b/>
                <w:i/>
                <w:sz w:val="20"/>
                <w:szCs w:val="20"/>
                <w:lang w:eastAsia="en-GB"/>
              </w:rPr>
              <w:t>Sea</w:t>
            </w:r>
            <w:r w:rsidR="00213203" w:rsidRPr="008E5462">
              <w:rPr>
                <w:b/>
                <w:i/>
                <w:sz w:val="20"/>
                <w:szCs w:val="20"/>
                <w:lang w:eastAsia="en-GB"/>
              </w:rPr>
              <w:t>s</w:t>
            </w:r>
            <w:r w:rsidRPr="008E5462">
              <w:rPr>
                <w:b/>
                <w:i/>
                <w:sz w:val="20"/>
                <w:szCs w:val="20"/>
                <w:lang w:eastAsia="en-GB"/>
              </w:rPr>
              <w:t xml:space="preserve"> </w:t>
            </w:r>
            <w:r w:rsidRPr="00C25BAC">
              <w:rPr>
                <w:b/>
                <w:i/>
                <w:sz w:val="20"/>
                <w:szCs w:val="20"/>
                <w:lang w:eastAsia="en-GB"/>
              </w:rPr>
              <w:t>presentation</w:t>
            </w:r>
          </w:p>
          <w:p w14:paraId="09433155" w14:textId="77777777" w:rsidR="00D637AA" w:rsidRPr="00702E55" w:rsidRDefault="00D637AA" w:rsidP="003E6325">
            <w:pPr>
              <w:pStyle w:val="ListParagraph"/>
              <w:numPr>
                <w:ilvl w:val="0"/>
                <w:numId w:val="23"/>
              </w:numPr>
              <w:ind w:left="360"/>
              <w:rPr>
                <w:bCs/>
                <w:sz w:val="20"/>
                <w:szCs w:val="20"/>
                <w:lang w:eastAsia="en-GB"/>
              </w:rPr>
            </w:pPr>
            <w:r w:rsidRPr="00702E55">
              <w:rPr>
                <w:bCs/>
                <w:sz w:val="20"/>
                <w:szCs w:val="20"/>
                <w:lang w:eastAsia="en-GB"/>
              </w:rPr>
              <w:t>PT to share the cod and whiting bycatch report with the Steering Group.</w:t>
            </w:r>
          </w:p>
          <w:p w14:paraId="3A2E2C5C" w14:textId="15737459" w:rsidR="00D637AA" w:rsidRPr="00702E55" w:rsidRDefault="00D637AA" w:rsidP="003E6325">
            <w:pPr>
              <w:pStyle w:val="ListParagraph"/>
              <w:numPr>
                <w:ilvl w:val="0"/>
                <w:numId w:val="23"/>
              </w:numPr>
              <w:ind w:left="360"/>
              <w:rPr>
                <w:bCs/>
                <w:sz w:val="20"/>
                <w:szCs w:val="20"/>
                <w:lang w:eastAsia="en-GB"/>
              </w:rPr>
            </w:pPr>
            <w:r w:rsidRPr="00702E55">
              <w:rPr>
                <w:bCs/>
                <w:sz w:val="20"/>
                <w:szCs w:val="20"/>
                <w:lang w:eastAsia="en-GB"/>
              </w:rPr>
              <w:t>BL to circulate the Robin Cooke stock status paper with the Steering Group.</w:t>
            </w:r>
          </w:p>
          <w:p w14:paraId="215C39C9" w14:textId="34286FC0" w:rsidR="000303BD" w:rsidRPr="00B77E42" w:rsidRDefault="00D637AA" w:rsidP="00B77E42">
            <w:pPr>
              <w:pStyle w:val="ListParagraph"/>
              <w:numPr>
                <w:ilvl w:val="0"/>
                <w:numId w:val="23"/>
              </w:numPr>
              <w:ind w:left="360"/>
              <w:rPr>
                <w:b/>
                <w:bCs/>
                <w:sz w:val="20"/>
                <w:szCs w:val="20"/>
                <w:lang w:eastAsia="en-GB"/>
              </w:rPr>
            </w:pPr>
            <w:r w:rsidRPr="00702E55">
              <w:rPr>
                <w:bCs/>
                <w:sz w:val="20"/>
                <w:szCs w:val="20"/>
                <w:lang w:eastAsia="en-GB"/>
              </w:rPr>
              <w:t>Secretariat to respond to Open Seas’ request to join Project UK and discuss suggestions of how they can meaningfully participate in 2020.</w:t>
            </w:r>
            <w:r w:rsidRPr="00702E55">
              <w:rPr>
                <w:b/>
                <w:bCs/>
                <w:sz w:val="20"/>
                <w:szCs w:val="20"/>
                <w:lang w:eastAsia="en-GB"/>
              </w:rPr>
              <w:t xml:space="preserve"> </w:t>
            </w:r>
          </w:p>
        </w:tc>
        <w:tc>
          <w:tcPr>
            <w:tcW w:w="1554" w:type="dxa"/>
          </w:tcPr>
          <w:p w14:paraId="6A218BFD" w14:textId="77777777" w:rsidR="000470F4" w:rsidRPr="00702E55" w:rsidRDefault="000470F4" w:rsidP="008100B1">
            <w:pPr>
              <w:jc w:val="center"/>
              <w:rPr>
                <w:rFonts w:cs="Calibri"/>
                <w:b/>
                <w:sz w:val="20"/>
                <w:szCs w:val="20"/>
                <w:lang w:eastAsia="en-GB"/>
              </w:rPr>
            </w:pPr>
          </w:p>
          <w:p w14:paraId="189A0C73" w14:textId="77777777" w:rsidR="00D71F29" w:rsidRPr="00702E55" w:rsidRDefault="00D71F29" w:rsidP="00D71F29">
            <w:pPr>
              <w:jc w:val="center"/>
              <w:rPr>
                <w:rFonts w:cs="Calibri"/>
                <w:b/>
                <w:sz w:val="20"/>
                <w:szCs w:val="20"/>
                <w:lang w:eastAsia="en-GB"/>
              </w:rPr>
            </w:pPr>
            <w:r w:rsidRPr="00702E55">
              <w:rPr>
                <w:rFonts w:cs="Calibri"/>
                <w:b/>
                <w:sz w:val="20"/>
                <w:szCs w:val="20"/>
                <w:lang w:eastAsia="en-GB"/>
              </w:rPr>
              <w:t>PT</w:t>
            </w:r>
          </w:p>
          <w:p w14:paraId="71D338B7" w14:textId="77777777" w:rsidR="00D71F29" w:rsidRPr="00702E55" w:rsidRDefault="00D71F29" w:rsidP="00D71F29">
            <w:pPr>
              <w:jc w:val="center"/>
              <w:rPr>
                <w:rFonts w:cs="Calibri"/>
                <w:b/>
                <w:sz w:val="20"/>
                <w:szCs w:val="20"/>
                <w:lang w:eastAsia="en-GB"/>
              </w:rPr>
            </w:pPr>
            <w:r w:rsidRPr="00702E55">
              <w:rPr>
                <w:rFonts w:cs="Calibri"/>
                <w:b/>
                <w:sz w:val="20"/>
                <w:szCs w:val="20"/>
                <w:lang w:eastAsia="en-GB"/>
              </w:rPr>
              <w:t>BL</w:t>
            </w:r>
          </w:p>
          <w:p w14:paraId="023FE540" w14:textId="53F97096" w:rsidR="00D71F29" w:rsidRPr="00702E55" w:rsidRDefault="00CF15FE" w:rsidP="00D71F29">
            <w:pPr>
              <w:jc w:val="center"/>
              <w:rPr>
                <w:rFonts w:cs="Calibri"/>
                <w:b/>
                <w:sz w:val="20"/>
                <w:szCs w:val="20"/>
                <w:lang w:eastAsia="en-GB"/>
              </w:rPr>
            </w:pPr>
            <w:r>
              <w:rPr>
                <w:rFonts w:cs="Calibri"/>
                <w:b/>
                <w:sz w:val="20"/>
                <w:szCs w:val="20"/>
                <w:lang w:eastAsia="en-GB"/>
              </w:rPr>
              <w:t>Secretariat</w:t>
            </w:r>
          </w:p>
        </w:tc>
      </w:tr>
      <w:tr w:rsidR="00D637AA" w14:paraId="50630D90" w14:textId="77777777" w:rsidTr="00280C7D">
        <w:trPr>
          <w:trHeight w:val="577"/>
        </w:trPr>
        <w:tc>
          <w:tcPr>
            <w:tcW w:w="8075" w:type="dxa"/>
          </w:tcPr>
          <w:p w14:paraId="030C1D6A" w14:textId="77777777" w:rsidR="00D637AA" w:rsidRPr="00702E55" w:rsidRDefault="00D637AA" w:rsidP="00D637AA">
            <w:pPr>
              <w:rPr>
                <w:b/>
                <w:i/>
                <w:sz w:val="20"/>
                <w:szCs w:val="20"/>
                <w:lang w:eastAsia="en-GB"/>
              </w:rPr>
            </w:pPr>
            <w:r w:rsidRPr="00702E55">
              <w:rPr>
                <w:b/>
                <w:i/>
                <w:sz w:val="20"/>
                <w:szCs w:val="20"/>
                <w:lang w:eastAsia="en-GB"/>
              </w:rPr>
              <w:t>Next steps and AOB</w:t>
            </w:r>
          </w:p>
          <w:p w14:paraId="10E6922D" w14:textId="42E033CA" w:rsidR="00C25BAC" w:rsidRDefault="00D637AA" w:rsidP="00C25BAC">
            <w:pPr>
              <w:pStyle w:val="ListParagraph"/>
              <w:numPr>
                <w:ilvl w:val="0"/>
                <w:numId w:val="23"/>
              </w:numPr>
              <w:ind w:left="360"/>
              <w:rPr>
                <w:bCs/>
                <w:sz w:val="20"/>
                <w:szCs w:val="20"/>
                <w:lang w:eastAsia="en-GB"/>
              </w:rPr>
            </w:pPr>
            <w:r w:rsidRPr="00702E55">
              <w:rPr>
                <w:bCs/>
                <w:sz w:val="20"/>
                <w:szCs w:val="20"/>
                <w:lang w:eastAsia="en-GB"/>
              </w:rPr>
              <w:t>Secretariat to draft minutes and distribute for feedback; attendees to review.</w:t>
            </w:r>
          </w:p>
          <w:p w14:paraId="0F95E3BD" w14:textId="561538B1" w:rsidR="00D637AA" w:rsidRPr="00C25BAC" w:rsidRDefault="00C25BAC" w:rsidP="00C25BAC">
            <w:pPr>
              <w:pStyle w:val="ListParagraph"/>
              <w:numPr>
                <w:ilvl w:val="0"/>
                <w:numId w:val="23"/>
              </w:numPr>
              <w:ind w:left="360"/>
              <w:rPr>
                <w:bCs/>
                <w:sz w:val="20"/>
                <w:szCs w:val="20"/>
                <w:lang w:eastAsia="en-GB"/>
              </w:rPr>
            </w:pPr>
            <w:r w:rsidRPr="00C25BAC">
              <w:rPr>
                <w:bCs/>
                <w:sz w:val="20"/>
                <w:szCs w:val="20"/>
                <w:lang w:eastAsia="en-GB"/>
              </w:rPr>
              <w:t>The</w:t>
            </w:r>
            <w:r w:rsidRPr="00C25BAC">
              <w:rPr>
                <w:sz w:val="20"/>
                <w:szCs w:val="20"/>
              </w:rPr>
              <w:t xml:space="preserve"> next meeting will be in March/April 2020 and the secretariat will share a </w:t>
            </w:r>
            <w:proofErr w:type="spellStart"/>
            <w:r w:rsidRPr="00C25BAC">
              <w:rPr>
                <w:sz w:val="20"/>
                <w:szCs w:val="20"/>
              </w:rPr>
              <w:t>Doodlepoll</w:t>
            </w:r>
            <w:proofErr w:type="spellEnd"/>
            <w:r w:rsidRPr="00C25BAC">
              <w:rPr>
                <w:sz w:val="20"/>
                <w:szCs w:val="20"/>
              </w:rPr>
              <w:t xml:space="preserve"> to secure a date.</w:t>
            </w:r>
          </w:p>
        </w:tc>
        <w:tc>
          <w:tcPr>
            <w:tcW w:w="1554" w:type="dxa"/>
          </w:tcPr>
          <w:p w14:paraId="320CD2F3" w14:textId="77777777" w:rsidR="00D637AA" w:rsidRPr="00702E55" w:rsidRDefault="00D637AA" w:rsidP="008100B1">
            <w:pPr>
              <w:jc w:val="center"/>
              <w:rPr>
                <w:rFonts w:cs="Calibri"/>
                <w:b/>
                <w:sz w:val="20"/>
                <w:szCs w:val="20"/>
                <w:lang w:eastAsia="en-GB"/>
              </w:rPr>
            </w:pPr>
          </w:p>
          <w:p w14:paraId="7F80A15D" w14:textId="4DCCCD79" w:rsidR="00D71F29" w:rsidRPr="00702E55" w:rsidRDefault="00CF15FE" w:rsidP="00D71F29">
            <w:pPr>
              <w:jc w:val="center"/>
              <w:rPr>
                <w:rFonts w:cs="Calibri"/>
                <w:b/>
                <w:sz w:val="20"/>
                <w:szCs w:val="20"/>
                <w:lang w:eastAsia="en-GB"/>
              </w:rPr>
            </w:pPr>
            <w:r>
              <w:rPr>
                <w:rFonts w:cs="Calibri"/>
                <w:b/>
                <w:sz w:val="20"/>
                <w:szCs w:val="20"/>
                <w:lang w:eastAsia="en-GB"/>
              </w:rPr>
              <w:t xml:space="preserve">Secretariat </w:t>
            </w:r>
          </w:p>
          <w:p w14:paraId="044E7173" w14:textId="498FB665" w:rsidR="00D71F29" w:rsidRPr="00702E55" w:rsidRDefault="00CF15FE" w:rsidP="00D71F29">
            <w:pPr>
              <w:jc w:val="center"/>
              <w:rPr>
                <w:rFonts w:cs="Calibri"/>
                <w:b/>
                <w:sz w:val="20"/>
                <w:szCs w:val="20"/>
                <w:lang w:eastAsia="en-GB"/>
              </w:rPr>
            </w:pPr>
            <w:r>
              <w:rPr>
                <w:rFonts w:cs="Calibri"/>
                <w:b/>
                <w:sz w:val="20"/>
                <w:szCs w:val="20"/>
                <w:lang w:eastAsia="en-GB"/>
              </w:rPr>
              <w:t>Secretariat</w:t>
            </w:r>
          </w:p>
        </w:tc>
      </w:tr>
    </w:tbl>
    <w:p w14:paraId="0D3157F9" w14:textId="77777777" w:rsidR="00384C59" w:rsidRDefault="00384C59" w:rsidP="00975158">
      <w:pPr>
        <w:rPr>
          <w:rFonts w:cs="Calibri"/>
          <w:lang w:eastAsia="en-GB"/>
        </w:rPr>
      </w:pPr>
    </w:p>
    <w:sectPr w:rsidR="00384C59" w:rsidSect="00706303">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C5B6" w14:textId="77777777" w:rsidR="00023C92" w:rsidRDefault="00023C92">
      <w:pPr>
        <w:spacing w:after="0" w:line="240" w:lineRule="auto"/>
      </w:pPr>
      <w:r>
        <w:separator/>
      </w:r>
    </w:p>
  </w:endnote>
  <w:endnote w:type="continuationSeparator" w:id="0">
    <w:p w14:paraId="763D6F5C" w14:textId="77777777" w:rsidR="00023C92" w:rsidRDefault="00023C92">
      <w:pPr>
        <w:spacing w:after="0" w:line="240" w:lineRule="auto"/>
      </w:pPr>
      <w:r>
        <w:continuationSeparator/>
      </w:r>
    </w:p>
  </w:endnote>
  <w:endnote w:type="continuationNotice" w:id="1">
    <w:p w14:paraId="715AA70F" w14:textId="77777777" w:rsidR="00023C92" w:rsidRDefault="00023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4A24" w14:textId="77777777" w:rsidR="00D3421E" w:rsidRDefault="00D34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D799" w14:textId="77777777" w:rsidR="00D3421E" w:rsidRDefault="00D34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EC3E" w14:textId="77777777" w:rsidR="00D3421E" w:rsidRDefault="00D3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3D9B" w14:textId="77777777" w:rsidR="00023C92" w:rsidRDefault="00023C92">
      <w:pPr>
        <w:spacing w:after="0" w:line="240" w:lineRule="auto"/>
      </w:pPr>
      <w:r>
        <w:rPr>
          <w:color w:val="000000"/>
        </w:rPr>
        <w:separator/>
      </w:r>
    </w:p>
  </w:footnote>
  <w:footnote w:type="continuationSeparator" w:id="0">
    <w:p w14:paraId="01F63CB9" w14:textId="77777777" w:rsidR="00023C92" w:rsidRDefault="00023C92">
      <w:pPr>
        <w:spacing w:after="0" w:line="240" w:lineRule="auto"/>
      </w:pPr>
      <w:r>
        <w:continuationSeparator/>
      </w:r>
    </w:p>
  </w:footnote>
  <w:footnote w:type="continuationNotice" w:id="1">
    <w:p w14:paraId="124B7A12" w14:textId="77777777" w:rsidR="00023C92" w:rsidRDefault="00023C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1A2B" w14:textId="77777777" w:rsidR="00D3421E" w:rsidRDefault="00D3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4375" w14:textId="383FB5D2" w:rsidR="00D3421E" w:rsidRDefault="00D34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AF32" w14:textId="77777777" w:rsidR="00D3421E" w:rsidRDefault="00D34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914"/>
    <w:multiLevelType w:val="hybridMultilevel"/>
    <w:tmpl w:val="B3E0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611B6"/>
    <w:multiLevelType w:val="hybridMultilevel"/>
    <w:tmpl w:val="2F38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7F1A"/>
    <w:multiLevelType w:val="hybridMultilevel"/>
    <w:tmpl w:val="A6AC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93703"/>
    <w:multiLevelType w:val="hybridMultilevel"/>
    <w:tmpl w:val="37BEC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A4981"/>
    <w:multiLevelType w:val="hybridMultilevel"/>
    <w:tmpl w:val="2CEE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0123A"/>
    <w:multiLevelType w:val="hybridMultilevel"/>
    <w:tmpl w:val="EC14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B6B2B"/>
    <w:multiLevelType w:val="hybridMultilevel"/>
    <w:tmpl w:val="5C0E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A1780"/>
    <w:multiLevelType w:val="hybridMultilevel"/>
    <w:tmpl w:val="8D2A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02DC5"/>
    <w:multiLevelType w:val="hybridMultilevel"/>
    <w:tmpl w:val="ED3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10590"/>
    <w:multiLevelType w:val="hybridMultilevel"/>
    <w:tmpl w:val="394A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427C8"/>
    <w:multiLevelType w:val="hybridMultilevel"/>
    <w:tmpl w:val="A37C4E1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1" w15:restartNumberingAfterBreak="0">
    <w:nsid w:val="4D531C06"/>
    <w:multiLevelType w:val="hybridMultilevel"/>
    <w:tmpl w:val="B612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13717"/>
    <w:multiLevelType w:val="hybridMultilevel"/>
    <w:tmpl w:val="74E4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45887"/>
    <w:multiLevelType w:val="hybridMultilevel"/>
    <w:tmpl w:val="356C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A4DD4"/>
    <w:multiLevelType w:val="hybridMultilevel"/>
    <w:tmpl w:val="FFFFFFFF"/>
    <w:lvl w:ilvl="0" w:tplc="FA983F4C">
      <w:start w:val="1"/>
      <w:numFmt w:val="bullet"/>
      <w:lvlText w:val=""/>
      <w:lvlJc w:val="left"/>
      <w:pPr>
        <w:ind w:left="720" w:hanging="360"/>
      </w:pPr>
      <w:rPr>
        <w:rFonts w:ascii="Symbol" w:hAnsi="Symbol" w:hint="default"/>
      </w:rPr>
    </w:lvl>
    <w:lvl w:ilvl="1" w:tplc="A218DF06">
      <w:start w:val="1"/>
      <w:numFmt w:val="bullet"/>
      <w:lvlText w:val="o"/>
      <w:lvlJc w:val="left"/>
      <w:pPr>
        <w:ind w:left="1440" w:hanging="360"/>
      </w:pPr>
      <w:rPr>
        <w:rFonts w:ascii="Courier New" w:hAnsi="Courier New" w:hint="default"/>
      </w:rPr>
    </w:lvl>
    <w:lvl w:ilvl="2" w:tplc="6C72D7CA">
      <w:start w:val="1"/>
      <w:numFmt w:val="bullet"/>
      <w:lvlText w:val=""/>
      <w:lvlJc w:val="left"/>
      <w:pPr>
        <w:ind w:left="2160" w:hanging="360"/>
      </w:pPr>
      <w:rPr>
        <w:rFonts w:ascii="Wingdings" w:hAnsi="Wingdings" w:hint="default"/>
      </w:rPr>
    </w:lvl>
    <w:lvl w:ilvl="3" w:tplc="02025714">
      <w:start w:val="1"/>
      <w:numFmt w:val="bullet"/>
      <w:lvlText w:val=""/>
      <w:lvlJc w:val="left"/>
      <w:pPr>
        <w:ind w:left="2880" w:hanging="360"/>
      </w:pPr>
      <w:rPr>
        <w:rFonts w:ascii="Symbol" w:hAnsi="Symbol" w:hint="default"/>
      </w:rPr>
    </w:lvl>
    <w:lvl w:ilvl="4" w:tplc="F88A8B4A">
      <w:start w:val="1"/>
      <w:numFmt w:val="bullet"/>
      <w:lvlText w:val="o"/>
      <w:lvlJc w:val="left"/>
      <w:pPr>
        <w:ind w:left="3600" w:hanging="360"/>
      </w:pPr>
      <w:rPr>
        <w:rFonts w:ascii="Courier New" w:hAnsi="Courier New" w:hint="default"/>
      </w:rPr>
    </w:lvl>
    <w:lvl w:ilvl="5" w:tplc="3ECEDF68">
      <w:start w:val="1"/>
      <w:numFmt w:val="bullet"/>
      <w:lvlText w:val=""/>
      <w:lvlJc w:val="left"/>
      <w:pPr>
        <w:ind w:left="4320" w:hanging="360"/>
      </w:pPr>
      <w:rPr>
        <w:rFonts w:ascii="Wingdings" w:hAnsi="Wingdings" w:hint="default"/>
      </w:rPr>
    </w:lvl>
    <w:lvl w:ilvl="6" w:tplc="37F04EC4">
      <w:start w:val="1"/>
      <w:numFmt w:val="bullet"/>
      <w:lvlText w:val=""/>
      <w:lvlJc w:val="left"/>
      <w:pPr>
        <w:ind w:left="5040" w:hanging="360"/>
      </w:pPr>
      <w:rPr>
        <w:rFonts w:ascii="Symbol" w:hAnsi="Symbol" w:hint="default"/>
      </w:rPr>
    </w:lvl>
    <w:lvl w:ilvl="7" w:tplc="4E28A66A">
      <w:start w:val="1"/>
      <w:numFmt w:val="bullet"/>
      <w:lvlText w:val="o"/>
      <w:lvlJc w:val="left"/>
      <w:pPr>
        <w:ind w:left="5760" w:hanging="360"/>
      </w:pPr>
      <w:rPr>
        <w:rFonts w:ascii="Courier New" w:hAnsi="Courier New" w:hint="default"/>
      </w:rPr>
    </w:lvl>
    <w:lvl w:ilvl="8" w:tplc="BA8ADCAC">
      <w:start w:val="1"/>
      <w:numFmt w:val="bullet"/>
      <w:lvlText w:val=""/>
      <w:lvlJc w:val="left"/>
      <w:pPr>
        <w:ind w:left="6480" w:hanging="360"/>
      </w:pPr>
      <w:rPr>
        <w:rFonts w:ascii="Wingdings" w:hAnsi="Wingdings" w:hint="default"/>
      </w:rPr>
    </w:lvl>
  </w:abstractNum>
  <w:abstractNum w:abstractNumId="15" w15:restartNumberingAfterBreak="0">
    <w:nsid w:val="5D6C38C2"/>
    <w:multiLevelType w:val="hybridMultilevel"/>
    <w:tmpl w:val="3514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02A1A"/>
    <w:multiLevelType w:val="hybridMultilevel"/>
    <w:tmpl w:val="AD6E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D332D"/>
    <w:multiLevelType w:val="hybridMultilevel"/>
    <w:tmpl w:val="1ADEFE78"/>
    <w:lvl w:ilvl="0" w:tplc="A2204B8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50ABC"/>
    <w:multiLevelType w:val="hybridMultilevel"/>
    <w:tmpl w:val="EA12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E14A8"/>
    <w:multiLevelType w:val="hybridMultilevel"/>
    <w:tmpl w:val="578C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D2C67"/>
    <w:multiLevelType w:val="hybridMultilevel"/>
    <w:tmpl w:val="3B82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B393D"/>
    <w:multiLevelType w:val="hybridMultilevel"/>
    <w:tmpl w:val="1000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C7310"/>
    <w:multiLevelType w:val="hybridMultilevel"/>
    <w:tmpl w:val="FAFEA7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2"/>
  </w:num>
  <w:num w:numId="2">
    <w:abstractNumId w:val="1"/>
  </w:num>
  <w:num w:numId="3">
    <w:abstractNumId w:val="8"/>
  </w:num>
  <w:num w:numId="4">
    <w:abstractNumId w:val="5"/>
  </w:num>
  <w:num w:numId="5">
    <w:abstractNumId w:val="11"/>
  </w:num>
  <w:num w:numId="6">
    <w:abstractNumId w:val="18"/>
  </w:num>
  <w:num w:numId="7">
    <w:abstractNumId w:val="19"/>
  </w:num>
  <w:num w:numId="8">
    <w:abstractNumId w:val="21"/>
  </w:num>
  <w:num w:numId="9">
    <w:abstractNumId w:val="2"/>
  </w:num>
  <w:num w:numId="10">
    <w:abstractNumId w:val="0"/>
  </w:num>
  <w:num w:numId="11">
    <w:abstractNumId w:val="15"/>
  </w:num>
  <w:num w:numId="12">
    <w:abstractNumId w:val="7"/>
  </w:num>
  <w:num w:numId="13">
    <w:abstractNumId w:val="6"/>
  </w:num>
  <w:num w:numId="14">
    <w:abstractNumId w:val="14"/>
  </w:num>
  <w:num w:numId="15">
    <w:abstractNumId w:val="3"/>
  </w:num>
  <w:num w:numId="16">
    <w:abstractNumId w:val="13"/>
  </w:num>
  <w:num w:numId="17">
    <w:abstractNumId w:val="22"/>
  </w:num>
  <w:num w:numId="18">
    <w:abstractNumId w:val="9"/>
  </w:num>
  <w:num w:numId="19">
    <w:abstractNumId w:val="10"/>
  </w:num>
  <w:num w:numId="20">
    <w:abstractNumId w:val="4"/>
  </w:num>
  <w:num w:numId="21">
    <w:abstractNumId w:val="16"/>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6C"/>
    <w:rsid w:val="00002534"/>
    <w:rsid w:val="000030A2"/>
    <w:rsid w:val="00005338"/>
    <w:rsid w:val="000128A8"/>
    <w:rsid w:val="00012A99"/>
    <w:rsid w:val="000136B4"/>
    <w:rsid w:val="00016120"/>
    <w:rsid w:val="000177D1"/>
    <w:rsid w:val="000213B2"/>
    <w:rsid w:val="00023870"/>
    <w:rsid w:val="00023C92"/>
    <w:rsid w:val="00026EB3"/>
    <w:rsid w:val="00030143"/>
    <w:rsid w:val="00030264"/>
    <w:rsid w:val="000303BD"/>
    <w:rsid w:val="0003180C"/>
    <w:rsid w:val="00031CFD"/>
    <w:rsid w:val="000329B2"/>
    <w:rsid w:val="00033A27"/>
    <w:rsid w:val="00033C61"/>
    <w:rsid w:val="00036045"/>
    <w:rsid w:val="000365C3"/>
    <w:rsid w:val="0003767F"/>
    <w:rsid w:val="00037FA4"/>
    <w:rsid w:val="00040B1D"/>
    <w:rsid w:val="0004136F"/>
    <w:rsid w:val="00042EC9"/>
    <w:rsid w:val="0004402E"/>
    <w:rsid w:val="00044687"/>
    <w:rsid w:val="00045492"/>
    <w:rsid w:val="0004579D"/>
    <w:rsid w:val="00046438"/>
    <w:rsid w:val="000465DF"/>
    <w:rsid w:val="000470F4"/>
    <w:rsid w:val="00047979"/>
    <w:rsid w:val="00050E66"/>
    <w:rsid w:val="00050EC3"/>
    <w:rsid w:val="00051094"/>
    <w:rsid w:val="00051151"/>
    <w:rsid w:val="00052852"/>
    <w:rsid w:val="00052967"/>
    <w:rsid w:val="00052E00"/>
    <w:rsid w:val="00054371"/>
    <w:rsid w:val="0005485B"/>
    <w:rsid w:val="00054FA1"/>
    <w:rsid w:val="0005542E"/>
    <w:rsid w:val="00055EDE"/>
    <w:rsid w:val="00056C98"/>
    <w:rsid w:val="000630FB"/>
    <w:rsid w:val="000631B5"/>
    <w:rsid w:val="00064D0A"/>
    <w:rsid w:val="00065046"/>
    <w:rsid w:val="00066D31"/>
    <w:rsid w:val="000679DD"/>
    <w:rsid w:val="00067AB3"/>
    <w:rsid w:val="00070029"/>
    <w:rsid w:val="000755B3"/>
    <w:rsid w:val="00077D5E"/>
    <w:rsid w:val="00082263"/>
    <w:rsid w:val="00082A13"/>
    <w:rsid w:val="0008409A"/>
    <w:rsid w:val="0008640A"/>
    <w:rsid w:val="000865E7"/>
    <w:rsid w:val="00086D33"/>
    <w:rsid w:val="000872E8"/>
    <w:rsid w:val="00092983"/>
    <w:rsid w:val="00092F50"/>
    <w:rsid w:val="00094AEF"/>
    <w:rsid w:val="00095298"/>
    <w:rsid w:val="00096413"/>
    <w:rsid w:val="000970EE"/>
    <w:rsid w:val="00097ECB"/>
    <w:rsid w:val="000A1111"/>
    <w:rsid w:val="000A158E"/>
    <w:rsid w:val="000A4AFF"/>
    <w:rsid w:val="000A6D91"/>
    <w:rsid w:val="000A76FC"/>
    <w:rsid w:val="000A7E74"/>
    <w:rsid w:val="000B00B2"/>
    <w:rsid w:val="000B1049"/>
    <w:rsid w:val="000B14CB"/>
    <w:rsid w:val="000B25A6"/>
    <w:rsid w:val="000B4A02"/>
    <w:rsid w:val="000B5A05"/>
    <w:rsid w:val="000B7A62"/>
    <w:rsid w:val="000C453F"/>
    <w:rsid w:val="000C5F37"/>
    <w:rsid w:val="000C66D0"/>
    <w:rsid w:val="000D048E"/>
    <w:rsid w:val="000D0846"/>
    <w:rsid w:val="000D49D1"/>
    <w:rsid w:val="000D52E6"/>
    <w:rsid w:val="000D58DB"/>
    <w:rsid w:val="000D7744"/>
    <w:rsid w:val="000E46B6"/>
    <w:rsid w:val="000E7AA7"/>
    <w:rsid w:val="000E7C7F"/>
    <w:rsid w:val="000F0A07"/>
    <w:rsid w:val="000F1D5C"/>
    <w:rsid w:val="000F309C"/>
    <w:rsid w:val="000F4CB0"/>
    <w:rsid w:val="000F4E9C"/>
    <w:rsid w:val="000F54F1"/>
    <w:rsid w:val="00100579"/>
    <w:rsid w:val="001017FE"/>
    <w:rsid w:val="00103521"/>
    <w:rsid w:val="001037C9"/>
    <w:rsid w:val="00104B35"/>
    <w:rsid w:val="00104ED3"/>
    <w:rsid w:val="001053C6"/>
    <w:rsid w:val="00105631"/>
    <w:rsid w:val="001058BD"/>
    <w:rsid w:val="00106D6B"/>
    <w:rsid w:val="00110196"/>
    <w:rsid w:val="0011176D"/>
    <w:rsid w:val="00113A3F"/>
    <w:rsid w:val="00113E47"/>
    <w:rsid w:val="00114B95"/>
    <w:rsid w:val="00114CC9"/>
    <w:rsid w:val="00115104"/>
    <w:rsid w:val="0012272E"/>
    <w:rsid w:val="00122F42"/>
    <w:rsid w:val="00124D3E"/>
    <w:rsid w:val="0012602F"/>
    <w:rsid w:val="00127E3D"/>
    <w:rsid w:val="00131753"/>
    <w:rsid w:val="001317D3"/>
    <w:rsid w:val="00132178"/>
    <w:rsid w:val="00132C2B"/>
    <w:rsid w:val="001334F2"/>
    <w:rsid w:val="00135AD0"/>
    <w:rsid w:val="00135DA6"/>
    <w:rsid w:val="001366AF"/>
    <w:rsid w:val="001370B1"/>
    <w:rsid w:val="00137503"/>
    <w:rsid w:val="00140C7D"/>
    <w:rsid w:val="00143862"/>
    <w:rsid w:val="00144088"/>
    <w:rsid w:val="00144325"/>
    <w:rsid w:val="00146E66"/>
    <w:rsid w:val="00147EFD"/>
    <w:rsid w:val="00150B47"/>
    <w:rsid w:val="00151917"/>
    <w:rsid w:val="00152929"/>
    <w:rsid w:val="00153E69"/>
    <w:rsid w:val="00154C89"/>
    <w:rsid w:val="001574BA"/>
    <w:rsid w:val="00157C77"/>
    <w:rsid w:val="00160753"/>
    <w:rsid w:val="00160FD4"/>
    <w:rsid w:val="00161510"/>
    <w:rsid w:val="00162DC4"/>
    <w:rsid w:val="0016518B"/>
    <w:rsid w:val="00170F31"/>
    <w:rsid w:val="001717A1"/>
    <w:rsid w:val="00171D29"/>
    <w:rsid w:val="001748BA"/>
    <w:rsid w:val="00176823"/>
    <w:rsid w:val="00176B4F"/>
    <w:rsid w:val="00177674"/>
    <w:rsid w:val="00180C6D"/>
    <w:rsid w:val="00180DDB"/>
    <w:rsid w:val="00181F1F"/>
    <w:rsid w:val="00184069"/>
    <w:rsid w:val="00184552"/>
    <w:rsid w:val="00185167"/>
    <w:rsid w:val="00185ACA"/>
    <w:rsid w:val="00187577"/>
    <w:rsid w:val="00187D83"/>
    <w:rsid w:val="00190C96"/>
    <w:rsid w:val="00191291"/>
    <w:rsid w:val="00194083"/>
    <w:rsid w:val="0019483E"/>
    <w:rsid w:val="00195714"/>
    <w:rsid w:val="00196237"/>
    <w:rsid w:val="001A0D99"/>
    <w:rsid w:val="001A261A"/>
    <w:rsid w:val="001A2FD3"/>
    <w:rsid w:val="001A380C"/>
    <w:rsid w:val="001A551C"/>
    <w:rsid w:val="001A742D"/>
    <w:rsid w:val="001A7ACF"/>
    <w:rsid w:val="001B07E5"/>
    <w:rsid w:val="001B1994"/>
    <w:rsid w:val="001B2015"/>
    <w:rsid w:val="001B4145"/>
    <w:rsid w:val="001B448E"/>
    <w:rsid w:val="001B51EC"/>
    <w:rsid w:val="001B6925"/>
    <w:rsid w:val="001B6DAF"/>
    <w:rsid w:val="001B7249"/>
    <w:rsid w:val="001C0311"/>
    <w:rsid w:val="001C1DBE"/>
    <w:rsid w:val="001C2A80"/>
    <w:rsid w:val="001C534A"/>
    <w:rsid w:val="001C6B6E"/>
    <w:rsid w:val="001C729A"/>
    <w:rsid w:val="001C78EA"/>
    <w:rsid w:val="001C7A84"/>
    <w:rsid w:val="001D0122"/>
    <w:rsid w:val="001D01C5"/>
    <w:rsid w:val="001D03CC"/>
    <w:rsid w:val="001D0749"/>
    <w:rsid w:val="001D3BB9"/>
    <w:rsid w:val="001D6728"/>
    <w:rsid w:val="001D6958"/>
    <w:rsid w:val="001D7228"/>
    <w:rsid w:val="001D73E1"/>
    <w:rsid w:val="001E066B"/>
    <w:rsid w:val="001E23EC"/>
    <w:rsid w:val="001E32DC"/>
    <w:rsid w:val="001E3ADE"/>
    <w:rsid w:val="001E5264"/>
    <w:rsid w:val="001E6E22"/>
    <w:rsid w:val="001E749F"/>
    <w:rsid w:val="001E7716"/>
    <w:rsid w:val="001F0661"/>
    <w:rsid w:val="001F066E"/>
    <w:rsid w:val="001F09E7"/>
    <w:rsid w:val="001F1A37"/>
    <w:rsid w:val="001F32CC"/>
    <w:rsid w:val="001F4CE2"/>
    <w:rsid w:val="001F52A0"/>
    <w:rsid w:val="001F795D"/>
    <w:rsid w:val="00201035"/>
    <w:rsid w:val="002010EA"/>
    <w:rsid w:val="00202E6B"/>
    <w:rsid w:val="002049A5"/>
    <w:rsid w:val="00204F09"/>
    <w:rsid w:val="00210AF3"/>
    <w:rsid w:val="00213203"/>
    <w:rsid w:val="00215213"/>
    <w:rsid w:val="00215773"/>
    <w:rsid w:val="00216B43"/>
    <w:rsid w:val="00220F00"/>
    <w:rsid w:val="00220F85"/>
    <w:rsid w:val="0022273F"/>
    <w:rsid w:val="00222F6A"/>
    <w:rsid w:val="00224C0D"/>
    <w:rsid w:val="00226838"/>
    <w:rsid w:val="00226913"/>
    <w:rsid w:val="002352D2"/>
    <w:rsid w:val="00236FC1"/>
    <w:rsid w:val="00240371"/>
    <w:rsid w:val="00241451"/>
    <w:rsid w:val="00243358"/>
    <w:rsid w:val="002454F9"/>
    <w:rsid w:val="00245D25"/>
    <w:rsid w:val="00246B3B"/>
    <w:rsid w:val="002504DA"/>
    <w:rsid w:val="00250996"/>
    <w:rsid w:val="00250DE0"/>
    <w:rsid w:val="00251B86"/>
    <w:rsid w:val="002558B4"/>
    <w:rsid w:val="00257D0D"/>
    <w:rsid w:val="00260E95"/>
    <w:rsid w:val="00263518"/>
    <w:rsid w:val="002660F7"/>
    <w:rsid w:val="00270F2B"/>
    <w:rsid w:val="0027245F"/>
    <w:rsid w:val="00275255"/>
    <w:rsid w:val="002754C8"/>
    <w:rsid w:val="0027591E"/>
    <w:rsid w:val="002769D9"/>
    <w:rsid w:val="00276E44"/>
    <w:rsid w:val="00280C7D"/>
    <w:rsid w:val="00282E40"/>
    <w:rsid w:val="00282E7A"/>
    <w:rsid w:val="00284A29"/>
    <w:rsid w:val="00284AF3"/>
    <w:rsid w:val="00284D88"/>
    <w:rsid w:val="00287048"/>
    <w:rsid w:val="00287AC4"/>
    <w:rsid w:val="002930C0"/>
    <w:rsid w:val="00294464"/>
    <w:rsid w:val="00294C5E"/>
    <w:rsid w:val="00295EFE"/>
    <w:rsid w:val="00296990"/>
    <w:rsid w:val="00297BCF"/>
    <w:rsid w:val="002A182A"/>
    <w:rsid w:val="002A1D90"/>
    <w:rsid w:val="002A5CCA"/>
    <w:rsid w:val="002A5F12"/>
    <w:rsid w:val="002B055E"/>
    <w:rsid w:val="002B1F16"/>
    <w:rsid w:val="002B5741"/>
    <w:rsid w:val="002B5F7F"/>
    <w:rsid w:val="002B648E"/>
    <w:rsid w:val="002B7886"/>
    <w:rsid w:val="002C100C"/>
    <w:rsid w:val="002C42FF"/>
    <w:rsid w:val="002C6B34"/>
    <w:rsid w:val="002C768B"/>
    <w:rsid w:val="002D130F"/>
    <w:rsid w:val="002D36F4"/>
    <w:rsid w:val="002D4AFD"/>
    <w:rsid w:val="002D7C02"/>
    <w:rsid w:val="002E0693"/>
    <w:rsid w:val="002E12A1"/>
    <w:rsid w:val="002E14EB"/>
    <w:rsid w:val="002E3007"/>
    <w:rsid w:val="002E3828"/>
    <w:rsid w:val="002E3F01"/>
    <w:rsid w:val="002E4BF0"/>
    <w:rsid w:val="002E66FD"/>
    <w:rsid w:val="002F231D"/>
    <w:rsid w:val="002F383A"/>
    <w:rsid w:val="002F3CE6"/>
    <w:rsid w:val="002F46F4"/>
    <w:rsid w:val="002F4FA8"/>
    <w:rsid w:val="002F51CC"/>
    <w:rsid w:val="0030196A"/>
    <w:rsid w:val="00301A29"/>
    <w:rsid w:val="003032A3"/>
    <w:rsid w:val="00304F1F"/>
    <w:rsid w:val="003054AC"/>
    <w:rsid w:val="0030563C"/>
    <w:rsid w:val="00307778"/>
    <w:rsid w:val="003104F9"/>
    <w:rsid w:val="00310FF3"/>
    <w:rsid w:val="0031123C"/>
    <w:rsid w:val="00312A81"/>
    <w:rsid w:val="003142E8"/>
    <w:rsid w:val="00314F89"/>
    <w:rsid w:val="00317EDE"/>
    <w:rsid w:val="003213F5"/>
    <w:rsid w:val="00321497"/>
    <w:rsid w:val="003229CA"/>
    <w:rsid w:val="00323420"/>
    <w:rsid w:val="00325136"/>
    <w:rsid w:val="00325932"/>
    <w:rsid w:val="00327BE1"/>
    <w:rsid w:val="00331836"/>
    <w:rsid w:val="003319C9"/>
    <w:rsid w:val="0033224B"/>
    <w:rsid w:val="003329EE"/>
    <w:rsid w:val="003330BB"/>
    <w:rsid w:val="003331D9"/>
    <w:rsid w:val="00334A46"/>
    <w:rsid w:val="00335D00"/>
    <w:rsid w:val="00337EBD"/>
    <w:rsid w:val="00344C8C"/>
    <w:rsid w:val="0034667B"/>
    <w:rsid w:val="003468D4"/>
    <w:rsid w:val="00346C55"/>
    <w:rsid w:val="0034723A"/>
    <w:rsid w:val="00347695"/>
    <w:rsid w:val="003507A8"/>
    <w:rsid w:val="00350EA8"/>
    <w:rsid w:val="00351654"/>
    <w:rsid w:val="00355335"/>
    <w:rsid w:val="00356E6C"/>
    <w:rsid w:val="003615F2"/>
    <w:rsid w:val="003627B3"/>
    <w:rsid w:val="003633DB"/>
    <w:rsid w:val="00366160"/>
    <w:rsid w:val="00366E2E"/>
    <w:rsid w:val="003671E4"/>
    <w:rsid w:val="00370B0A"/>
    <w:rsid w:val="00371475"/>
    <w:rsid w:val="003724CA"/>
    <w:rsid w:val="00373C2C"/>
    <w:rsid w:val="0037403E"/>
    <w:rsid w:val="00374B90"/>
    <w:rsid w:val="003750A7"/>
    <w:rsid w:val="003768C5"/>
    <w:rsid w:val="00376E4B"/>
    <w:rsid w:val="003779F6"/>
    <w:rsid w:val="003807F1"/>
    <w:rsid w:val="00383804"/>
    <w:rsid w:val="00383F1C"/>
    <w:rsid w:val="00384C59"/>
    <w:rsid w:val="00384F7D"/>
    <w:rsid w:val="00385904"/>
    <w:rsid w:val="00390F33"/>
    <w:rsid w:val="00391BE8"/>
    <w:rsid w:val="00392213"/>
    <w:rsid w:val="00394A79"/>
    <w:rsid w:val="003950FE"/>
    <w:rsid w:val="00395A5A"/>
    <w:rsid w:val="00395F5A"/>
    <w:rsid w:val="003A14F8"/>
    <w:rsid w:val="003A5B63"/>
    <w:rsid w:val="003A730C"/>
    <w:rsid w:val="003A794F"/>
    <w:rsid w:val="003A7CBF"/>
    <w:rsid w:val="003B1541"/>
    <w:rsid w:val="003B1C32"/>
    <w:rsid w:val="003B1C36"/>
    <w:rsid w:val="003B5625"/>
    <w:rsid w:val="003B6EDD"/>
    <w:rsid w:val="003B7AB4"/>
    <w:rsid w:val="003C077E"/>
    <w:rsid w:val="003C12A5"/>
    <w:rsid w:val="003C18E2"/>
    <w:rsid w:val="003C2169"/>
    <w:rsid w:val="003C6105"/>
    <w:rsid w:val="003C7139"/>
    <w:rsid w:val="003C75D4"/>
    <w:rsid w:val="003C7ED0"/>
    <w:rsid w:val="003D3196"/>
    <w:rsid w:val="003D5218"/>
    <w:rsid w:val="003D68E2"/>
    <w:rsid w:val="003D6CF8"/>
    <w:rsid w:val="003D71F4"/>
    <w:rsid w:val="003D7375"/>
    <w:rsid w:val="003E009C"/>
    <w:rsid w:val="003E0400"/>
    <w:rsid w:val="003E0467"/>
    <w:rsid w:val="003E09EB"/>
    <w:rsid w:val="003E0E0D"/>
    <w:rsid w:val="003E3884"/>
    <w:rsid w:val="003E6325"/>
    <w:rsid w:val="003F0536"/>
    <w:rsid w:val="003F23DF"/>
    <w:rsid w:val="003F2494"/>
    <w:rsid w:val="003F2531"/>
    <w:rsid w:val="003F2D5F"/>
    <w:rsid w:val="003F2E73"/>
    <w:rsid w:val="003F4360"/>
    <w:rsid w:val="003F44AE"/>
    <w:rsid w:val="00403F8E"/>
    <w:rsid w:val="00405A3C"/>
    <w:rsid w:val="0040698B"/>
    <w:rsid w:val="00411232"/>
    <w:rsid w:val="00411293"/>
    <w:rsid w:val="00413791"/>
    <w:rsid w:val="004144EC"/>
    <w:rsid w:val="00416E07"/>
    <w:rsid w:val="00421962"/>
    <w:rsid w:val="0042196B"/>
    <w:rsid w:val="00422B63"/>
    <w:rsid w:val="004239FE"/>
    <w:rsid w:val="00424CEC"/>
    <w:rsid w:val="00425A53"/>
    <w:rsid w:val="00426256"/>
    <w:rsid w:val="004271F1"/>
    <w:rsid w:val="00427E46"/>
    <w:rsid w:val="00434069"/>
    <w:rsid w:val="00434289"/>
    <w:rsid w:val="00434DCE"/>
    <w:rsid w:val="0044083E"/>
    <w:rsid w:val="00441381"/>
    <w:rsid w:val="004441E7"/>
    <w:rsid w:val="00444D12"/>
    <w:rsid w:val="00445BA9"/>
    <w:rsid w:val="004470EB"/>
    <w:rsid w:val="004476F3"/>
    <w:rsid w:val="00451AA1"/>
    <w:rsid w:val="004544F1"/>
    <w:rsid w:val="004547C9"/>
    <w:rsid w:val="00454CAE"/>
    <w:rsid w:val="0045570B"/>
    <w:rsid w:val="0045625E"/>
    <w:rsid w:val="00456500"/>
    <w:rsid w:val="004579BD"/>
    <w:rsid w:val="00457D24"/>
    <w:rsid w:val="00460335"/>
    <w:rsid w:val="004609A8"/>
    <w:rsid w:val="004618E7"/>
    <w:rsid w:val="004624EC"/>
    <w:rsid w:val="00463302"/>
    <w:rsid w:val="00463FA8"/>
    <w:rsid w:val="0046437A"/>
    <w:rsid w:val="00464FE6"/>
    <w:rsid w:val="00465234"/>
    <w:rsid w:val="00470480"/>
    <w:rsid w:val="00471160"/>
    <w:rsid w:val="0047234E"/>
    <w:rsid w:val="00472B78"/>
    <w:rsid w:val="00474FA7"/>
    <w:rsid w:val="0047676F"/>
    <w:rsid w:val="00477C09"/>
    <w:rsid w:val="0048036C"/>
    <w:rsid w:val="0048243F"/>
    <w:rsid w:val="00486C3C"/>
    <w:rsid w:val="00486F54"/>
    <w:rsid w:val="00487768"/>
    <w:rsid w:val="00490834"/>
    <w:rsid w:val="00494227"/>
    <w:rsid w:val="00494879"/>
    <w:rsid w:val="00494EFC"/>
    <w:rsid w:val="00496177"/>
    <w:rsid w:val="004972A2"/>
    <w:rsid w:val="00497816"/>
    <w:rsid w:val="004A05AB"/>
    <w:rsid w:val="004A1D40"/>
    <w:rsid w:val="004A3280"/>
    <w:rsid w:val="004A4453"/>
    <w:rsid w:val="004A4CCD"/>
    <w:rsid w:val="004A5B0A"/>
    <w:rsid w:val="004A6259"/>
    <w:rsid w:val="004A6F17"/>
    <w:rsid w:val="004B06E1"/>
    <w:rsid w:val="004B0B4B"/>
    <w:rsid w:val="004B3F2D"/>
    <w:rsid w:val="004B4AF4"/>
    <w:rsid w:val="004B5023"/>
    <w:rsid w:val="004B70EA"/>
    <w:rsid w:val="004B7658"/>
    <w:rsid w:val="004B7FDB"/>
    <w:rsid w:val="004C15F3"/>
    <w:rsid w:val="004C1AA5"/>
    <w:rsid w:val="004C1E1F"/>
    <w:rsid w:val="004C2C43"/>
    <w:rsid w:val="004C37D3"/>
    <w:rsid w:val="004D12FE"/>
    <w:rsid w:val="004D225B"/>
    <w:rsid w:val="004D26E0"/>
    <w:rsid w:val="004D2C34"/>
    <w:rsid w:val="004D5F75"/>
    <w:rsid w:val="004D6884"/>
    <w:rsid w:val="004D6F0D"/>
    <w:rsid w:val="004E36D4"/>
    <w:rsid w:val="004E4791"/>
    <w:rsid w:val="004E5132"/>
    <w:rsid w:val="004E5266"/>
    <w:rsid w:val="004E5B11"/>
    <w:rsid w:val="004E6036"/>
    <w:rsid w:val="004E68F4"/>
    <w:rsid w:val="004F1712"/>
    <w:rsid w:val="004F2082"/>
    <w:rsid w:val="004F3214"/>
    <w:rsid w:val="004F3B58"/>
    <w:rsid w:val="004F57C6"/>
    <w:rsid w:val="004F67C0"/>
    <w:rsid w:val="004F758C"/>
    <w:rsid w:val="004F7923"/>
    <w:rsid w:val="004F7A06"/>
    <w:rsid w:val="005005D8"/>
    <w:rsid w:val="00500AFC"/>
    <w:rsid w:val="00504B4F"/>
    <w:rsid w:val="00506A51"/>
    <w:rsid w:val="00506B2F"/>
    <w:rsid w:val="005076FE"/>
    <w:rsid w:val="00507B40"/>
    <w:rsid w:val="00507C88"/>
    <w:rsid w:val="00513468"/>
    <w:rsid w:val="0051589B"/>
    <w:rsid w:val="00524773"/>
    <w:rsid w:val="00525094"/>
    <w:rsid w:val="0052614D"/>
    <w:rsid w:val="00527905"/>
    <w:rsid w:val="00530466"/>
    <w:rsid w:val="005320C7"/>
    <w:rsid w:val="00533EC3"/>
    <w:rsid w:val="00534518"/>
    <w:rsid w:val="005355AF"/>
    <w:rsid w:val="00535CBA"/>
    <w:rsid w:val="00535F12"/>
    <w:rsid w:val="00536B05"/>
    <w:rsid w:val="0053777C"/>
    <w:rsid w:val="005378DB"/>
    <w:rsid w:val="00537F61"/>
    <w:rsid w:val="00540C8F"/>
    <w:rsid w:val="0054147C"/>
    <w:rsid w:val="005416B8"/>
    <w:rsid w:val="005421C7"/>
    <w:rsid w:val="00544C0C"/>
    <w:rsid w:val="00544E4E"/>
    <w:rsid w:val="00545C3F"/>
    <w:rsid w:val="0054618D"/>
    <w:rsid w:val="0055076E"/>
    <w:rsid w:val="00550F80"/>
    <w:rsid w:val="00553057"/>
    <w:rsid w:val="00553172"/>
    <w:rsid w:val="00553B05"/>
    <w:rsid w:val="00557192"/>
    <w:rsid w:val="005612FF"/>
    <w:rsid w:val="0056194B"/>
    <w:rsid w:val="00562065"/>
    <w:rsid w:val="005624A0"/>
    <w:rsid w:val="00562DCB"/>
    <w:rsid w:val="00562FB7"/>
    <w:rsid w:val="00564203"/>
    <w:rsid w:val="00564F81"/>
    <w:rsid w:val="00567D0C"/>
    <w:rsid w:val="00567D27"/>
    <w:rsid w:val="00570318"/>
    <w:rsid w:val="005720B6"/>
    <w:rsid w:val="0057236D"/>
    <w:rsid w:val="00573E56"/>
    <w:rsid w:val="00574511"/>
    <w:rsid w:val="0057524E"/>
    <w:rsid w:val="00577FB6"/>
    <w:rsid w:val="0058001C"/>
    <w:rsid w:val="005831C9"/>
    <w:rsid w:val="005839D9"/>
    <w:rsid w:val="0058565D"/>
    <w:rsid w:val="00585AD5"/>
    <w:rsid w:val="00585D22"/>
    <w:rsid w:val="00585E28"/>
    <w:rsid w:val="00587924"/>
    <w:rsid w:val="005879E7"/>
    <w:rsid w:val="005900E5"/>
    <w:rsid w:val="00591E67"/>
    <w:rsid w:val="0059311E"/>
    <w:rsid w:val="00593D61"/>
    <w:rsid w:val="0059602F"/>
    <w:rsid w:val="00596652"/>
    <w:rsid w:val="005969A8"/>
    <w:rsid w:val="00596FD6"/>
    <w:rsid w:val="005979BD"/>
    <w:rsid w:val="005A2384"/>
    <w:rsid w:val="005A3D11"/>
    <w:rsid w:val="005A6D92"/>
    <w:rsid w:val="005A71AE"/>
    <w:rsid w:val="005B0622"/>
    <w:rsid w:val="005B2BED"/>
    <w:rsid w:val="005B3A5B"/>
    <w:rsid w:val="005B50CC"/>
    <w:rsid w:val="005B6237"/>
    <w:rsid w:val="005B6390"/>
    <w:rsid w:val="005C3030"/>
    <w:rsid w:val="005C657B"/>
    <w:rsid w:val="005C6757"/>
    <w:rsid w:val="005C67F2"/>
    <w:rsid w:val="005C68B7"/>
    <w:rsid w:val="005C6ECD"/>
    <w:rsid w:val="005D2429"/>
    <w:rsid w:val="005D2FD1"/>
    <w:rsid w:val="005D3D58"/>
    <w:rsid w:val="005D5288"/>
    <w:rsid w:val="005D5552"/>
    <w:rsid w:val="005D58D2"/>
    <w:rsid w:val="005D5FA1"/>
    <w:rsid w:val="005D64C3"/>
    <w:rsid w:val="005E107E"/>
    <w:rsid w:val="005E1F76"/>
    <w:rsid w:val="005E2180"/>
    <w:rsid w:val="005E234F"/>
    <w:rsid w:val="005E3E1F"/>
    <w:rsid w:val="005E445B"/>
    <w:rsid w:val="005E44FF"/>
    <w:rsid w:val="005E4757"/>
    <w:rsid w:val="005E52B4"/>
    <w:rsid w:val="005E5803"/>
    <w:rsid w:val="005E638F"/>
    <w:rsid w:val="005E763C"/>
    <w:rsid w:val="005F1371"/>
    <w:rsid w:val="005F3047"/>
    <w:rsid w:val="005F6351"/>
    <w:rsid w:val="00601E4A"/>
    <w:rsid w:val="006045E8"/>
    <w:rsid w:val="00604896"/>
    <w:rsid w:val="00604E22"/>
    <w:rsid w:val="0060576B"/>
    <w:rsid w:val="006063CF"/>
    <w:rsid w:val="00606A78"/>
    <w:rsid w:val="00610AD1"/>
    <w:rsid w:val="0061158C"/>
    <w:rsid w:val="00612383"/>
    <w:rsid w:val="00614AEA"/>
    <w:rsid w:val="00615423"/>
    <w:rsid w:val="00615F66"/>
    <w:rsid w:val="00616316"/>
    <w:rsid w:val="00617ECA"/>
    <w:rsid w:val="00621610"/>
    <w:rsid w:val="0062255F"/>
    <w:rsid w:val="006242A0"/>
    <w:rsid w:val="006261B6"/>
    <w:rsid w:val="006276C8"/>
    <w:rsid w:val="00627A22"/>
    <w:rsid w:val="006315EB"/>
    <w:rsid w:val="006317A3"/>
    <w:rsid w:val="00631BCA"/>
    <w:rsid w:val="0063383B"/>
    <w:rsid w:val="00633D86"/>
    <w:rsid w:val="00635CD9"/>
    <w:rsid w:val="00635E20"/>
    <w:rsid w:val="00637102"/>
    <w:rsid w:val="00637E21"/>
    <w:rsid w:val="00641962"/>
    <w:rsid w:val="00647886"/>
    <w:rsid w:val="006478E1"/>
    <w:rsid w:val="006501F5"/>
    <w:rsid w:val="00654517"/>
    <w:rsid w:val="00656446"/>
    <w:rsid w:val="00657E08"/>
    <w:rsid w:val="00663771"/>
    <w:rsid w:val="00663A4C"/>
    <w:rsid w:val="00664FC2"/>
    <w:rsid w:val="00665C02"/>
    <w:rsid w:val="00665DB8"/>
    <w:rsid w:val="00666208"/>
    <w:rsid w:val="006665A9"/>
    <w:rsid w:val="00667067"/>
    <w:rsid w:val="00667A06"/>
    <w:rsid w:val="006700CF"/>
    <w:rsid w:val="006717B7"/>
    <w:rsid w:val="00677448"/>
    <w:rsid w:val="006774DA"/>
    <w:rsid w:val="0068028F"/>
    <w:rsid w:val="0068083E"/>
    <w:rsid w:val="00681082"/>
    <w:rsid w:val="00681397"/>
    <w:rsid w:val="0068197B"/>
    <w:rsid w:val="0068277B"/>
    <w:rsid w:val="00682B9E"/>
    <w:rsid w:val="00683A30"/>
    <w:rsid w:val="006872CC"/>
    <w:rsid w:val="00687F7B"/>
    <w:rsid w:val="00690BD8"/>
    <w:rsid w:val="006937AF"/>
    <w:rsid w:val="006955F5"/>
    <w:rsid w:val="00697F40"/>
    <w:rsid w:val="006A2BAF"/>
    <w:rsid w:val="006A3129"/>
    <w:rsid w:val="006A3F05"/>
    <w:rsid w:val="006A3F43"/>
    <w:rsid w:val="006A508C"/>
    <w:rsid w:val="006A6F73"/>
    <w:rsid w:val="006B3577"/>
    <w:rsid w:val="006B681A"/>
    <w:rsid w:val="006C06E7"/>
    <w:rsid w:val="006C0E58"/>
    <w:rsid w:val="006C2B5E"/>
    <w:rsid w:val="006C3040"/>
    <w:rsid w:val="006C38CA"/>
    <w:rsid w:val="006C60DB"/>
    <w:rsid w:val="006C7671"/>
    <w:rsid w:val="006D0FF2"/>
    <w:rsid w:val="006D1280"/>
    <w:rsid w:val="006D2633"/>
    <w:rsid w:val="006D2F1F"/>
    <w:rsid w:val="006D346A"/>
    <w:rsid w:val="006D52FD"/>
    <w:rsid w:val="006D5E2D"/>
    <w:rsid w:val="006D67DA"/>
    <w:rsid w:val="006E08F7"/>
    <w:rsid w:val="006E104F"/>
    <w:rsid w:val="006E11AF"/>
    <w:rsid w:val="006E3368"/>
    <w:rsid w:val="006E5513"/>
    <w:rsid w:val="006E5B18"/>
    <w:rsid w:val="006E5B7F"/>
    <w:rsid w:val="006F116C"/>
    <w:rsid w:val="006F22B4"/>
    <w:rsid w:val="006F24A5"/>
    <w:rsid w:val="006F2742"/>
    <w:rsid w:val="006F41E8"/>
    <w:rsid w:val="006F5771"/>
    <w:rsid w:val="006F6E50"/>
    <w:rsid w:val="00700810"/>
    <w:rsid w:val="00700B5D"/>
    <w:rsid w:val="007012FD"/>
    <w:rsid w:val="00702255"/>
    <w:rsid w:val="00702E55"/>
    <w:rsid w:val="00704CEC"/>
    <w:rsid w:val="007052AC"/>
    <w:rsid w:val="0070582F"/>
    <w:rsid w:val="00706303"/>
    <w:rsid w:val="0070634B"/>
    <w:rsid w:val="0070722A"/>
    <w:rsid w:val="00710BF5"/>
    <w:rsid w:val="0071115B"/>
    <w:rsid w:val="00711E5C"/>
    <w:rsid w:val="00712002"/>
    <w:rsid w:val="00712E7C"/>
    <w:rsid w:val="00713416"/>
    <w:rsid w:val="007136BB"/>
    <w:rsid w:val="00723E98"/>
    <w:rsid w:val="007244D3"/>
    <w:rsid w:val="00724546"/>
    <w:rsid w:val="00725691"/>
    <w:rsid w:val="0072591A"/>
    <w:rsid w:val="00726055"/>
    <w:rsid w:val="00727A24"/>
    <w:rsid w:val="00730EF2"/>
    <w:rsid w:val="007311B7"/>
    <w:rsid w:val="00732A6D"/>
    <w:rsid w:val="00732BE7"/>
    <w:rsid w:val="00732DFE"/>
    <w:rsid w:val="00733289"/>
    <w:rsid w:val="00734A09"/>
    <w:rsid w:val="00737B26"/>
    <w:rsid w:val="007412D9"/>
    <w:rsid w:val="0074137C"/>
    <w:rsid w:val="00742A22"/>
    <w:rsid w:val="0074488F"/>
    <w:rsid w:val="00747F44"/>
    <w:rsid w:val="007505B3"/>
    <w:rsid w:val="007522BD"/>
    <w:rsid w:val="00753A50"/>
    <w:rsid w:val="00753F28"/>
    <w:rsid w:val="007613A0"/>
    <w:rsid w:val="00762C8B"/>
    <w:rsid w:val="0076346C"/>
    <w:rsid w:val="00767671"/>
    <w:rsid w:val="00771E33"/>
    <w:rsid w:val="00776202"/>
    <w:rsid w:val="00777216"/>
    <w:rsid w:val="007778CE"/>
    <w:rsid w:val="00780DBC"/>
    <w:rsid w:val="007826E3"/>
    <w:rsid w:val="007832AA"/>
    <w:rsid w:val="00785032"/>
    <w:rsid w:val="00787A95"/>
    <w:rsid w:val="0079143E"/>
    <w:rsid w:val="00792785"/>
    <w:rsid w:val="007A02D8"/>
    <w:rsid w:val="007A167A"/>
    <w:rsid w:val="007A18C7"/>
    <w:rsid w:val="007A1F16"/>
    <w:rsid w:val="007A5B2A"/>
    <w:rsid w:val="007A61DC"/>
    <w:rsid w:val="007A6E55"/>
    <w:rsid w:val="007A7ACC"/>
    <w:rsid w:val="007B0315"/>
    <w:rsid w:val="007B1653"/>
    <w:rsid w:val="007B449B"/>
    <w:rsid w:val="007B49D5"/>
    <w:rsid w:val="007B4FA1"/>
    <w:rsid w:val="007B5CF9"/>
    <w:rsid w:val="007B67EF"/>
    <w:rsid w:val="007B6B6E"/>
    <w:rsid w:val="007C205C"/>
    <w:rsid w:val="007C25C4"/>
    <w:rsid w:val="007C28BC"/>
    <w:rsid w:val="007C422A"/>
    <w:rsid w:val="007C4617"/>
    <w:rsid w:val="007C4C32"/>
    <w:rsid w:val="007C5855"/>
    <w:rsid w:val="007C6498"/>
    <w:rsid w:val="007C7641"/>
    <w:rsid w:val="007C77F8"/>
    <w:rsid w:val="007D0537"/>
    <w:rsid w:val="007D05D3"/>
    <w:rsid w:val="007D0B2B"/>
    <w:rsid w:val="007D2146"/>
    <w:rsid w:val="007D2358"/>
    <w:rsid w:val="007D3527"/>
    <w:rsid w:val="007D388C"/>
    <w:rsid w:val="007D4524"/>
    <w:rsid w:val="007D6B7F"/>
    <w:rsid w:val="007D729B"/>
    <w:rsid w:val="007D7DBF"/>
    <w:rsid w:val="007E16C6"/>
    <w:rsid w:val="007E4178"/>
    <w:rsid w:val="007E5D26"/>
    <w:rsid w:val="007F1722"/>
    <w:rsid w:val="007F18B9"/>
    <w:rsid w:val="007F1C72"/>
    <w:rsid w:val="007F1E7D"/>
    <w:rsid w:val="007F348D"/>
    <w:rsid w:val="007F5501"/>
    <w:rsid w:val="007F5C00"/>
    <w:rsid w:val="007F63F9"/>
    <w:rsid w:val="007F66F4"/>
    <w:rsid w:val="007F718B"/>
    <w:rsid w:val="008017FA"/>
    <w:rsid w:val="00801FBE"/>
    <w:rsid w:val="00804361"/>
    <w:rsid w:val="00804F1D"/>
    <w:rsid w:val="0080515E"/>
    <w:rsid w:val="00805349"/>
    <w:rsid w:val="0080571B"/>
    <w:rsid w:val="008067C1"/>
    <w:rsid w:val="008100B1"/>
    <w:rsid w:val="00810675"/>
    <w:rsid w:val="00810957"/>
    <w:rsid w:val="00813E0D"/>
    <w:rsid w:val="0081597A"/>
    <w:rsid w:val="008172E3"/>
    <w:rsid w:val="008174C4"/>
    <w:rsid w:val="00820489"/>
    <w:rsid w:val="0082421A"/>
    <w:rsid w:val="00824BA7"/>
    <w:rsid w:val="00825002"/>
    <w:rsid w:val="00827710"/>
    <w:rsid w:val="00827712"/>
    <w:rsid w:val="0082783B"/>
    <w:rsid w:val="008310B8"/>
    <w:rsid w:val="008310D5"/>
    <w:rsid w:val="00833098"/>
    <w:rsid w:val="008353D5"/>
    <w:rsid w:val="008369B6"/>
    <w:rsid w:val="00836B60"/>
    <w:rsid w:val="0084003B"/>
    <w:rsid w:val="00840133"/>
    <w:rsid w:val="00840B32"/>
    <w:rsid w:val="00842003"/>
    <w:rsid w:val="0084293D"/>
    <w:rsid w:val="00843B6F"/>
    <w:rsid w:val="00843F2D"/>
    <w:rsid w:val="00845A86"/>
    <w:rsid w:val="008522BD"/>
    <w:rsid w:val="008528CE"/>
    <w:rsid w:val="00853080"/>
    <w:rsid w:val="00861678"/>
    <w:rsid w:val="0086359B"/>
    <w:rsid w:val="00864DB2"/>
    <w:rsid w:val="00865C5B"/>
    <w:rsid w:val="0086754C"/>
    <w:rsid w:val="00867BE5"/>
    <w:rsid w:val="00870C26"/>
    <w:rsid w:val="00871AA2"/>
    <w:rsid w:val="00871C0E"/>
    <w:rsid w:val="00873518"/>
    <w:rsid w:val="0087468C"/>
    <w:rsid w:val="0087534C"/>
    <w:rsid w:val="0088201D"/>
    <w:rsid w:val="00882182"/>
    <w:rsid w:val="0088295D"/>
    <w:rsid w:val="0088474E"/>
    <w:rsid w:val="00884C12"/>
    <w:rsid w:val="008859A3"/>
    <w:rsid w:val="00886940"/>
    <w:rsid w:val="0088795F"/>
    <w:rsid w:val="00890DC8"/>
    <w:rsid w:val="00891EDA"/>
    <w:rsid w:val="00892924"/>
    <w:rsid w:val="008953E4"/>
    <w:rsid w:val="00895D34"/>
    <w:rsid w:val="008A2832"/>
    <w:rsid w:val="008A3CD9"/>
    <w:rsid w:val="008A51B1"/>
    <w:rsid w:val="008A6697"/>
    <w:rsid w:val="008A6782"/>
    <w:rsid w:val="008A7510"/>
    <w:rsid w:val="008B0BE7"/>
    <w:rsid w:val="008B2438"/>
    <w:rsid w:val="008B35C2"/>
    <w:rsid w:val="008B396E"/>
    <w:rsid w:val="008B3ECD"/>
    <w:rsid w:val="008B53B5"/>
    <w:rsid w:val="008B6E15"/>
    <w:rsid w:val="008B76FE"/>
    <w:rsid w:val="008C0215"/>
    <w:rsid w:val="008C2323"/>
    <w:rsid w:val="008C331B"/>
    <w:rsid w:val="008C3F57"/>
    <w:rsid w:val="008C5562"/>
    <w:rsid w:val="008C6FAF"/>
    <w:rsid w:val="008D15AE"/>
    <w:rsid w:val="008D2102"/>
    <w:rsid w:val="008D536D"/>
    <w:rsid w:val="008D7370"/>
    <w:rsid w:val="008E1085"/>
    <w:rsid w:val="008E35C4"/>
    <w:rsid w:val="008E483B"/>
    <w:rsid w:val="008E5462"/>
    <w:rsid w:val="008F14C8"/>
    <w:rsid w:val="008F1E49"/>
    <w:rsid w:val="008F2B8B"/>
    <w:rsid w:val="008F362B"/>
    <w:rsid w:val="008F43DA"/>
    <w:rsid w:val="008F5988"/>
    <w:rsid w:val="008F5FE5"/>
    <w:rsid w:val="008F6882"/>
    <w:rsid w:val="00900780"/>
    <w:rsid w:val="009007E5"/>
    <w:rsid w:val="00902AEE"/>
    <w:rsid w:val="009037EA"/>
    <w:rsid w:val="009049EC"/>
    <w:rsid w:val="00906957"/>
    <w:rsid w:val="00906FE1"/>
    <w:rsid w:val="00907EB2"/>
    <w:rsid w:val="009103C6"/>
    <w:rsid w:val="009118DF"/>
    <w:rsid w:val="00911B38"/>
    <w:rsid w:val="00912051"/>
    <w:rsid w:val="00912D0B"/>
    <w:rsid w:val="00914926"/>
    <w:rsid w:val="00914D66"/>
    <w:rsid w:val="00915FC4"/>
    <w:rsid w:val="00921B27"/>
    <w:rsid w:val="00922B77"/>
    <w:rsid w:val="00922D9B"/>
    <w:rsid w:val="00923426"/>
    <w:rsid w:val="00923537"/>
    <w:rsid w:val="00923DDC"/>
    <w:rsid w:val="00924A59"/>
    <w:rsid w:val="00925E9B"/>
    <w:rsid w:val="00927063"/>
    <w:rsid w:val="009306B7"/>
    <w:rsid w:val="00931674"/>
    <w:rsid w:val="009327CB"/>
    <w:rsid w:val="00932EE7"/>
    <w:rsid w:val="009344B7"/>
    <w:rsid w:val="00934F07"/>
    <w:rsid w:val="00934F30"/>
    <w:rsid w:val="00935020"/>
    <w:rsid w:val="00937902"/>
    <w:rsid w:val="0094024D"/>
    <w:rsid w:val="00941ADF"/>
    <w:rsid w:val="00942FE7"/>
    <w:rsid w:val="00943F67"/>
    <w:rsid w:val="00944BAC"/>
    <w:rsid w:val="00947F4A"/>
    <w:rsid w:val="00950D03"/>
    <w:rsid w:val="00953CCA"/>
    <w:rsid w:val="00954BEF"/>
    <w:rsid w:val="0095670F"/>
    <w:rsid w:val="009568BC"/>
    <w:rsid w:val="00960064"/>
    <w:rsid w:val="00960C15"/>
    <w:rsid w:val="00960EAF"/>
    <w:rsid w:val="00962723"/>
    <w:rsid w:val="00965290"/>
    <w:rsid w:val="0096727F"/>
    <w:rsid w:val="00970BC5"/>
    <w:rsid w:val="00970CE2"/>
    <w:rsid w:val="009710CD"/>
    <w:rsid w:val="009725A1"/>
    <w:rsid w:val="00972EDF"/>
    <w:rsid w:val="00975158"/>
    <w:rsid w:val="00975FCA"/>
    <w:rsid w:val="00976C6D"/>
    <w:rsid w:val="00976E03"/>
    <w:rsid w:val="009806E3"/>
    <w:rsid w:val="00980B64"/>
    <w:rsid w:val="00980F90"/>
    <w:rsid w:val="00982C54"/>
    <w:rsid w:val="00983146"/>
    <w:rsid w:val="00983275"/>
    <w:rsid w:val="00983463"/>
    <w:rsid w:val="00983C3A"/>
    <w:rsid w:val="00986D8C"/>
    <w:rsid w:val="00992A7D"/>
    <w:rsid w:val="00993915"/>
    <w:rsid w:val="009941CD"/>
    <w:rsid w:val="00995696"/>
    <w:rsid w:val="00995795"/>
    <w:rsid w:val="00996428"/>
    <w:rsid w:val="00996A6C"/>
    <w:rsid w:val="00997ABE"/>
    <w:rsid w:val="00997FF9"/>
    <w:rsid w:val="009A06A6"/>
    <w:rsid w:val="009A0AC7"/>
    <w:rsid w:val="009A0D1A"/>
    <w:rsid w:val="009A15F5"/>
    <w:rsid w:val="009A1AD8"/>
    <w:rsid w:val="009A3110"/>
    <w:rsid w:val="009A5373"/>
    <w:rsid w:val="009A607D"/>
    <w:rsid w:val="009A6114"/>
    <w:rsid w:val="009A6228"/>
    <w:rsid w:val="009B1549"/>
    <w:rsid w:val="009B2740"/>
    <w:rsid w:val="009B607C"/>
    <w:rsid w:val="009B7AAC"/>
    <w:rsid w:val="009B7DC7"/>
    <w:rsid w:val="009C1857"/>
    <w:rsid w:val="009C18FC"/>
    <w:rsid w:val="009C19F6"/>
    <w:rsid w:val="009C6668"/>
    <w:rsid w:val="009C6E7D"/>
    <w:rsid w:val="009C7E1E"/>
    <w:rsid w:val="009D05DD"/>
    <w:rsid w:val="009D1137"/>
    <w:rsid w:val="009D14F8"/>
    <w:rsid w:val="009D3583"/>
    <w:rsid w:val="009D57AC"/>
    <w:rsid w:val="009D67A6"/>
    <w:rsid w:val="009E15E4"/>
    <w:rsid w:val="009E1F47"/>
    <w:rsid w:val="009E29E0"/>
    <w:rsid w:val="009E4A78"/>
    <w:rsid w:val="009E6C1A"/>
    <w:rsid w:val="009E7C90"/>
    <w:rsid w:val="009E7CAD"/>
    <w:rsid w:val="009F0448"/>
    <w:rsid w:val="009F0FA6"/>
    <w:rsid w:val="009F294C"/>
    <w:rsid w:val="009F5091"/>
    <w:rsid w:val="009F56AC"/>
    <w:rsid w:val="009F7132"/>
    <w:rsid w:val="00A006DD"/>
    <w:rsid w:val="00A016C3"/>
    <w:rsid w:val="00A02CC4"/>
    <w:rsid w:val="00A0319A"/>
    <w:rsid w:val="00A039F9"/>
    <w:rsid w:val="00A05D09"/>
    <w:rsid w:val="00A06333"/>
    <w:rsid w:val="00A0688C"/>
    <w:rsid w:val="00A070A7"/>
    <w:rsid w:val="00A11157"/>
    <w:rsid w:val="00A11E69"/>
    <w:rsid w:val="00A15564"/>
    <w:rsid w:val="00A158EF"/>
    <w:rsid w:val="00A1675C"/>
    <w:rsid w:val="00A17406"/>
    <w:rsid w:val="00A17A8D"/>
    <w:rsid w:val="00A20AA6"/>
    <w:rsid w:val="00A21584"/>
    <w:rsid w:val="00A22563"/>
    <w:rsid w:val="00A2472D"/>
    <w:rsid w:val="00A25931"/>
    <w:rsid w:val="00A30974"/>
    <w:rsid w:val="00A3156D"/>
    <w:rsid w:val="00A34D0D"/>
    <w:rsid w:val="00A370F4"/>
    <w:rsid w:val="00A415BD"/>
    <w:rsid w:val="00A42AB9"/>
    <w:rsid w:val="00A449C2"/>
    <w:rsid w:val="00A45F64"/>
    <w:rsid w:val="00A46BF0"/>
    <w:rsid w:val="00A50920"/>
    <w:rsid w:val="00A52859"/>
    <w:rsid w:val="00A54B5D"/>
    <w:rsid w:val="00A54EA1"/>
    <w:rsid w:val="00A55494"/>
    <w:rsid w:val="00A6029B"/>
    <w:rsid w:val="00A61506"/>
    <w:rsid w:val="00A61B7F"/>
    <w:rsid w:val="00A61EDC"/>
    <w:rsid w:val="00A6341B"/>
    <w:rsid w:val="00A638C4"/>
    <w:rsid w:val="00A736AC"/>
    <w:rsid w:val="00A74920"/>
    <w:rsid w:val="00A84197"/>
    <w:rsid w:val="00A852B8"/>
    <w:rsid w:val="00A867BB"/>
    <w:rsid w:val="00A87CB0"/>
    <w:rsid w:val="00A9628A"/>
    <w:rsid w:val="00A97C9D"/>
    <w:rsid w:val="00AA0752"/>
    <w:rsid w:val="00AA1386"/>
    <w:rsid w:val="00AA1561"/>
    <w:rsid w:val="00AA3B71"/>
    <w:rsid w:val="00AA738B"/>
    <w:rsid w:val="00AA7A71"/>
    <w:rsid w:val="00AA7CFF"/>
    <w:rsid w:val="00AB071A"/>
    <w:rsid w:val="00AB0D06"/>
    <w:rsid w:val="00AB24BC"/>
    <w:rsid w:val="00AB31F2"/>
    <w:rsid w:val="00AB485B"/>
    <w:rsid w:val="00AC0D57"/>
    <w:rsid w:val="00AC27DF"/>
    <w:rsid w:val="00AC58DF"/>
    <w:rsid w:val="00AC6BCC"/>
    <w:rsid w:val="00AC6C49"/>
    <w:rsid w:val="00AC74B3"/>
    <w:rsid w:val="00AD04CF"/>
    <w:rsid w:val="00AD27BD"/>
    <w:rsid w:val="00AD2AC7"/>
    <w:rsid w:val="00AD553E"/>
    <w:rsid w:val="00AD607A"/>
    <w:rsid w:val="00AE3DD4"/>
    <w:rsid w:val="00AE5D80"/>
    <w:rsid w:val="00AF28A8"/>
    <w:rsid w:val="00AF5F15"/>
    <w:rsid w:val="00AF64ED"/>
    <w:rsid w:val="00AF7420"/>
    <w:rsid w:val="00AF769A"/>
    <w:rsid w:val="00B00793"/>
    <w:rsid w:val="00B00BE2"/>
    <w:rsid w:val="00B03043"/>
    <w:rsid w:val="00B03F5A"/>
    <w:rsid w:val="00B042E0"/>
    <w:rsid w:val="00B053C5"/>
    <w:rsid w:val="00B057F9"/>
    <w:rsid w:val="00B06A45"/>
    <w:rsid w:val="00B072AA"/>
    <w:rsid w:val="00B110B5"/>
    <w:rsid w:val="00B11328"/>
    <w:rsid w:val="00B11FAC"/>
    <w:rsid w:val="00B13475"/>
    <w:rsid w:val="00B13D9C"/>
    <w:rsid w:val="00B141EB"/>
    <w:rsid w:val="00B14301"/>
    <w:rsid w:val="00B17E36"/>
    <w:rsid w:val="00B2061D"/>
    <w:rsid w:val="00B20699"/>
    <w:rsid w:val="00B21809"/>
    <w:rsid w:val="00B21929"/>
    <w:rsid w:val="00B2233D"/>
    <w:rsid w:val="00B228BE"/>
    <w:rsid w:val="00B23284"/>
    <w:rsid w:val="00B25D05"/>
    <w:rsid w:val="00B26EDD"/>
    <w:rsid w:val="00B27C8E"/>
    <w:rsid w:val="00B3010C"/>
    <w:rsid w:val="00B3020F"/>
    <w:rsid w:val="00B30EE7"/>
    <w:rsid w:val="00B30FC1"/>
    <w:rsid w:val="00B318AA"/>
    <w:rsid w:val="00B32A32"/>
    <w:rsid w:val="00B3471B"/>
    <w:rsid w:val="00B36A5E"/>
    <w:rsid w:val="00B4083F"/>
    <w:rsid w:val="00B42135"/>
    <w:rsid w:val="00B4277C"/>
    <w:rsid w:val="00B44205"/>
    <w:rsid w:val="00B45FCA"/>
    <w:rsid w:val="00B46BC4"/>
    <w:rsid w:val="00B47A55"/>
    <w:rsid w:val="00B47BB8"/>
    <w:rsid w:val="00B47D88"/>
    <w:rsid w:val="00B54D85"/>
    <w:rsid w:val="00B55718"/>
    <w:rsid w:val="00B57A96"/>
    <w:rsid w:val="00B57E62"/>
    <w:rsid w:val="00B60045"/>
    <w:rsid w:val="00B61019"/>
    <w:rsid w:val="00B619B3"/>
    <w:rsid w:val="00B61B55"/>
    <w:rsid w:val="00B6218F"/>
    <w:rsid w:val="00B64149"/>
    <w:rsid w:val="00B64E99"/>
    <w:rsid w:val="00B6586A"/>
    <w:rsid w:val="00B65F18"/>
    <w:rsid w:val="00B66FB6"/>
    <w:rsid w:val="00B67CD8"/>
    <w:rsid w:val="00B70EDC"/>
    <w:rsid w:val="00B73786"/>
    <w:rsid w:val="00B755CA"/>
    <w:rsid w:val="00B76431"/>
    <w:rsid w:val="00B77419"/>
    <w:rsid w:val="00B77DCF"/>
    <w:rsid w:val="00B77DD6"/>
    <w:rsid w:val="00B77E42"/>
    <w:rsid w:val="00B80951"/>
    <w:rsid w:val="00B82AF6"/>
    <w:rsid w:val="00B82DBF"/>
    <w:rsid w:val="00B832E9"/>
    <w:rsid w:val="00B833AD"/>
    <w:rsid w:val="00B84E6E"/>
    <w:rsid w:val="00B85EEB"/>
    <w:rsid w:val="00B87D46"/>
    <w:rsid w:val="00B87D9B"/>
    <w:rsid w:val="00B90DBD"/>
    <w:rsid w:val="00B90FCB"/>
    <w:rsid w:val="00B93B3F"/>
    <w:rsid w:val="00B9452F"/>
    <w:rsid w:val="00B96080"/>
    <w:rsid w:val="00BA3229"/>
    <w:rsid w:val="00BA436C"/>
    <w:rsid w:val="00BA49E0"/>
    <w:rsid w:val="00BA55BA"/>
    <w:rsid w:val="00BA6A22"/>
    <w:rsid w:val="00BA77FF"/>
    <w:rsid w:val="00BB04FB"/>
    <w:rsid w:val="00BB0C12"/>
    <w:rsid w:val="00BB1F6B"/>
    <w:rsid w:val="00BB3DF6"/>
    <w:rsid w:val="00BB5AF8"/>
    <w:rsid w:val="00BB5DDF"/>
    <w:rsid w:val="00BB7184"/>
    <w:rsid w:val="00BC0431"/>
    <w:rsid w:val="00BC2356"/>
    <w:rsid w:val="00BC2ED4"/>
    <w:rsid w:val="00BC33AC"/>
    <w:rsid w:val="00BC547D"/>
    <w:rsid w:val="00BC6422"/>
    <w:rsid w:val="00BC69B4"/>
    <w:rsid w:val="00BC7C1A"/>
    <w:rsid w:val="00BD0AC1"/>
    <w:rsid w:val="00BD14C6"/>
    <w:rsid w:val="00BD32E2"/>
    <w:rsid w:val="00BD42FD"/>
    <w:rsid w:val="00BD7177"/>
    <w:rsid w:val="00BD7FC3"/>
    <w:rsid w:val="00BE02D3"/>
    <w:rsid w:val="00BE09A2"/>
    <w:rsid w:val="00BE1631"/>
    <w:rsid w:val="00BE1B77"/>
    <w:rsid w:val="00BE2880"/>
    <w:rsid w:val="00BE316D"/>
    <w:rsid w:val="00BE392C"/>
    <w:rsid w:val="00BE3DC4"/>
    <w:rsid w:val="00BE41FE"/>
    <w:rsid w:val="00BE4412"/>
    <w:rsid w:val="00BF1EF0"/>
    <w:rsid w:val="00BF2781"/>
    <w:rsid w:val="00BF3BB9"/>
    <w:rsid w:val="00BF65F1"/>
    <w:rsid w:val="00C02D3D"/>
    <w:rsid w:val="00C05803"/>
    <w:rsid w:val="00C059FA"/>
    <w:rsid w:val="00C11993"/>
    <w:rsid w:val="00C14E69"/>
    <w:rsid w:val="00C15541"/>
    <w:rsid w:val="00C1621D"/>
    <w:rsid w:val="00C16705"/>
    <w:rsid w:val="00C17A69"/>
    <w:rsid w:val="00C225E5"/>
    <w:rsid w:val="00C236F9"/>
    <w:rsid w:val="00C237BB"/>
    <w:rsid w:val="00C248E1"/>
    <w:rsid w:val="00C2553E"/>
    <w:rsid w:val="00C25BAC"/>
    <w:rsid w:val="00C25C40"/>
    <w:rsid w:val="00C27153"/>
    <w:rsid w:val="00C27407"/>
    <w:rsid w:val="00C3055B"/>
    <w:rsid w:val="00C30D3B"/>
    <w:rsid w:val="00C333D5"/>
    <w:rsid w:val="00C33EE9"/>
    <w:rsid w:val="00C3551B"/>
    <w:rsid w:val="00C37160"/>
    <w:rsid w:val="00C37D08"/>
    <w:rsid w:val="00C40350"/>
    <w:rsid w:val="00C403BB"/>
    <w:rsid w:val="00C414D6"/>
    <w:rsid w:val="00C41D06"/>
    <w:rsid w:val="00C4246A"/>
    <w:rsid w:val="00C442F9"/>
    <w:rsid w:val="00C44ED8"/>
    <w:rsid w:val="00C454DB"/>
    <w:rsid w:val="00C466ED"/>
    <w:rsid w:val="00C47539"/>
    <w:rsid w:val="00C476B6"/>
    <w:rsid w:val="00C508A4"/>
    <w:rsid w:val="00C516D3"/>
    <w:rsid w:val="00C528AF"/>
    <w:rsid w:val="00C52E38"/>
    <w:rsid w:val="00C52FB4"/>
    <w:rsid w:val="00C564D9"/>
    <w:rsid w:val="00C56AC8"/>
    <w:rsid w:val="00C56E76"/>
    <w:rsid w:val="00C57189"/>
    <w:rsid w:val="00C61696"/>
    <w:rsid w:val="00C631C0"/>
    <w:rsid w:val="00C65B54"/>
    <w:rsid w:val="00C70769"/>
    <w:rsid w:val="00C71501"/>
    <w:rsid w:val="00C7268D"/>
    <w:rsid w:val="00C731B4"/>
    <w:rsid w:val="00C73C69"/>
    <w:rsid w:val="00C75332"/>
    <w:rsid w:val="00C75729"/>
    <w:rsid w:val="00C76EDF"/>
    <w:rsid w:val="00C76F72"/>
    <w:rsid w:val="00C77195"/>
    <w:rsid w:val="00C804EA"/>
    <w:rsid w:val="00C80A5C"/>
    <w:rsid w:val="00C81BAB"/>
    <w:rsid w:val="00C82A25"/>
    <w:rsid w:val="00C83380"/>
    <w:rsid w:val="00C83A50"/>
    <w:rsid w:val="00C83AFE"/>
    <w:rsid w:val="00C83E06"/>
    <w:rsid w:val="00C83F5F"/>
    <w:rsid w:val="00C870E0"/>
    <w:rsid w:val="00C90802"/>
    <w:rsid w:val="00C9154A"/>
    <w:rsid w:val="00C92EDD"/>
    <w:rsid w:val="00C96169"/>
    <w:rsid w:val="00C97644"/>
    <w:rsid w:val="00CA1931"/>
    <w:rsid w:val="00CA2002"/>
    <w:rsid w:val="00CA245A"/>
    <w:rsid w:val="00CA3BF0"/>
    <w:rsid w:val="00CA5F34"/>
    <w:rsid w:val="00CA6668"/>
    <w:rsid w:val="00CA78E9"/>
    <w:rsid w:val="00CA7C5A"/>
    <w:rsid w:val="00CB17E3"/>
    <w:rsid w:val="00CB6A3F"/>
    <w:rsid w:val="00CC215C"/>
    <w:rsid w:val="00CC2DAE"/>
    <w:rsid w:val="00CC33FB"/>
    <w:rsid w:val="00CC388F"/>
    <w:rsid w:val="00CC39F1"/>
    <w:rsid w:val="00CC6249"/>
    <w:rsid w:val="00CC66F8"/>
    <w:rsid w:val="00CD046F"/>
    <w:rsid w:val="00CD4088"/>
    <w:rsid w:val="00CD7E5C"/>
    <w:rsid w:val="00CE0313"/>
    <w:rsid w:val="00CE09F5"/>
    <w:rsid w:val="00CE0E8E"/>
    <w:rsid w:val="00CE1056"/>
    <w:rsid w:val="00CE20AC"/>
    <w:rsid w:val="00CE6205"/>
    <w:rsid w:val="00CE6B1C"/>
    <w:rsid w:val="00CE6CBD"/>
    <w:rsid w:val="00CE6F13"/>
    <w:rsid w:val="00CE7B84"/>
    <w:rsid w:val="00CE7C8C"/>
    <w:rsid w:val="00CF0162"/>
    <w:rsid w:val="00CF08DB"/>
    <w:rsid w:val="00CF15FE"/>
    <w:rsid w:val="00CF2D31"/>
    <w:rsid w:val="00CF2F81"/>
    <w:rsid w:val="00CF5397"/>
    <w:rsid w:val="00CF77F9"/>
    <w:rsid w:val="00D031B2"/>
    <w:rsid w:val="00D0419C"/>
    <w:rsid w:val="00D05801"/>
    <w:rsid w:val="00D05D94"/>
    <w:rsid w:val="00D06052"/>
    <w:rsid w:val="00D06257"/>
    <w:rsid w:val="00D10138"/>
    <w:rsid w:val="00D10D62"/>
    <w:rsid w:val="00D11359"/>
    <w:rsid w:val="00D12563"/>
    <w:rsid w:val="00D137C5"/>
    <w:rsid w:val="00D13F1E"/>
    <w:rsid w:val="00D143C6"/>
    <w:rsid w:val="00D1481D"/>
    <w:rsid w:val="00D15D6F"/>
    <w:rsid w:val="00D17DFA"/>
    <w:rsid w:val="00D20FFA"/>
    <w:rsid w:val="00D216AB"/>
    <w:rsid w:val="00D22102"/>
    <w:rsid w:val="00D221E4"/>
    <w:rsid w:val="00D22397"/>
    <w:rsid w:val="00D22516"/>
    <w:rsid w:val="00D230BE"/>
    <w:rsid w:val="00D23A99"/>
    <w:rsid w:val="00D23B62"/>
    <w:rsid w:val="00D244A2"/>
    <w:rsid w:val="00D31D2E"/>
    <w:rsid w:val="00D31E2C"/>
    <w:rsid w:val="00D32769"/>
    <w:rsid w:val="00D335A2"/>
    <w:rsid w:val="00D3421E"/>
    <w:rsid w:val="00D3530D"/>
    <w:rsid w:val="00D35DBB"/>
    <w:rsid w:val="00D35E88"/>
    <w:rsid w:val="00D364FF"/>
    <w:rsid w:val="00D371F1"/>
    <w:rsid w:val="00D375CB"/>
    <w:rsid w:val="00D402AF"/>
    <w:rsid w:val="00D40B42"/>
    <w:rsid w:val="00D410D8"/>
    <w:rsid w:val="00D43B1F"/>
    <w:rsid w:val="00D43F16"/>
    <w:rsid w:val="00D510C8"/>
    <w:rsid w:val="00D523A5"/>
    <w:rsid w:val="00D53637"/>
    <w:rsid w:val="00D563E5"/>
    <w:rsid w:val="00D56FBD"/>
    <w:rsid w:val="00D57883"/>
    <w:rsid w:val="00D61CC0"/>
    <w:rsid w:val="00D62BC3"/>
    <w:rsid w:val="00D637AA"/>
    <w:rsid w:val="00D63A00"/>
    <w:rsid w:val="00D63EA3"/>
    <w:rsid w:val="00D640DD"/>
    <w:rsid w:val="00D6458A"/>
    <w:rsid w:val="00D66B73"/>
    <w:rsid w:val="00D6787E"/>
    <w:rsid w:val="00D70F0A"/>
    <w:rsid w:val="00D71CBF"/>
    <w:rsid w:val="00D71F29"/>
    <w:rsid w:val="00D73D9B"/>
    <w:rsid w:val="00D74617"/>
    <w:rsid w:val="00D753B3"/>
    <w:rsid w:val="00D80948"/>
    <w:rsid w:val="00D80A3F"/>
    <w:rsid w:val="00D8146A"/>
    <w:rsid w:val="00D8186A"/>
    <w:rsid w:val="00D81A19"/>
    <w:rsid w:val="00D82258"/>
    <w:rsid w:val="00D900BA"/>
    <w:rsid w:val="00D9040E"/>
    <w:rsid w:val="00D92A9B"/>
    <w:rsid w:val="00D92D71"/>
    <w:rsid w:val="00D93839"/>
    <w:rsid w:val="00D94E49"/>
    <w:rsid w:val="00D956BB"/>
    <w:rsid w:val="00D96DB4"/>
    <w:rsid w:val="00D97163"/>
    <w:rsid w:val="00D976BE"/>
    <w:rsid w:val="00D97AAB"/>
    <w:rsid w:val="00DA002B"/>
    <w:rsid w:val="00DA28A8"/>
    <w:rsid w:val="00DA572F"/>
    <w:rsid w:val="00DB167B"/>
    <w:rsid w:val="00DB1930"/>
    <w:rsid w:val="00DB2167"/>
    <w:rsid w:val="00DB2FEA"/>
    <w:rsid w:val="00DB44CB"/>
    <w:rsid w:val="00DB4CE7"/>
    <w:rsid w:val="00DB633B"/>
    <w:rsid w:val="00DB66BE"/>
    <w:rsid w:val="00DB6710"/>
    <w:rsid w:val="00DB7C57"/>
    <w:rsid w:val="00DC30B5"/>
    <w:rsid w:val="00DC7C2B"/>
    <w:rsid w:val="00DD0EE4"/>
    <w:rsid w:val="00DD2F97"/>
    <w:rsid w:val="00DD41B3"/>
    <w:rsid w:val="00DD47CF"/>
    <w:rsid w:val="00DD4992"/>
    <w:rsid w:val="00DD4D97"/>
    <w:rsid w:val="00DD60E1"/>
    <w:rsid w:val="00DD64ED"/>
    <w:rsid w:val="00DE1015"/>
    <w:rsid w:val="00DE1DC8"/>
    <w:rsid w:val="00DE3DFB"/>
    <w:rsid w:val="00DE5149"/>
    <w:rsid w:val="00DE6991"/>
    <w:rsid w:val="00DE6ADC"/>
    <w:rsid w:val="00DF170C"/>
    <w:rsid w:val="00DF4834"/>
    <w:rsid w:val="00DF76CD"/>
    <w:rsid w:val="00DF79B2"/>
    <w:rsid w:val="00E01458"/>
    <w:rsid w:val="00E01630"/>
    <w:rsid w:val="00E02431"/>
    <w:rsid w:val="00E02507"/>
    <w:rsid w:val="00E040E9"/>
    <w:rsid w:val="00E048DF"/>
    <w:rsid w:val="00E12098"/>
    <w:rsid w:val="00E12B8C"/>
    <w:rsid w:val="00E12F51"/>
    <w:rsid w:val="00E14B60"/>
    <w:rsid w:val="00E14EF1"/>
    <w:rsid w:val="00E15C1A"/>
    <w:rsid w:val="00E165F8"/>
    <w:rsid w:val="00E17643"/>
    <w:rsid w:val="00E20371"/>
    <w:rsid w:val="00E22501"/>
    <w:rsid w:val="00E2345B"/>
    <w:rsid w:val="00E23C4B"/>
    <w:rsid w:val="00E24E77"/>
    <w:rsid w:val="00E26F4F"/>
    <w:rsid w:val="00E31FFA"/>
    <w:rsid w:val="00E3525C"/>
    <w:rsid w:val="00E3582B"/>
    <w:rsid w:val="00E40013"/>
    <w:rsid w:val="00E42A90"/>
    <w:rsid w:val="00E42AC3"/>
    <w:rsid w:val="00E42D20"/>
    <w:rsid w:val="00E4344E"/>
    <w:rsid w:val="00E44502"/>
    <w:rsid w:val="00E5045D"/>
    <w:rsid w:val="00E51294"/>
    <w:rsid w:val="00E5239E"/>
    <w:rsid w:val="00E53DA5"/>
    <w:rsid w:val="00E55237"/>
    <w:rsid w:val="00E563B2"/>
    <w:rsid w:val="00E56CA7"/>
    <w:rsid w:val="00E5738A"/>
    <w:rsid w:val="00E64805"/>
    <w:rsid w:val="00E64ACF"/>
    <w:rsid w:val="00E65086"/>
    <w:rsid w:val="00E658ED"/>
    <w:rsid w:val="00E70CFA"/>
    <w:rsid w:val="00E70DAD"/>
    <w:rsid w:val="00E71221"/>
    <w:rsid w:val="00E712A3"/>
    <w:rsid w:val="00E7179A"/>
    <w:rsid w:val="00E71BE6"/>
    <w:rsid w:val="00E72135"/>
    <w:rsid w:val="00E72803"/>
    <w:rsid w:val="00E72D3D"/>
    <w:rsid w:val="00E7365D"/>
    <w:rsid w:val="00E73996"/>
    <w:rsid w:val="00E742A8"/>
    <w:rsid w:val="00E7502B"/>
    <w:rsid w:val="00E7530D"/>
    <w:rsid w:val="00E75790"/>
    <w:rsid w:val="00E77191"/>
    <w:rsid w:val="00E8296E"/>
    <w:rsid w:val="00E83C25"/>
    <w:rsid w:val="00E8413A"/>
    <w:rsid w:val="00E8686A"/>
    <w:rsid w:val="00E86F7C"/>
    <w:rsid w:val="00E87603"/>
    <w:rsid w:val="00E90925"/>
    <w:rsid w:val="00E91F53"/>
    <w:rsid w:val="00E93B4E"/>
    <w:rsid w:val="00E96C9D"/>
    <w:rsid w:val="00E97373"/>
    <w:rsid w:val="00E973EC"/>
    <w:rsid w:val="00EA0577"/>
    <w:rsid w:val="00EA2691"/>
    <w:rsid w:val="00EA2C6D"/>
    <w:rsid w:val="00EA5325"/>
    <w:rsid w:val="00EB1832"/>
    <w:rsid w:val="00EB1F96"/>
    <w:rsid w:val="00EB2B08"/>
    <w:rsid w:val="00EB3951"/>
    <w:rsid w:val="00EB4887"/>
    <w:rsid w:val="00EB5E7B"/>
    <w:rsid w:val="00EB66E0"/>
    <w:rsid w:val="00EB6B47"/>
    <w:rsid w:val="00EC0894"/>
    <w:rsid w:val="00EC0A4B"/>
    <w:rsid w:val="00EC3314"/>
    <w:rsid w:val="00EC3CED"/>
    <w:rsid w:val="00EC4176"/>
    <w:rsid w:val="00EC6EC4"/>
    <w:rsid w:val="00ED0907"/>
    <w:rsid w:val="00ED1D53"/>
    <w:rsid w:val="00ED5218"/>
    <w:rsid w:val="00ED5710"/>
    <w:rsid w:val="00EE1B91"/>
    <w:rsid w:val="00EE324D"/>
    <w:rsid w:val="00EE61E0"/>
    <w:rsid w:val="00EE6657"/>
    <w:rsid w:val="00EF2707"/>
    <w:rsid w:val="00EF3E61"/>
    <w:rsid w:val="00EF4623"/>
    <w:rsid w:val="00EF4624"/>
    <w:rsid w:val="00EF737D"/>
    <w:rsid w:val="00F00BF8"/>
    <w:rsid w:val="00F01CEB"/>
    <w:rsid w:val="00F044B4"/>
    <w:rsid w:val="00F05790"/>
    <w:rsid w:val="00F05869"/>
    <w:rsid w:val="00F0645B"/>
    <w:rsid w:val="00F11C32"/>
    <w:rsid w:val="00F1223E"/>
    <w:rsid w:val="00F122AE"/>
    <w:rsid w:val="00F146F4"/>
    <w:rsid w:val="00F15CEB"/>
    <w:rsid w:val="00F17C1B"/>
    <w:rsid w:val="00F2029B"/>
    <w:rsid w:val="00F21480"/>
    <w:rsid w:val="00F21713"/>
    <w:rsid w:val="00F21C28"/>
    <w:rsid w:val="00F22265"/>
    <w:rsid w:val="00F22345"/>
    <w:rsid w:val="00F25E8A"/>
    <w:rsid w:val="00F26A96"/>
    <w:rsid w:val="00F27178"/>
    <w:rsid w:val="00F2796F"/>
    <w:rsid w:val="00F3072D"/>
    <w:rsid w:val="00F30B86"/>
    <w:rsid w:val="00F335BD"/>
    <w:rsid w:val="00F338EB"/>
    <w:rsid w:val="00F35CED"/>
    <w:rsid w:val="00F409DE"/>
    <w:rsid w:val="00F40E35"/>
    <w:rsid w:val="00F414E4"/>
    <w:rsid w:val="00F4229D"/>
    <w:rsid w:val="00F43E1F"/>
    <w:rsid w:val="00F43E7D"/>
    <w:rsid w:val="00F442E6"/>
    <w:rsid w:val="00F465D4"/>
    <w:rsid w:val="00F50B54"/>
    <w:rsid w:val="00F52F0B"/>
    <w:rsid w:val="00F5473B"/>
    <w:rsid w:val="00F54978"/>
    <w:rsid w:val="00F54F26"/>
    <w:rsid w:val="00F5655F"/>
    <w:rsid w:val="00F57E60"/>
    <w:rsid w:val="00F57E76"/>
    <w:rsid w:val="00F645FD"/>
    <w:rsid w:val="00F65BDF"/>
    <w:rsid w:val="00F65ED9"/>
    <w:rsid w:val="00F66433"/>
    <w:rsid w:val="00F67C0A"/>
    <w:rsid w:val="00F71F75"/>
    <w:rsid w:val="00F73070"/>
    <w:rsid w:val="00F733D9"/>
    <w:rsid w:val="00F735CD"/>
    <w:rsid w:val="00F767C1"/>
    <w:rsid w:val="00F769F9"/>
    <w:rsid w:val="00F77817"/>
    <w:rsid w:val="00F81E79"/>
    <w:rsid w:val="00F862FA"/>
    <w:rsid w:val="00F90239"/>
    <w:rsid w:val="00F91B77"/>
    <w:rsid w:val="00F92304"/>
    <w:rsid w:val="00F92D73"/>
    <w:rsid w:val="00F93EC7"/>
    <w:rsid w:val="00F945BF"/>
    <w:rsid w:val="00F95054"/>
    <w:rsid w:val="00F9675F"/>
    <w:rsid w:val="00F974C0"/>
    <w:rsid w:val="00FA12E9"/>
    <w:rsid w:val="00FA745F"/>
    <w:rsid w:val="00FA7D6D"/>
    <w:rsid w:val="00FB1AB2"/>
    <w:rsid w:val="00FB1FA3"/>
    <w:rsid w:val="00FB2561"/>
    <w:rsid w:val="00FB2E1F"/>
    <w:rsid w:val="00FB377C"/>
    <w:rsid w:val="00FB5818"/>
    <w:rsid w:val="00FB5B85"/>
    <w:rsid w:val="00FB6E3D"/>
    <w:rsid w:val="00FB7FE4"/>
    <w:rsid w:val="00FC0A67"/>
    <w:rsid w:val="00FC1BE5"/>
    <w:rsid w:val="00FC20BB"/>
    <w:rsid w:val="00FC2D8A"/>
    <w:rsid w:val="00FC3BD8"/>
    <w:rsid w:val="00FC4F0C"/>
    <w:rsid w:val="00FC7BDE"/>
    <w:rsid w:val="00FD082D"/>
    <w:rsid w:val="00FD5EFD"/>
    <w:rsid w:val="00FD6941"/>
    <w:rsid w:val="00FD70BC"/>
    <w:rsid w:val="00FD73B9"/>
    <w:rsid w:val="00FD7A59"/>
    <w:rsid w:val="00FD7C64"/>
    <w:rsid w:val="00FD7F97"/>
    <w:rsid w:val="00FE0722"/>
    <w:rsid w:val="00FE1673"/>
    <w:rsid w:val="00FE1B9B"/>
    <w:rsid w:val="00FE1F8A"/>
    <w:rsid w:val="00FE345A"/>
    <w:rsid w:val="00FE34DE"/>
    <w:rsid w:val="00FE3A6C"/>
    <w:rsid w:val="00FE3FE9"/>
    <w:rsid w:val="00FE53FE"/>
    <w:rsid w:val="00FE76F9"/>
    <w:rsid w:val="00FE7EF1"/>
    <w:rsid w:val="00FF03AC"/>
    <w:rsid w:val="00FF1F5F"/>
    <w:rsid w:val="00FF296C"/>
    <w:rsid w:val="00FF358B"/>
    <w:rsid w:val="00FF5BEF"/>
    <w:rsid w:val="00FF6510"/>
    <w:rsid w:val="00FF7D94"/>
    <w:rsid w:val="042D8B23"/>
    <w:rsid w:val="042E34A9"/>
    <w:rsid w:val="0743CC9E"/>
    <w:rsid w:val="08EEEC8E"/>
    <w:rsid w:val="0D304883"/>
    <w:rsid w:val="0D6CB66D"/>
    <w:rsid w:val="187DFFA8"/>
    <w:rsid w:val="2738C36C"/>
    <w:rsid w:val="283AA2E1"/>
    <w:rsid w:val="2A10C3F8"/>
    <w:rsid w:val="2E840603"/>
    <w:rsid w:val="2FDE747F"/>
    <w:rsid w:val="30380EF9"/>
    <w:rsid w:val="31200E75"/>
    <w:rsid w:val="317D066C"/>
    <w:rsid w:val="3AD3293C"/>
    <w:rsid w:val="3C08598E"/>
    <w:rsid w:val="3D604613"/>
    <w:rsid w:val="3F5BE2A4"/>
    <w:rsid w:val="47CEA9C6"/>
    <w:rsid w:val="49578A57"/>
    <w:rsid w:val="4B8251D7"/>
    <w:rsid w:val="4E19234F"/>
    <w:rsid w:val="4EDD9578"/>
    <w:rsid w:val="56EF4DC6"/>
    <w:rsid w:val="58109C22"/>
    <w:rsid w:val="5C5C20DA"/>
    <w:rsid w:val="60970D6A"/>
    <w:rsid w:val="67D4F5B3"/>
    <w:rsid w:val="6AF782B0"/>
    <w:rsid w:val="6B93B6D8"/>
    <w:rsid w:val="6E3A42BE"/>
    <w:rsid w:val="72353923"/>
    <w:rsid w:val="74F3C439"/>
    <w:rsid w:val="7554BCFB"/>
    <w:rsid w:val="7A97A0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3FB2E"/>
  <w15:docId w15:val="{92FA987A-2D9D-4807-8326-30F4861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36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character" w:customStyle="1" w:styleId="normaltextrun">
    <w:name w:val="normaltextrun"/>
    <w:basedOn w:val="DefaultParagraphFont"/>
  </w:style>
  <w:style w:type="paragraph" w:styleId="ListParagraph">
    <w:name w:val="List Paragraph"/>
    <w:basedOn w:val="Normal"/>
    <w:uiPriority w:val="34"/>
    <w:qFormat/>
    <w:pPr>
      <w:ind w:left="720"/>
    </w:pPr>
    <w:rPr>
      <w:lang w:val="en-US"/>
    </w:rPr>
  </w:style>
  <w:style w:type="paragraph" w:styleId="NoSpacing">
    <w:name w:val="No Spacing"/>
    <w:pPr>
      <w:suppressAutoHyphens/>
      <w:spacing w:after="0" w:line="240" w:lineRule="auto"/>
    </w:pPr>
  </w:style>
  <w:style w:type="character" w:styleId="Hyperlink">
    <w:name w:val="Hyperlink"/>
    <w:basedOn w:val="DefaultParagraphFont"/>
    <w:rPr>
      <w:color w:val="0563C1"/>
      <w:u w:val="single"/>
    </w:rPr>
  </w:style>
  <w:style w:type="paragraph" w:styleId="Header">
    <w:name w:val="header"/>
    <w:basedOn w:val="Normal"/>
    <w:link w:val="HeaderChar"/>
    <w:uiPriority w:val="99"/>
    <w:unhideWhenUsed/>
    <w:rsid w:val="00441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81"/>
  </w:style>
  <w:style w:type="paragraph" w:styleId="Footer">
    <w:name w:val="footer"/>
    <w:basedOn w:val="Normal"/>
    <w:link w:val="FooterChar"/>
    <w:uiPriority w:val="99"/>
    <w:unhideWhenUsed/>
    <w:rsid w:val="00441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81"/>
  </w:style>
  <w:style w:type="table" w:styleId="TableGrid">
    <w:name w:val="Table Grid"/>
    <w:basedOn w:val="TableNormal"/>
    <w:uiPriority w:val="39"/>
    <w:rsid w:val="0038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FE"/>
    <w:rPr>
      <w:rFonts w:ascii="Segoe UI" w:hAnsi="Segoe UI" w:cs="Segoe UI"/>
      <w:sz w:val="18"/>
      <w:szCs w:val="18"/>
    </w:rPr>
  </w:style>
  <w:style w:type="character" w:styleId="CommentReference">
    <w:name w:val="annotation reference"/>
    <w:basedOn w:val="DefaultParagraphFont"/>
    <w:uiPriority w:val="99"/>
    <w:semiHidden/>
    <w:unhideWhenUsed/>
    <w:rsid w:val="00704CEC"/>
    <w:rPr>
      <w:sz w:val="16"/>
      <w:szCs w:val="16"/>
    </w:rPr>
  </w:style>
  <w:style w:type="paragraph" w:styleId="CommentText">
    <w:name w:val="annotation text"/>
    <w:basedOn w:val="Normal"/>
    <w:link w:val="CommentTextChar"/>
    <w:uiPriority w:val="99"/>
    <w:unhideWhenUsed/>
    <w:rsid w:val="00704CEC"/>
    <w:pPr>
      <w:suppressAutoHyphens w:val="0"/>
      <w:autoSpaceDN/>
      <w:spacing w:line="240" w:lineRule="auto"/>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4CEC"/>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14F89"/>
    <w:pPr>
      <w:suppressAutoHyphens/>
      <w:autoSpaceDN w:val="0"/>
      <w:textAlignment w:val="baseline"/>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314F89"/>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4241">
      <w:bodyDiv w:val="1"/>
      <w:marLeft w:val="0"/>
      <w:marRight w:val="0"/>
      <w:marTop w:val="0"/>
      <w:marBottom w:val="0"/>
      <w:divBdr>
        <w:top w:val="none" w:sz="0" w:space="0" w:color="auto"/>
        <w:left w:val="none" w:sz="0" w:space="0" w:color="auto"/>
        <w:bottom w:val="none" w:sz="0" w:space="0" w:color="auto"/>
        <w:right w:val="none" w:sz="0" w:space="0" w:color="auto"/>
      </w:divBdr>
    </w:div>
    <w:div w:id="782654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2018-2019</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MSCOUTREACH-166638024-13436</_dlc_DocId>
    <_dlc_DocIdUrl xmlns="230c30b3-5bf2-4424-b964-6b55c85701d3">
      <Url>https://marinestewardshipcouncil.sharepoint.com/sites/outreach/NE_Atlantic/_layouts/15/DocIdRedir.aspx?ID=MSCOUTREACH-166638024-13436</Url>
      <Description>MSCOUTREACH-166638024-13436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6d29ec60c625f6d3d9f22af5d6407c3f">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eabec2af64ef862c1b1c0a355ffc525c"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4DC7-E737-4701-B8FE-CA5B6F823329}">
  <ds:schemaRefs>
    <ds:schemaRef ds:uri="http://schemas.microsoft.com/office/2006/metadata/properties"/>
    <ds:schemaRef ds:uri="http://schemas.microsoft.com/office/infopath/2007/PartnerControls"/>
    <ds:schemaRef ds:uri="230c30b3-5bf2-4424-b964-6b55c85701d3"/>
  </ds:schemaRefs>
</ds:datastoreItem>
</file>

<file path=customXml/itemProps2.xml><?xml version="1.0" encoding="utf-8"?>
<ds:datastoreItem xmlns:ds="http://schemas.openxmlformats.org/officeDocument/2006/customXml" ds:itemID="{0F158931-D3C5-4821-82B8-89B6349D58BA}">
  <ds:schemaRefs>
    <ds:schemaRef ds:uri="http://schemas.microsoft.com/sharepoint/v3/contenttype/forms"/>
  </ds:schemaRefs>
</ds:datastoreItem>
</file>

<file path=customXml/itemProps3.xml><?xml version="1.0" encoding="utf-8"?>
<ds:datastoreItem xmlns:ds="http://schemas.openxmlformats.org/officeDocument/2006/customXml" ds:itemID="{5B607208-4119-4DC3-B5A7-1A53A0719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313CF-C923-4757-9E15-CE878E98DF0B}">
  <ds:schemaRefs>
    <ds:schemaRef ds:uri="http://schemas.microsoft.com/sharepoint/events"/>
  </ds:schemaRefs>
</ds:datastoreItem>
</file>

<file path=customXml/itemProps5.xml><?xml version="1.0" encoding="utf-8"?>
<ds:datastoreItem xmlns:ds="http://schemas.openxmlformats.org/officeDocument/2006/customXml" ds:itemID="{ED2144D0-B6B5-4F15-92B5-F88D9615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Pollett</dc:creator>
  <cp:keywords/>
  <dc:description/>
  <cp:lastModifiedBy>Matthew Spencer</cp:lastModifiedBy>
  <cp:revision>6</cp:revision>
  <cp:lastPrinted>2019-11-18T15:09:00Z</cp:lastPrinted>
  <dcterms:created xsi:type="dcterms:W3CDTF">2020-01-17T12:14:00Z</dcterms:created>
  <dcterms:modified xsi:type="dcterms:W3CDTF">2020-01-17T12:15:00Z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Outreach Doc Type">
    <vt:lpwstr/>
  </property>
  <property fmtid="{D5CDD505-2E9C-101B-9397-08002B2CF9AE}" pid="4" name="Outreach Category">
    <vt:lpwstr/>
  </property>
  <property fmtid="{D5CDD505-2E9C-101B-9397-08002B2CF9AE}" pid="5" name="MSC Location">
    <vt:lpwstr>4;#UK|89e260ee-fd75-4404-94ce-2ecd0fcc0497</vt:lpwstr>
  </property>
  <property fmtid="{D5CDD505-2E9C-101B-9397-08002B2CF9AE}" pid="6" name="_dlc_DocIdItemGuid">
    <vt:lpwstr>982953af-edd2-4599-9779-e7475a6b8f28</vt:lpwstr>
  </property>
  <property fmtid="{D5CDD505-2E9C-101B-9397-08002B2CF9AE}" pid="7" name="AuthorIds_UIVersion_3072">
    <vt:lpwstr>2131</vt:lpwstr>
  </property>
  <property fmtid="{D5CDD505-2E9C-101B-9397-08002B2CF9AE}" pid="8" name="AuthorIds_UIVersion_4096">
    <vt:lpwstr>74</vt:lpwstr>
  </property>
  <property fmtid="{D5CDD505-2E9C-101B-9397-08002B2CF9AE}" pid="9" name="AuthorIds_UIVersion_5120">
    <vt:lpwstr>2131</vt:lpwstr>
  </property>
  <property fmtid="{D5CDD505-2E9C-101B-9397-08002B2CF9AE}" pid="10" name="AuthorIds_UIVersion_6144">
    <vt:lpwstr>1523</vt:lpwstr>
  </property>
  <property fmtid="{D5CDD505-2E9C-101B-9397-08002B2CF9AE}" pid="11" name="AuthorIds_UIVersion_6656">
    <vt:lpwstr>1523</vt:lpwstr>
  </property>
  <property fmtid="{D5CDD505-2E9C-101B-9397-08002B2CF9AE}" pid="12" name="AuthorIds_UIVersion_2048">
    <vt:lpwstr>2131</vt:lpwstr>
  </property>
</Properties>
</file>