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24F77" w14:textId="77777777" w:rsidR="0088750C" w:rsidRDefault="0088750C" w:rsidP="00EC4C6B"/>
    <w:p w14:paraId="352F52B6" w14:textId="77777777" w:rsidR="00EA60DC" w:rsidRDefault="00EA60DC" w:rsidP="00EC4C6B"/>
    <w:p w14:paraId="7384D8B8" w14:textId="77777777" w:rsidR="00EA60DC" w:rsidRDefault="00EA60DC" w:rsidP="00EC4C6B"/>
    <w:p w14:paraId="4A7B0B6C" w14:textId="77777777" w:rsidR="00EA60DC" w:rsidRPr="005E1F29" w:rsidRDefault="00EA60DC" w:rsidP="00EC4C6B"/>
    <w:p w14:paraId="6D71FC62" w14:textId="3BF8573F" w:rsidR="008464AA" w:rsidRPr="00063064" w:rsidRDefault="00EC4C6B" w:rsidP="00EC4C6B">
      <w:pPr>
        <w:pStyle w:val="Cefastitle"/>
      </w:pPr>
      <w:r>
        <w:t xml:space="preserve">C7488:  Project UK Fisheries Improvements:  Task </w:t>
      </w:r>
      <w:r w:rsidR="001819A9">
        <w:t>3</w:t>
      </w:r>
      <w:r>
        <w:t>.</w:t>
      </w:r>
    </w:p>
    <w:p w14:paraId="26976400" w14:textId="77777777" w:rsidR="008464AA" w:rsidRDefault="008464AA" w:rsidP="00EC4C6B">
      <w:pPr>
        <w:pStyle w:val="Title"/>
      </w:pPr>
    </w:p>
    <w:p w14:paraId="18E41C15" w14:textId="77777777" w:rsidR="008464AA" w:rsidRPr="0027350F" w:rsidRDefault="008464AA" w:rsidP="00EC4C6B"/>
    <w:p w14:paraId="0216216F" w14:textId="238ED617" w:rsidR="00AA45FD" w:rsidRDefault="005273B4" w:rsidP="00EC4C6B">
      <w:pPr>
        <w:pStyle w:val="Normalblue"/>
      </w:pPr>
      <w:r w:rsidRPr="00944708">
        <w:t>Author</w:t>
      </w:r>
      <w:r w:rsidR="00174D67">
        <w:t>(</w:t>
      </w:r>
      <w:r w:rsidRPr="00944708">
        <w:t>s</w:t>
      </w:r>
      <w:r w:rsidR="00174D67">
        <w:t>)</w:t>
      </w:r>
      <w:r w:rsidR="00944708">
        <w:t xml:space="preserve">: </w:t>
      </w:r>
      <w:r w:rsidR="001819A9">
        <w:t>Stuart Wynne</w:t>
      </w:r>
      <w:r w:rsidR="00174D67">
        <w:t xml:space="preserve"> </w:t>
      </w:r>
    </w:p>
    <w:p w14:paraId="260D3D99" w14:textId="3944876C" w:rsidR="00944708" w:rsidRPr="00944708" w:rsidRDefault="00174D67" w:rsidP="00EC4C6B">
      <w:pPr>
        <w:pStyle w:val="Normalblue"/>
      </w:pPr>
      <w:r>
        <w:t xml:space="preserve">Issue Date: </w:t>
      </w:r>
      <w:r w:rsidR="00871344">
        <w:t>15/03/18 (Draft for review)</w:t>
      </w:r>
    </w:p>
    <w:p w14:paraId="6500D8BE" w14:textId="77777777" w:rsidR="00830A90" w:rsidRDefault="00830A90" w:rsidP="00EC4C6B"/>
    <w:p w14:paraId="6C87F0C6" w14:textId="77777777" w:rsidR="00830A90" w:rsidRDefault="00830A90" w:rsidP="00EC4C6B"/>
    <w:p w14:paraId="362CD085" w14:textId="77777777" w:rsidR="00830A90" w:rsidRDefault="00830A90" w:rsidP="00EC4C6B"/>
    <w:p w14:paraId="70484A11" w14:textId="77777777" w:rsidR="00830A90" w:rsidRDefault="00830A90" w:rsidP="00EC4C6B"/>
    <w:p w14:paraId="204E6085" w14:textId="77777777" w:rsidR="008464AA" w:rsidRPr="0027350F" w:rsidRDefault="008464AA" w:rsidP="00EC4C6B">
      <w:pPr>
        <w:sectPr w:rsidR="008464AA" w:rsidRPr="0027350F" w:rsidSect="00610D78">
          <w:headerReference w:type="even" r:id="rId11"/>
          <w:headerReference w:type="default" r:id="rId12"/>
          <w:footerReference w:type="even" r:id="rId13"/>
          <w:footerReference w:type="default" r:id="rId14"/>
          <w:headerReference w:type="first" r:id="rId15"/>
          <w:footerReference w:type="first" r:id="rId16"/>
          <w:pgSz w:w="11907" w:h="16840" w:code="9"/>
          <w:pgMar w:top="1134" w:right="1440" w:bottom="1560" w:left="1440" w:header="709" w:footer="910" w:gutter="0"/>
          <w:cols w:space="720"/>
          <w:docGrid w:linePitch="360"/>
        </w:sectPr>
      </w:pPr>
    </w:p>
    <w:p w14:paraId="79D988FB" w14:textId="77777777" w:rsidR="008464AA" w:rsidRPr="0027350F" w:rsidRDefault="008464AA" w:rsidP="00EC4C6B">
      <w:pPr>
        <w:pStyle w:val="CefasHeading"/>
      </w:pPr>
      <w:r w:rsidRPr="0027350F">
        <w:lastRenderedPageBreak/>
        <w:t xml:space="preserve">Cefas Document Control </w:t>
      </w:r>
    </w:p>
    <w:tbl>
      <w:tblPr>
        <w:tblStyle w:val="TableGrid"/>
        <w:tblW w:w="0" w:type="auto"/>
        <w:tblBorders>
          <w:top w:val="single" w:sz="4" w:space="0" w:color="002554"/>
          <w:left w:val="single" w:sz="4" w:space="0" w:color="002554"/>
          <w:bottom w:val="single" w:sz="4" w:space="0" w:color="002554"/>
          <w:right w:val="single" w:sz="4" w:space="0" w:color="002554"/>
          <w:insideH w:val="single" w:sz="4" w:space="0" w:color="002554"/>
          <w:insideV w:val="single" w:sz="4" w:space="0" w:color="002554"/>
        </w:tblBorders>
        <w:tblLook w:val="04A0" w:firstRow="1" w:lastRow="0" w:firstColumn="1" w:lastColumn="0" w:noHBand="0" w:noVBand="1"/>
      </w:tblPr>
      <w:tblGrid>
        <w:gridCol w:w="2417"/>
        <w:gridCol w:w="6599"/>
      </w:tblGrid>
      <w:tr w:rsidR="008464AA" w:rsidRPr="0027350F" w14:paraId="5FC82FC5" w14:textId="77777777" w:rsidTr="00220709">
        <w:trPr>
          <w:trHeight w:val="794"/>
        </w:trPr>
        <w:tc>
          <w:tcPr>
            <w:tcW w:w="2689" w:type="dxa"/>
            <w:shd w:val="clear" w:color="auto" w:fill="auto"/>
            <w:vAlign w:val="center"/>
          </w:tcPr>
          <w:p w14:paraId="29690E01" w14:textId="77777777" w:rsidR="008464AA" w:rsidRPr="00EA60DC" w:rsidRDefault="008464AA" w:rsidP="00F04620">
            <w:pPr>
              <w:pStyle w:val="NoSpacing"/>
            </w:pPr>
            <w:r w:rsidRPr="00EA60DC">
              <w:t xml:space="preserve">Submitted to: </w:t>
            </w:r>
          </w:p>
        </w:tc>
        <w:tc>
          <w:tcPr>
            <w:tcW w:w="7767" w:type="dxa"/>
            <w:vAlign w:val="center"/>
          </w:tcPr>
          <w:p w14:paraId="3E4B09EA" w14:textId="414656DE" w:rsidR="008464AA" w:rsidRPr="00C042EF" w:rsidRDefault="00763D6D" w:rsidP="00F04620">
            <w:pPr>
              <w:pStyle w:val="NoSpacing"/>
            </w:pPr>
            <w:r>
              <w:t>Chloe North</w:t>
            </w:r>
          </w:p>
        </w:tc>
      </w:tr>
      <w:tr w:rsidR="008464AA" w:rsidRPr="0027350F" w14:paraId="330662A3" w14:textId="77777777" w:rsidTr="00220709">
        <w:trPr>
          <w:trHeight w:val="794"/>
        </w:trPr>
        <w:tc>
          <w:tcPr>
            <w:tcW w:w="2689" w:type="dxa"/>
            <w:shd w:val="clear" w:color="auto" w:fill="auto"/>
            <w:vAlign w:val="center"/>
          </w:tcPr>
          <w:p w14:paraId="1DDD89A3" w14:textId="77777777" w:rsidR="008464AA" w:rsidRPr="00EA60DC" w:rsidRDefault="008464AA" w:rsidP="00F04620">
            <w:pPr>
              <w:pStyle w:val="NoSpacing"/>
            </w:pPr>
            <w:r w:rsidRPr="00EA60DC">
              <w:t xml:space="preserve">Date submitted: </w:t>
            </w:r>
          </w:p>
        </w:tc>
        <w:tc>
          <w:tcPr>
            <w:tcW w:w="7767" w:type="dxa"/>
            <w:vAlign w:val="center"/>
          </w:tcPr>
          <w:p w14:paraId="56F5E95C" w14:textId="5657B045" w:rsidR="008464AA" w:rsidRPr="0027350F" w:rsidRDefault="00831684" w:rsidP="00F04620">
            <w:pPr>
              <w:pStyle w:val="NoSpacing"/>
            </w:pPr>
            <w:r>
              <w:t>16</w:t>
            </w:r>
            <w:r w:rsidR="00763D6D">
              <w:t>/</w:t>
            </w:r>
            <w:r>
              <w:t>03</w:t>
            </w:r>
            <w:r w:rsidR="00763D6D">
              <w:t>/201</w:t>
            </w:r>
            <w:r>
              <w:t>8</w:t>
            </w:r>
          </w:p>
        </w:tc>
      </w:tr>
      <w:tr w:rsidR="008464AA" w:rsidRPr="0027350F" w14:paraId="79E84448" w14:textId="77777777" w:rsidTr="00220709">
        <w:trPr>
          <w:trHeight w:val="794"/>
        </w:trPr>
        <w:tc>
          <w:tcPr>
            <w:tcW w:w="2689" w:type="dxa"/>
            <w:shd w:val="clear" w:color="auto" w:fill="auto"/>
            <w:vAlign w:val="center"/>
          </w:tcPr>
          <w:p w14:paraId="1702D67E" w14:textId="77777777" w:rsidR="008464AA" w:rsidRPr="00EA60DC" w:rsidRDefault="008464AA" w:rsidP="00F04620">
            <w:pPr>
              <w:pStyle w:val="NoSpacing"/>
            </w:pPr>
            <w:r w:rsidRPr="00EA60DC">
              <w:t xml:space="preserve">Project Manager: </w:t>
            </w:r>
          </w:p>
        </w:tc>
        <w:tc>
          <w:tcPr>
            <w:tcW w:w="7767" w:type="dxa"/>
            <w:vAlign w:val="center"/>
          </w:tcPr>
          <w:p w14:paraId="62EB59FE" w14:textId="42F3C487" w:rsidR="008464AA" w:rsidRPr="0027350F" w:rsidRDefault="006747C2" w:rsidP="00F04620">
            <w:pPr>
              <w:pStyle w:val="NoSpacing"/>
            </w:pPr>
            <w:r w:rsidRPr="006747C2">
              <w:t>Anna Sypniewska-Huk</w:t>
            </w:r>
          </w:p>
        </w:tc>
      </w:tr>
      <w:tr w:rsidR="008464AA" w:rsidRPr="0027350F" w14:paraId="6D809D07" w14:textId="77777777" w:rsidTr="00220709">
        <w:trPr>
          <w:trHeight w:val="794"/>
        </w:trPr>
        <w:tc>
          <w:tcPr>
            <w:tcW w:w="2689" w:type="dxa"/>
            <w:shd w:val="clear" w:color="auto" w:fill="auto"/>
            <w:vAlign w:val="center"/>
          </w:tcPr>
          <w:p w14:paraId="5E906448" w14:textId="77777777" w:rsidR="008464AA" w:rsidRPr="00EA60DC" w:rsidRDefault="008464AA" w:rsidP="00F04620">
            <w:pPr>
              <w:pStyle w:val="NoSpacing"/>
            </w:pPr>
            <w:r w:rsidRPr="00EA60DC">
              <w:t>Report compiled by:</w:t>
            </w:r>
          </w:p>
        </w:tc>
        <w:tc>
          <w:tcPr>
            <w:tcW w:w="7767" w:type="dxa"/>
            <w:vAlign w:val="center"/>
          </w:tcPr>
          <w:p w14:paraId="64640E2C" w14:textId="153B2985" w:rsidR="00F04620" w:rsidRPr="0027350F" w:rsidRDefault="00EC4C6B" w:rsidP="00F04620">
            <w:pPr>
              <w:pStyle w:val="NoSpacing"/>
            </w:pPr>
            <w:r>
              <w:t xml:space="preserve">Dr </w:t>
            </w:r>
            <w:r w:rsidR="001819A9">
              <w:t>Stuart Wynne</w:t>
            </w:r>
          </w:p>
        </w:tc>
      </w:tr>
      <w:tr w:rsidR="008464AA" w:rsidRPr="0027350F" w14:paraId="6015440C" w14:textId="77777777" w:rsidTr="00220709">
        <w:trPr>
          <w:trHeight w:val="794"/>
        </w:trPr>
        <w:tc>
          <w:tcPr>
            <w:tcW w:w="2689" w:type="dxa"/>
            <w:shd w:val="clear" w:color="auto" w:fill="auto"/>
            <w:vAlign w:val="center"/>
          </w:tcPr>
          <w:p w14:paraId="7A14F6B9" w14:textId="77777777" w:rsidR="008464AA" w:rsidRPr="00EA60DC" w:rsidRDefault="008464AA" w:rsidP="00F04620">
            <w:pPr>
              <w:pStyle w:val="NoSpacing"/>
            </w:pPr>
            <w:r w:rsidRPr="00EA60DC">
              <w:t>Quality control by:</w:t>
            </w:r>
          </w:p>
        </w:tc>
        <w:tc>
          <w:tcPr>
            <w:tcW w:w="7767" w:type="dxa"/>
            <w:vAlign w:val="center"/>
          </w:tcPr>
          <w:p w14:paraId="114A07AD" w14:textId="3A41E68A" w:rsidR="008464AA" w:rsidRPr="0027350F" w:rsidRDefault="001819A9" w:rsidP="00F04620">
            <w:pPr>
              <w:pStyle w:val="NoSpacing"/>
            </w:pPr>
            <w:r>
              <w:t>Dr Ewen Bell</w:t>
            </w:r>
            <w:bookmarkStart w:id="0" w:name="_GoBack"/>
            <w:bookmarkEnd w:id="0"/>
          </w:p>
        </w:tc>
      </w:tr>
      <w:tr w:rsidR="008464AA" w:rsidRPr="0027350F" w14:paraId="1A384F23" w14:textId="77777777" w:rsidTr="00220709">
        <w:trPr>
          <w:trHeight w:val="794"/>
        </w:trPr>
        <w:tc>
          <w:tcPr>
            <w:tcW w:w="2689" w:type="dxa"/>
            <w:shd w:val="clear" w:color="auto" w:fill="auto"/>
            <w:vAlign w:val="center"/>
          </w:tcPr>
          <w:p w14:paraId="2AE07626" w14:textId="77777777" w:rsidR="008464AA" w:rsidRPr="00EA60DC" w:rsidRDefault="008464AA" w:rsidP="00F04620">
            <w:pPr>
              <w:pStyle w:val="NoSpacing"/>
            </w:pPr>
            <w:r w:rsidRPr="00EA60DC">
              <w:t xml:space="preserve">Approved by and date: </w:t>
            </w:r>
          </w:p>
        </w:tc>
        <w:tc>
          <w:tcPr>
            <w:tcW w:w="7767" w:type="dxa"/>
            <w:vAlign w:val="center"/>
          </w:tcPr>
          <w:p w14:paraId="002157F7" w14:textId="0054C9F9" w:rsidR="008464AA" w:rsidRPr="005A3B06" w:rsidRDefault="00A75382" w:rsidP="00F04620">
            <w:pPr>
              <w:pStyle w:val="NoSpacing"/>
            </w:pPr>
            <w:r w:rsidRPr="005A3B06">
              <w:t>Dr Ewen Bell 16</w:t>
            </w:r>
            <w:r w:rsidR="00454B70">
              <w:t>/</w:t>
            </w:r>
            <w:r w:rsidRPr="005A3B06">
              <w:t>03</w:t>
            </w:r>
            <w:r w:rsidR="00454B70">
              <w:t>/</w:t>
            </w:r>
            <w:r w:rsidR="0059648E" w:rsidRPr="005A3B06">
              <w:t>20</w:t>
            </w:r>
            <w:r w:rsidRPr="005A3B06">
              <w:t>18</w:t>
            </w:r>
          </w:p>
        </w:tc>
      </w:tr>
      <w:tr w:rsidR="008464AA" w:rsidRPr="0027350F" w14:paraId="121D959F" w14:textId="77777777" w:rsidTr="00220709">
        <w:trPr>
          <w:trHeight w:val="794"/>
        </w:trPr>
        <w:tc>
          <w:tcPr>
            <w:tcW w:w="2689" w:type="dxa"/>
            <w:shd w:val="clear" w:color="auto" w:fill="auto"/>
            <w:vAlign w:val="center"/>
          </w:tcPr>
          <w:p w14:paraId="7D40B23A" w14:textId="77777777" w:rsidR="008464AA" w:rsidRPr="00EA60DC" w:rsidRDefault="008464AA" w:rsidP="00F04620">
            <w:pPr>
              <w:pStyle w:val="NoSpacing"/>
            </w:pPr>
            <w:r w:rsidRPr="00EA60DC">
              <w:t xml:space="preserve">Version: </w:t>
            </w:r>
          </w:p>
        </w:tc>
        <w:tc>
          <w:tcPr>
            <w:tcW w:w="7767" w:type="dxa"/>
            <w:vAlign w:val="center"/>
          </w:tcPr>
          <w:p w14:paraId="36025257" w14:textId="0FE0EFB2" w:rsidR="008464AA" w:rsidRPr="0027350F" w:rsidRDefault="00EC4C6B" w:rsidP="00F04620">
            <w:pPr>
              <w:pStyle w:val="NoSpacing"/>
            </w:pPr>
            <w:r>
              <w:t>1.</w:t>
            </w:r>
            <w:r w:rsidR="0059648E">
              <w:t>1</w:t>
            </w:r>
          </w:p>
        </w:tc>
      </w:tr>
    </w:tbl>
    <w:p w14:paraId="1401A937" w14:textId="77777777" w:rsidR="008464AA" w:rsidRPr="0027350F" w:rsidRDefault="008464AA" w:rsidP="00EC4C6B">
      <w:pPr>
        <w:rPr>
          <w:lang w:val="en" w:eastAsia="en-GB"/>
        </w:rPr>
      </w:pPr>
    </w:p>
    <w:p w14:paraId="1EC55C27" w14:textId="77777777" w:rsidR="008464AA" w:rsidRPr="0027350F" w:rsidRDefault="008464AA" w:rsidP="00EC4C6B">
      <w:pPr>
        <w:rPr>
          <w:lang w:val="en" w:eastAsia="en-GB"/>
        </w:rPr>
      </w:pPr>
    </w:p>
    <w:tbl>
      <w:tblPr>
        <w:tblW w:w="0" w:type="auto"/>
        <w:tblCellMar>
          <w:left w:w="0" w:type="dxa"/>
          <w:right w:w="0" w:type="dxa"/>
        </w:tblCellMar>
        <w:tblLook w:val="04A0" w:firstRow="1" w:lastRow="0" w:firstColumn="1" w:lastColumn="0" w:noHBand="0" w:noVBand="1"/>
      </w:tblPr>
      <w:tblGrid>
        <w:gridCol w:w="2310"/>
        <w:gridCol w:w="2309"/>
        <w:gridCol w:w="2077"/>
        <w:gridCol w:w="2310"/>
      </w:tblGrid>
      <w:tr w:rsidR="00830A90" w14:paraId="36CC3F6E" w14:textId="77777777" w:rsidTr="00830A90">
        <w:tc>
          <w:tcPr>
            <w:tcW w:w="9016" w:type="dxa"/>
            <w:gridSpan w:val="4"/>
            <w:tcBorders>
              <w:top w:val="single" w:sz="8" w:space="0" w:color="5B9BD5"/>
              <w:left w:val="single" w:sz="8" w:space="0" w:color="5B9BD5"/>
              <w:bottom w:val="single" w:sz="8" w:space="0" w:color="5B9BD5"/>
              <w:right w:val="single" w:sz="8" w:space="0" w:color="5B9BD5"/>
            </w:tcBorders>
            <w:shd w:val="clear" w:color="auto" w:fill="004C6F"/>
            <w:tcMar>
              <w:top w:w="0" w:type="dxa"/>
              <w:left w:w="108" w:type="dxa"/>
              <w:bottom w:w="0" w:type="dxa"/>
              <w:right w:w="108" w:type="dxa"/>
            </w:tcMar>
            <w:vAlign w:val="center"/>
            <w:hideMark/>
          </w:tcPr>
          <w:p w14:paraId="146D0E5A" w14:textId="77777777" w:rsidR="00830A90" w:rsidRDefault="00830A90" w:rsidP="00EC4C6B">
            <w:pPr>
              <w:rPr>
                <w:lang w:val="en" w:eastAsia="en-GB"/>
              </w:rPr>
            </w:pPr>
            <w:r>
              <w:rPr>
                <w:lang w:val="en" w:eastAsia="en-GB"/>
              </w:rPr>
              <w:t>Version Control History</w:t>
            </w:r>
          </w:p>
        </w:tc>
      </w:tr>
      <w:tr w:rsidR="00830A90" w14:paraId="05F5B62A" w14:textId="77777777" w:rsidTr="007544CF">
        <w:tc>
          <w:tcPr>
            <w:tcW w:w="2312" w:type="dxa"/>
            <w:tcBorders>
              <w:top w:val="nil"/>
              <w:left w:val="single" w:sz="8" w:space="0" w:color="002554"/>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54AA234B" w14:textId="77777777" w:rsidR="00830A90" w:rsidRDefault="00174D67" w:rsidP="00EC4C6B">
            <w:pPr>
              <w:rPr>
                <w:lang w:val="en" w:eastAsia="en-GB"/>
              </w:rPr>
            </w:pPr>
            <w:r>
              <w:rPr>
                <w:lang w:val="en" w:eastAsia="en-GB"/>
              </w:rPr>
              <w:t>Version</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1E18E743" w14:textId="77777777" w:rsidR="00830A90" w:rsidRDefault="00174D67" w:rsidP="00EC4C6B">
            <w:pPr>
              <w:rPr>
                <w:lang w:val="en" w:eastAsia="en-GB"/>
              </w:rPr>
            </w:pPr>
            <w:r>
              <w:rPr>
                <w:lang w:val="en" w:eastAsia="en-GB"/>
              </w:rPr>
              <w:t xml:space="preserve">Author </w:t>
            </w:r>
          </w:p>
        </w:tc>
        <w:tc>
          <w:tcPr>
            <w:tcW w:w="2080"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C6CC836" w14:textId="77777777" w:rsidR="00830A90" w:rsidRDefault="00174D67" w:rsidP="00EC4C6B">
            <w:pPr>
              <w:rPr>
                <w:lang w:val="en" w:eastAsia="en-GB"/>
              </w:rPr>
            </w:pPr>
            <w:r>
              <w:rPr>
                <w:lang w:val="en" w:eastAsia="en-GB"/>
              </w:rPr>
              <w:t>Date</w:t>
            </w:r>
          </w:p>
        </w:tc>
        <w:tc>
          <w:tcPr>
            <w:tcW w:w="2312" w:type="dxa"/>
            <w:tcBorders>
              <w:top w:val="nil"/>
              <w:left w:val="nil"/>
              <w:bottom w:val="single" w:sz="8" w:space="0" w:color="002554"/>
              <w:right w:val="single" w:sz="8" w:space="0" w:color="002554"/>
            </w:tcBorders>
            <w:shd w:val="clear" w:color="auto" w:fill="0094CA"/>
            <w:tcMar>
              <w:top w:w="0" w:type="dxa"/>
              <w:left w:w="108" w:type="dxa"/>
              <w:bottom w:w="0" w:type="dxa"/>
              <w:right w:w="108" w:type="dxa"/>
            </w:tcMar>
            <w:vAlign w:val="center"/>
            <w:hideMark/>
          </w:tcPr>
          <w:p w14:paraId="34499569" w14:textId="77777777" w:rsidR="00830A90" w:rsidRDefault="00174D67" w:rsidP="00EC4C6B">
            <w:pPr>
              <w:rPr>
                <w:lang w:val="en" w:eastAsia="en-GB"/>
              </w:rPr>
            </w:pPr>
            <w:r>
              <w:rPr>
                <w:lang w:val="en" w:eastAsia="en-GB"/>
              </w:rPr>
              <w:t>Comment</w:t>
            </w:r>
          </w:p>
        </w:tc>
      </w:tr>
      <w:tr w:rsidR="00830A90" w14:paraId="131A8C55"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3E5A14A4" w14:textId="7F3629B6" w:rsidR="00830A90" w:rsidRPr="00174D67" w:rsidRDefault="001819A9" w:rsidP="00174D67">
            <w:pPr>
              <w:pStyle w:val="NoSpacing"/>
            </w:pPr>
            <w:r>
              <w:t>1.0</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20D6B7F0" w14:textId="6245E821" w:rsidR="00830A90" w:rsidRPr="00174D67" w:rsidRDefault="001819A9" w:rsidP="00174D67">
            <w:pPr>
              <w:pStyle w:val="NoSpacing"/>
            </w:pPr>
            <w:r>
              <w:t>S Wynne</w:t>
            </w: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685B3C4A" w14:textId="24433A34" w:rsidR="00830A90" w:rsidRPr="00174D67" w:rsidRDefault="001819A9" w:rsidP="00174D67">
            <w:pPr>
              <w:pStyle w:val="NoSpacing"/>
            </w:pPr>
            <w:r>
              <w:t>12/03/2018</w:t>
            </w: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0F24D560" w14:textId="77777777" w:rsidR="00830A90" w:rsidRPr="00174D67" w:rsidRDefault="00830A90" w:rsidP="00174D67">
            <w:pPr>
              <w:pStyle w:val="NoSpacing"/>
            </w:pPr>
          </w:p>
        </w:tc>
      </w:tr>
      <w:tr w:rsidR="00830A90" w14:paraId="13CE2306"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7C866527" w14:textId="2F35D3B7" w:rsidR="00830A90" w:rsidRPr="00174D67" w:rsidRDefault="0059648E" w:rsidP="00174D67">
            <w:pPr>
              <w:pStyle w:val="NoSpacing"/>
            </w:pPr>
            <w:r>
              <w:t>1.1</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4AE385EC" w14:textId="7BE33A1D" w:rsidR="00830A90" w:rsidRPr="00174D67" w:rsidRDefault="0059648E" w:rsidP="00174D67">
            <w:pPr>
              <w:pStyle w:val="NoSpacing"/>
            </w:pPr>
            <w:r>
              <w:t>S Wynne</w:t>
            </w: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15959936" w14:textId="37784A3F" w:rsidR="00830A90" w:rsidRPr="00174D67" w:rsidRDefault="0059648E" w:rsidP="00174D67">
            <w:pPr>
              <w:pStyle w:val="NoSpacing"/>
            </w:pPr>
            <w:r>
              <w:t>16/03/2018</w:t>
            </w: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723645E" w14:textId="77777777" w:rsidR="00830A90" w:rsidRPr="00174D67" w:rsidRDefault="00830A90" w:rsidP="00174D67">
            <w:pPr>
              <w:pStyle w:val="NoSpacing"/>
            </w:pPr>
          </w:p>
        </w:tc>
      </w:tr>
      <w:tr w:rsidR="00830A90" w14:paraId="3071B365"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D7EDF9"/>
            <w:tcMar>
              <w:top w:w="0" w:type="dxa"/>
              <w:left w:w="108" w:type="dxa"/>
              <w:bottom w:w="0" w:type="dxa"/>
              <w:right w:w="108" w:type="dxa"/>
            </w:tcMar>
            <w:vAlign w:val="center"/>
          </w:tcPr>
          <w:p w14:paraId="66224B7C"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4CB6B7A0" w14:textId="77777777"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8AF5E54"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D7EDF9"/>
            <w:tcMar>
              <w:top w:w="0" w:type="dxa"/>
              <w:left w:w="108" w:type="dxa"/>
              <w:bottom w:w="0" w:type="dxa"/>
              <w:right w:w="108" w:type="dxa"/>
            </w:tcMar>
            <w:vAlign w:val="center"/>
          </w:tcPr>
          <w:p w14:paraId="1AC270E5" w14:textId="77777777" w:rsidR="00830A90" w:rsidRPr="00174D67" w:rsidRDefault="00830A90" w:rsidP="00174D67">
            <w:pPr>
              <w:pStyle w:val="NoSpacing"/>
            </w:pPr>
          </w:p>
        </w:tc>
      </w:tr>
      <w:tr w:rsidR="00830A90" w14:paraId="1FBD59E8" w14:textId="77777777" w:rsidTr="00174D67">
        <w:trPr>
          <w:trHeight w:val="397"/>
        </w:trPr>
        <w:tc>
          <w:tcPr>
            <w:tcW w:w="2312" w:type="dxa"/>
            <w:tcBorders>
              <w:top w:val="nil"/>
              <w:left w:val="single" w:sz="8" w:space="0" w:color="002554"/>
              <w:bottom w:val="single" w:sz="8" w:space="0" w:color="002554"/>
              <w:right w:val="single" w:sz="8" w:space="0" w:color="002554"/>
            </w:tcBorders>
            <w:shd w:val="clear" w:color="auto" w:fill="FFFFFF"/>
            <w:tcMar>
              <w:top w:w="0" w:type="dxa"/>
              <w:left w:w="108" w:type="dxa"/>
              <w:bottom w:w="0" w:type="dxa"/>
              <w:right w:w="108" w:type="dxa"/>
            </w:tcMar>
            <w:vAlign w:val="center"/>
          </w:tcPr>
          <w:p w14:paraId="14FBF7FF"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21659DFF" w14:textId="77777777" w:rsidR="00830A90" w:rsidRPr="00174D67" w:rsidRDefault="00830A90" w:rsidP="00174D67">
            <w:pPr>
              <w:pStyle w:val="NoSpacing"/>
            </w:pPr>
          </w:p>
        </w:tc>
        <w:tc>
          <w:tcPr>
            <w:tcW w:w="2080"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526B077E" w14:textId="77777777" w:rsidR="00830A90" w:rsidRPr="00174D67" w:rsidRDefault="00830A90" w:rsidP="00174D67">
            <w:pPr>
              <w:pStyle w:val="NoSpacing"/>
            </w:pPr>
          </w:p>
        </w:tc>
        <w:tc>
          <w:tcPr>
            <w:tcW w:w="2312" w:type="dxa"/>
            <w:tcBorders>
              <w:top w:val="nil"/>
              <w:left w:val="nil"/>
              <w:bottom w:val="single" w:sz="8" w:space="0" w:color="002554"/>
              <w:right w:val="single" w:sz="8" w:space="0" w:color="002554"/>
            </w:tcBorders>
            <w:shd w:val="clear" w:color="auto" w:fill="FFFFFF"/>
            <w:tcMar>
              <w:top w:w="0" w:type="dxa"/>
              <w:left w:w="108" w:type="dxa"/>
              <w:bottom w:w="0" w:type="dxa"/>
              <w:right w:w="108" w:type="dxa"/>
            </w:tcMar>
            <w:vAlign w:val="center"/>
          </w:tcPr>
          <w:p w14:paraId="6F0B4E07" w14:textId="77777777" w:rsidR="00830A90" w:rsidRPr="00174D67" w:rsidRDefault="00830A90" w:rsidP="00174D67">
            <w:pPr>
              <w:pStyle w:val="NoSpacing"/>
            </w:pPr>
          </w:p>
        </w:tc>
      </w:tr>
    </w:tbl>
    <w:p w14:paraId="3E2EDA65" w14:textId="77777777" w:rsidR="008464AA" w:rsidRDefault="008464AA" w:rsidP="00EC4C6B">
      <w:pPr>
        <w:sectPr w:rsidR="008464AA" w:rsidSect="005F4984">
          <w:headerReference w:type="first" r:id="rId17"/>
          <w:footerReference w:type="first" r:id="rId18"/>
          <w:pgSz w:w="11906" w:h="16838" w:code="9"/>
          <w:pgMar w:top="1440" w:right="1440" w:bottom="1440" w:left="1440" w:header="709" w:footer="709" w:gutter="0"/>
          <w:pgNumType w:start="1"/>
          <w:cols w:space="708"/>
          <w:titlePg/>
          <w:docGrid w:linePitch="360"/>
        </w:sectPr>
      </w:pPr>
    </w:p>
    <w:p w14:paraId="267D289D" w14:textId="77777777" w:rsidR="00290C77" w:rsidRDefault="008464AA" w:rsidP="00EC4C6B">
      <w:pPr>
        <w:pStyle w:val="CefasHeading"/>
      </w:pPr>
      <w:r>
        <w:lastRenderedPageBreak/>
        <w:t>Executive Summary</w:t>
      </w:r>
    </w:p>
    <w:p w14:paraId="2A8BD34C" w14:textId="6EF6F010" w:rsidR="00290C77" w:rsidRDefault="00290C77" w:rsidP="00EC4C6B"/>
    <w:p w14:paraId="5135D04B" w14:textId="61E755AB" w:rsidR="007544CF" w:rsidRDefault="00871344" w:rsidP="00EC4C6B">
      <w:r>
        <w:t xml:space="preserve">This document presents a review of potential detrimental interactions between </w:t>
      </w:r>
      <w:r w:rsidR="00FC08BD">
        <w:t xml:space="preserve">Endangered Threatened or Protected species (ETP) and crab/lobster static fishing gear. Species were assessed based on their categorisation under the IUCN Red List combined with their inclusion </w:t>
      </w:r>
      <w:r w:rsidR="00982642">
        <w:t>in</w:t>
      </w:r>
      <w:r w:rsidR="00FC08BD" w:rsidRPr="00AE5AD9">
        <w:t xml:space="preserve"> the UK Biodiversity Action Plan</w:t>
      </w:r>
      <w:r w:rsidR="00FC08BD">
        <w:t xml:space="preserve"> (BAP Species). The identified ETP species were then assessed in terms of their potential to detrimentally interact with crab/lobster static fishing gear, and finally mitigation measures were suggested that may help address these interactions should they exist.</w:t>
      </w:r>
    </w:p>
    <w:p w14:paraId="42293F0B" w14:textId="3BD91910" w:rsidR="00151BC2" w:rsidRDefault="00151BC2" w:rsidP="00EC4C6B">
      <w:r>
        <w:t>Three areas of concern were identified</w:t>
      </w:r>
      <w:r w:rsidR="009B27F1">
        <w:t xml:space="preserve"> as</w:t>
      </w:r>
      <w:r>
        <w:t>:</w:t>
      </w:r>
    </w:p>
    <w:p w14:paraId="1D39686D" w14:textId="660A06C0" w:rsidR="00151BC2" w:rsidRDefault="00151BC2" w:rsidP="00151BC2">
      <w:pPr>
        <w:pStyle w:val="ListParagraph"/>
        <w:numPr>
          <w:ilvl w:val="0"/>
          <w:numId w:val="15"/>
        </w:numPr>
      </w:pPr>
      <w:r>
        <w:t>Entanglement in crab/lobster vertical lines by sea turtles, cetaceans and pelagic sharks</w:t>
      </w:r>
    </w:p>
    <w:p w14:paraId="61086250" w14:textId="16BEBEE8" w:rsidR="00151BC2" w:rsidRDefault="00151BC2" w:rsidP="00151BC2">
      <w:pPr>
        <w:pStyle w:val="ListParagraph"/>
        <w:numPr>
          <w:ilvl w:val="0"/>
          <w:numId w:val="15"/>
        </w:numPr>
      </w:pPr>
      <w:r>
        <w:t>Direct damage through crab/lobster pot contact with fragile coralline species</w:t>
      </w:r>
    </w:p>
    <w:p w14:paraId="46D09D39" w14:textId="0866069F" w:rsidR="00FC08BD" w:rsidRDefault="00151BC2" w:rsidP="00151BC2">
      <w:pPr>
        <w:pStyle w:val="ListParagraph"/>
        <w:numPr>
          <w:ilvl w:val="0"/>
          <w:numId w:val="15"/>
        </w:numPr>
      </w:pPr>
      <w:r>
        <w:t>Incidental bycatch or ghost fishing of motile invertebrates</w:t>
      </w:r>
    </w:p>
    <w:p w14:paraId="4D18C5F2" w14:textId="466120C4" w:rsidR="00151BC2" w:rsidRDefault="00151BC2" w:rsidP="00151BC2">
      <w:r>
        <w:t xml:space="preserve">Within these </w:t>
      </w:r>
      <w:r w:rsidR="00982642">
        <w:t xml:space="preserve">three </w:t>
      </w:r>
      <w:r>
        <w:t>areas</w:t>
      </w:r>
      <w:r w:rsidR="00E019B2">
        <w:t>,</w:t>
      </w:r>
      <w:r>
        <w:t xml:space="preserve"> species </w:t>
      </w:r>
      <w:r w:rsidR="009B27F1">
        <w:t>of concern w</w:t>
      </w:r>
      <w:r>
        <w:t>ere</w:t>
      </w:r>
      <w:r w:rsidR="009B27F1">
        <w:t xml:space="preserve"> identified as</w:t>
      </w:r>
      <w:r>
        <w:t>:</w:t>
      </w:r>
    </w:p>
    <w:p w14:paraId="0BCBCAA7" w14:textId="064E2DC6" w:rsidR="00151BC2" w:rsidRDefault="00800266" w:rsidP="00151BC2">
      <w:pPr>
        <w:pStyle w:val="ListParagraph"/>
        <w:numPr>
          <w:ilvl w:val="0"/>
          <w:numId w:val="16"/>
        </w:numPr>
      </w:pPr>
      <w:r>
        <w:t>Vi</w:t>
      </w:r>
      <w:r w:rsidR="00151BC2">
        <w:t xml:space="preserve">siting or resident ETP species of sea turtle, </w:t>
      </w:r>
      <w:r>
        <w:t>marine mammal</w:t>
      </w:r>
      <w:r w:rsidR="00151BC2">
        <w:t xml:space="preserve"> and shark</w:t>
      </w:r>
    </w:p>
    <w:p w14:paraId="67DF1D1F" w14:textId="53A41246" w:rsidR="00151BC2" w:rsidRDefault="009B27F1" w:rsidP="00151BC2">
      <w:pPr>
        <w:pStyle w:val="ListParagraph"/>
        <w:numPr>
          <w:ilvl w:val="0"/>
          <w:numId w:val="16"/>
        </w:numPr>
      </w:pPr>
      <w:r>
        <w:t xml:space="preserve">The cup coral species </w:t>
      </w:r>
      <w:r w:rsidRPr="00990583">
        <w:rPr>
          <w:i/>
        </w:rPr>
        <w:t>Leptopsammia pruvoti</w:t>
      </w:r>
      <w:r>
        <w:t xml:space="preserve"> and </w:t>
      </w:r>
      <w:r w:rsidRPr="00990583">
        <w:rPr>
          <w:i/>
        </w:rPr>
        <w:t>Caryophyllia smithii</w:t>
      </w:r>
    </w:p>
    <w:p w14:paraId="585DEF95" w14:textId="4DD875DD" w:rsidR="009B27F1" w:rsidRPr="009B27F1" w:rsidRDefault="009B27F1" w:rsidP="00151BC2">
      <w:pPr>
        <w:pStyle w:val="ListParagraph"/>
        <w:numPr>
          <w:ilvl w:val="0"/>
          <w:numId w:val="16"/>
        </w:numPr>
      </w:pPr>
      <w:r>
        <w:t>The European Spiny Lobste</w:t>
      </w:r>
      <w:r w:rsidR="00800266">
        <w:t>r</w:t>
      </w:r>
    </w:p>
    <w:p w14:paraId="6E6D4CE2" w14:textId="37FB4081" w:rsidR="009B27F1" w:rsidRDefault="00982642" w:rsidP="009B27F1">
      <w:r>
        <w:t>Recommended m</w:t>
      </w:r>
      <w:r w:rsidR="009B27F1">
        <w:t xml:space="preserve">itigation measures within these </w:t>
      </w:r>
      <w:r>
        <w:t xml:space="preserve">three </w:t>
      </w:r>
      <w:r w:rsidR="009B27F1">
        <w:t>areas are:</w:t>
      </w:r>
    </w:p>
    <w:p w14:paraId="2E072711" w14:textId="7D479FF6" w:rsidR="009B27F1" w:rsidRDefault="00982642" w:rsidP="00FF7B99">
      <w:pPr>
        <w:pStyle w:val="ListParagraph"/>
        <w:numPr>
          <w:ilvl w:val="0"/>
          <w:numId w:val="17"/>
        </w:numPr>
      </w:pPr>
      <w:r>
        <w:t>S</w:t>
      </w:r>
      <w:r w:rsidR="009B27F1">
        <w:t xml:space="preserve">inking the excess or otherwise reducing the amount of unused vertical line slack; or increasing the number of pots per string to reduce number of buoyed vertical lines. These measures are no more than general best </w:t>
      </w:r>
      <w:r w:rsidR="0063272A">
        <w:t>practice and</w:t>
      </w:r>
      <w:r>
        <w:t xml:space="preserve"> should</w:t>
      </w:r>
      <w:r w:rsidR="009B27F1">
        <w:t xml:space="preserve"> only </w:t>
      </w:r>
      <w:r>
        <w:t xml:space="preserve">be </w:t>
      </w:r>
      <w:r w:rsidR="009B27F1">
        <w:t xml:space="preserve">considered interim mitigation until other methods have been further developed and their efficacy tested. To aid this longer-term goal, and to help fill the knowledge gap on this subject, it is </w:t>
      </w:r>
      <w:r>
        <w:t xml:space="preserve">suggested </w:t>
      </w:r>
      <w:r w:rsidR="009B27F1">
        <w:t xml:space="preserve">that an official, centralised reporting scheme </w:t>
      </w:r>
      <w:r>
        <w:t xml:space="preserve">is established </w:t>
      </w:r>
      <w:r w:rsidR="009B27F1">
        <w:t>to fully document cases of entanglement by ETP species in all fishing gear types</w:t>
      </w:r>
    </w:p>
    <w:p w14:paraId="0C0F606B" w14:textId="22E31DA4" w:rsidR="009B27F1" w:rsidRDefault="009B27F1" w:rsidP="00FF7B99">
      <w:pPr>
        <w:pStyle w:val="ListParagraph"/>
        <w:numPr>
          <w:ilvl w:val="0"/>
          <w:numId w:val="17"/>
        </w:numPr>
      </w:pPr>
      <w:r>
        <w:t xml:space="preserve">The continued use of current marine area conservation classifications, with consideration </w:t>
      </w:r>
      <w:r w:rsidR="00982642">
        <w:t xml:space="preserve">given </w:t>
      </w:r>
      <w:r>
        <w:t>to creating more that also serve as no-take zones</w:t>
      </w:r>
    </w:p>
    <w:p w14:paraId="5D1D3F85" w14:textId="384913EB" w:rsidR="009B27F1" w:rsidRDefault="009B27F1" w:rsidP="009B27F1">
      <w:pPr>
        <w:pStyle w:val="ListParagraph"/>
        <w:numPr>
          <w:ilvl w:val="0"/>
          <w:numId w:val="17"/>
        </w:numPr>
      </w:pPr>
      <w:r>
        <w:t xml:space="preserve">Regular fisheries legislation and best practice guidelines </w:t>
      </w:r>
      <w:r w:rsidR="0063272A">
        <w:t xml:space="preserve">should be </w:t>
      </w:r>
      <w:r>
        <w:t xml:space="preserve">followed for this </w:t>
      </w:r>
      <w:r w:rsidR="0063272A">
        <w:t>bycatch</w:t>
      </w:r>
      <w:r>
        <w:t xml:space="preserve"> species </w:t>
      </w:r>
      <w:r w:rsidR="0063272A">
        <w:t>(</w:t>
      </w:r>
      <w:r>
        <w:t xml:space="preserve">that </w:t>
      </w:r>
      <w:r w:rsidR="0063272A">
        <w:t xml:space="preserve">has its own targeted fishery) and </w:t>
      </w:r>
      <w:r>
        <w:t xml:space="preserve">should include the use of biodegradable hatches to </w:t>
      </w:r>
      <w:r w:rsidR="00982642">
        <w:t xml:space="preserve">restrict </w:t>
      </w:r>
      <w:r>
        <w:t xml:space="preserve">ghost fishing </w:t>
      </w:r>
      <w:r w:rsidR="00982642">
        <w:t>should gear be lost at sea</w:t>
      </w:r>
    </w:p>
    <w:p w14:paraId="4F1E0AF8" w14:textId="77777777" w:rsidR="00FC08BD" w:rsidRDefault="00FC08BD" w:rsidP="00EC4C6B"/>
    <w:p w14:paraId="1884A43E" w14:textId="77777777" w:rsidR="007544CF" w:rsidRDefault="007544CF" w:rsidP="00EC4C6B">
      <w:pPr>
        <w:sectPr w:rsidR="007544CF" w:rsidSect="009F77F0">
          <w:headerReference w:type="default" r:id="rId19"/>
          <w:footerReference w:type="default" r:id="rId20"/>
          <w:pgSz w:w="11906" w:h="16838"/>
          <w:pgMar w:top="1702" w:right="1440" w:bottom="1440" w:left="1440" w:header="708" w:footer="708" w:gutter="0"/>
          <w:pgNumType w:fmt="lowerRoman" w:start="1"/>
          <w:cols w:space="708"/>
          <w:docGrid w:linePitch="360"/>
        </w:sectPr>
      </w:pPr>
    </w:p>
    <w:p w14:paraId="339D8D94" w14:textId="77777777" w:rsidR="008464AA" w:rsidRDefault="008464AA" w:rsidP="00EC4C6B">
      <w:pPr>
        <w:pStyle w:val="CefasHeading"/>
      </w:pPr>
      <w:r>
        <w:lastRenderedPageBreak/>
        <w:t>Table of Contents</w:t>
      </w:r>
    </w:p>
    <w:p w14:paraId="728B1DBA" w14:textId="2CAB192B" w:rsidR="00800266" w:rsidRDefault="00A94E08">
      <w:pPr>
        <w:pStyle w:val="TOC1"/>
        <w:rPr>
          <w:rFonts w:eastAsiaTheme="minorEastAsia"/>
          <w:noProof/>
          <w:lang w:eastAsia="en-GB"/>
        </w:rPr>
      </w:pPr>
      <w:r>
        <w:fldChar w:fldCharType="begin"/>
      </w:r>
      <w:r>
        <w:instrText xml:space="preserve"> TOC \o "2-3" \h \z \t "Heading 1,1" </w:instrText>
      </w:r>
      <w:r>
        <w:fldChar w:fldCharType="separate"/>
      </w:r>
      <w:hyperlink w:anchor="_Toc508969917" w:history="1">
        <w:r w:rsidR="00800266" w:rsidRPr="005367C5">
          <w:rPr>
            <w:rStyle w:val="Hyperlink"/>
            <w:noProof/>
          </w:rPr>
          <w:t>1</w:t>
        </w:r>
        <w:r w:rsidR="00800266">
          <w:rPr>
            <w:rFonts w:eastAsiaTheme="minorEastAsia"/>
            <w:noProof/>
            <w:lang w:eastAsia="en-GB"/>
          </w:rPr>
          <w:tab/>
        </w:r>
        <w:r w:rsidR="00800266" w:rsidRPr="005367C5">
          <w:rPr>
            <w:rStyle w:val="Hyperlink"/>
            <w:noProof/>
          </w:rPr>
          <w:t>Introduction</w:t>
        </w:r>
        <w:r w:rsidR="00800266">
          <w:rPr>
            <w:noProof/>
            <w:webHidden/>
          </w:rPr>
          <w:tab/>
        </w:r>
        <w:r w:rsidR="00800266">
          <w:rPr>
            <w:noProof/>
            <w:webHidden/>
          </w:rPr>
          <w:fldChar w:fldCharType="begin"/>
        </w:r>
        <w:r w:rsidR="00800266">
          <w:rPr>
            <w:noProof/>
            <w:webHidden/>
          </w:rPr>
          <w:instrText xml:space="preserve"> PAGEREF _Toc508969917 \h </w:instrText>
        </w:r>
        <w:r w:rsidR="00800266">
          <w:rPr>
            <w:noProof/>
            <w:webHidden/>
          </w:rPr>
        </w:r>
        <w:r w:rsidR="00800266">
          <w:rPr>
            <w:noProof/>
            <w:webHidden/>
          </w:rPr>
          <w:fldChar w:fldCharType="separate"/>
        </w:r>
        <w:r w:rsidR="00800266">
          <w:rPr>
            <w:noProof/>
            <w:webHidden/>
          </w:rPr>
          <w:t>3</w:t>
        </w:r>
        <w:r w:rsidR="00800266">
          <w:rPr>
            <w:noProof/>
            <w:webHidden/>
          </w:rPr>
          <w:fldChar w:fldCharType="end"/>
        </w:r>
      </w:hyperlink>
    </w:p>
    <w:p w14:paraId="5E006B3E" w14:textId="44F588F0" w:rsidR="00800266" w:rsidRDefault="00454B70">
      <w:pPr>
        <w:pStyle w:val="TOC1"/>
        <w:rPr>
          <w:rFonts w:eastAsiaTheme="minorEastAsia"/>
          <w:noProof/>
          <w:lang w:eastAsia="en-GB"/>
        </w:rPr>
      </w:pPr>
      <w:hyperlink w:anchor="_Toc508969918" w:history="1">
        <w:r w:rsidR="00800266" w:rsidRPr="005367C5">
          <w:rPr>
            <w:rStyle w:val="Hyperlink"/>
            <w:noProof/>
          </w:rPr>
          <w:t>2</w:t>
        </w:r>
        <w:r w:rsidR="00800266">
          <w:rPr>
            <w:rFonts w:eastAsiaTheme="minorEastAsia"/>
            <w:noProof/>
            <w:lang w:eastAsia="en-GB"/>
          </w:rPr>
          <w:tab/>
        </w:r>
        <w:r w:rsidR="00800266" w:rsidRPr="005367C5">
          <w:rPr>
            <w:rStyle w:val="Hyperlink"/>
            <w:noProof/>
          </w:rPr>
          <w:t>Marine Turtles</w:t>
        </w:r>
        <w:r w:rsidR="00800266">
          <w:rPr>
            <w:noProof/>
            <w:webHidden/>
          </w:rPr>
          <w:tab/>
        </w:r>
        <w:r w:rsidR="00800266">
          <w:rPr>
            <w:noProof/>
            <w:webHidden/>
          </w:rPr>
          <w:fldChar w:fldCharType="begin"/>
        </w:r>
        <w:r w:rsidR="00800266">
          <w:rPr>
            <w:noProof/>
            <w:webHidden/>
          </w:rPr>
          <w:instrText xml:space="preserve"> PAGEREF _Toc508969918 \h </w:instrText>
        </w:r>
        <w:r w:rsidR="00800266">
          <w:rPr>
            <w:noProof/>
            <w:webHidden/>
          </w:rPr>
        </w:r>
        <w:r w:rsidR="00800266">
          <w:rPr>
            <w:noProof/>
            <w:webHidden/>
          </w:rPr>
          <w:fldChar w:fldCharType="separate"/>
        </w:r>
        <w:r w:rsidR="00800266">
          <w:rPr>
            <w:noProof/>
            <w:webHidden/>
          </w:rPr>
          <w:t>3</w:t>
        </w:r>
        <w:r w:rsidR="00800266">
          <w:rPr>
            <w:noProof/>
            <w:webHidden/>
          </w:rPr>
          <w:fldChar w:fldCharType="end"/>
        </w:r>
      </w:hyperlink>
    </w:p>
    <w:p w14:paraId="511F2155" w14:textId="5063A572" w:rsidR="00800266" w:rsidRDefault="00454B70">
      <w:pPr>
        <w:pStyle w:val="TOC1"/>
        <w:rPr>
          <w:rFonts w:eastAsiaTheme="minorEastAsia"/>
          <w:noProof/>
          <w:lang w:eastAsia="en-GB"/>
        </w:rPr>
      </w:pPr>
      <w:hyperlink w:anchor="_Toc508969919" w:history="1">
        <w:r w:rsidR="00800266" w:rsidRPr="005367C5">
          <w:rPr>
            <w:rStyle w:val="Hyperlink"/>
            <w:noProof/>
          </w:rPr>
          <w:t>3</w:t>
        </w:r>
        <w:r w:rsidR="00800266">
          <w:rPr>
            <w:rFonts w:eastAsiaTheme="minorEastAsia"/>
            <w:noProof/>
            <w:lang w:eastAsia="en-GB"/>
          </w:rPr>
          <w:tab/>
        </w:r>
        <w:r w:rsidR="00800266" w:rsidRPr="005367C5">
          <w:rPr>
            <w:rStyle w:val="Hyperlink"/>
            <w:noProof/>
          </w:rPr>
          <w:t>Marine Mammals</w:t>
        </w:r>
        <w:r w:rsidR="00800266">
          <w:rPr>
            <w:noProof/>
            <w:webHidden/>
          </w:rPr>
          <w:tab/>
        </w:r>
        <w:r w:rsidR="00800266">
          <w:rPr>
            <w:noProof/>
            <w:webHidden/>
          </w:rPr>
          <w:fldChar w:fldCharType="begin"/>
        </w:r>
        <w:r w:rsidR="00800266">
          <w:rPr>
            <w:noProof/>
            <w:webHidden/>
          </w:rPr>
          <w:instrText xml:space="preserve"> PAGEREF _Toc508969919 \h </w:instrText>
        </w:r>
        <w:r w:rsidR="00800266">
          <w:rPr>
            <w:noProof/>
            <w:webHidden/>
          </w:rPr>
        </w:r>
        <w:r w:rsidR="00800266">
          <w:rPr>
            <w:noProof/>
            <w:webHidden/>
          </w:rPr>
          <w:fldChar w:fldCharType="separate"/>
        </w:r>
        <w:r w:rsidR="00800266">
          <w:rPr>
            <w:noProof/>
            <w:webHidden/>
          </w:rPr>
          <w:t>4</w:t>
        </w:r>
        <w:r w:rsidR="00800266">
          <w:rPr>
            <w:noProof/>
            <w:webHidden/>
          </w:rPr>
          <w:fldChar w:fldCharType="end"/>
        </w:r>
      </w:hyperlink>
    </w:p>
    <w:p w14:paraId="324EA4BA" w14:textId="664E3EB9" w:rsidR="00800266" w:rsidRDefault="00454B70">
      <w:pPr>
        <w:pStyle w:val="TOC1"/>
        <w:rPr>
          <w:rFonts w:eastAsiaTheme="minorEastAsia"/>
          <w:noProof/>
          <w:lang w:eastAsia="en-GB"/>
        </w:rPr>
      </w:pPr>
      <w:hyperlink w:anchor="_Toc508969920" w:history="1">
        <w:r w:rsidR="00800266" w:rsidRPr="005367C5">
          <w:rPr>
            <w:rStyle w:val="Hyperlink"/>
            <w:noProof/>
          </w:rPr>
          <w:t>4</w:t>
        </w:r>
        <w:r w:rsidR="00800266">
          <w:rPr>
            <w:rFonts w:eastAsiaTheme="minorEastAsia"/>
            <w:noProof/>
            <w:lang w:eastAsia="en-GB"/>
          </w:rPr>
          <w:tab/>
        </w:r>
        <w:r w:rsidR="00800266" w:rsidRPr="005367C5">
          <w:rPr>
            <w:rStyle w:val="Hyperlink"/>
            <w:noProof/>
          </w:rPr>
          <w:t>Sharks, Skates and Rays</w:t>
        </w:r>
        <w:r w:rsidR="00800266">
          <w:rPr>
            <w:noProof/>
            <w:webHidden/>
          </w:rPr>
          <w:tab/>
        </w:r>
        <w:r w:rsidR="00800266">
          <w:rPr>
            <w:noProof/>
            <w:webHidden/>
          </w:rPr>
          <w:fldChar w:fldCharType="begin"/>
        </w:r>
        <w:r w:rsidR="00800266">
          <w:rPr>
            <w:noProof/>
            <w:webHidden/>
          </w:rPr>
          <w:instrText xml:space="preserve"> PAGEREF _Toc508969920 \h </w:instrText>
        </w:r>
        <w:r w:rsidR="00800266">
          <w:rPr>
            <w:noProof/>
            <w:webHidden/>
          </w:rPr>
        </w:r>
        <w:r w:rsidR="00800266">
          <w:rPr>
            <w:noProof/>
            <w:webHidden/>
          </w:rPr>
          <w:fldChar w:fldCharType="separate"/>
        </w:r>
        <w:r w:rsidR="00800266">
          <w:rPr>
            <w:noProof/>
            <w:webHidden/>
          </w:rPr>
          <w:t>4</w:t>
        </w:r>
        <w:r w:rsidR="00800266">
          <w:rPr>
            <w:noProof/>
            <w:webHidden/>
          </w:rPr>
          <w:fldChar w:fldCharType="end"/>
        </w:r>
      </w:hyperlink>
    </w:p>
    <w:p w14:paraId="0E124E29" w14:textId="27AF7217" w:rsidR="00800266" w:rsidRDefault="00454B70">
      <w:pPr>
        <w:pStyle w:val="TOC1"/>
        <w:rPr>
          <w:rFonts w:eastAsiaTheme="minorEastAsia"/>
          <w:noProof/>
          <w:lang w:eastAsia="en-GB"/>
        </w:rPr>
      </w:pPr>
      <w:hyperlink w:anchor="_Toc508969921" w:history="1">
        <w:r w:rsidR="00800266" w:rsidRPr="005367C5">
          <w:rPr>
            <w:rStyle w:val="Hyperlink"/>
            <w:noProof/>
          </w:rPr>
          <w:t>5</w:t>
        </w:r>
        <w:r w:rsidR="00800266">
          <w:rPr>
            <w:rFonts w:eastAsiaTheme="minorEastAsia"/>
            <w:noProof/>
            <w:lang w:eastAsia="en-GB"/>
          </w:rPr>
          <w:tab/>
        </w:r>
        <w:r w:rsidR="00800266" w:rsidRPr="005367C5">
          <w:rPr>
            <w:rStyle w:val="Hyperlink"/>
            <w:noProof/>
          </w:rPr>
          <w:t>Bony Fishes</w:t>
        </w:r>
        <w:r w:rsidR="00800266">
          <w:rPr>
            <w:noProof/>
            <w:webHidden/>
          </w:rPr>
          <w:tab/>
        </w:r>
        <w:r w:rsidR="00800266">
          <w:rPr>
            <w:noProof/>
            <w:webHidden/>
          </w:rPr>
          <w:fldChar w:fldCharType="begin"/>
        </w:r>
        <w:r w:rsidR="00800266">
          <w:rPr>
            <w:noProof/>
            <w:webHidden/>
          </w:rPr>
          <w:instrText xml:space="preserve"> PAGEREF _Toc508969921 \h </w:instrText>
        </w:r>
        <w:r w:rsidR="00800266">
          <w:rPr>
            <w:noProof/>
            <w:webHidden/>
          </w:rPr>
        </w:r>
        <w:r w:rsidR="00800266">
          <w:rPr>
            <w:noProof/>
            <w:webHidden/>
          </w:rPr>
          <w:fldChar w:fldCharType="separate"/>
        </w:r>
        <w:r w:rsidR="00800266">
          <w:rPr>
            <w:noProof/>
            <w:webHidden/>
          </w:rPr>
          <w:t>5</w:t>
        </w:r>
        <w:r w:rsidR="00800266">
          <w:rPr>
            <w:noProof/>
            <w:webHidden/>
          </w:rPr>
          <w:fldChar w:fldCharType="end"/>
        </w:r>
      </w:hyperlink>
    </w:p>
    <w:p w14:paraId="6F4D4585" w14:textId="73B2E8BB" w:rsidR="00800266" w:rsidRDefault="00454B70">
      <w:pPr>
        <w:pStyle w:val="TOC1"/>
        <w:rPr>
          <w:rFonts w:eastAsiaTheme="minorEastAsia"/>
          <w:noProof/>
          <w:lang w:eastAsia="en-GB"/>
        </w:rPr>
      </w:pPr>
      <w:hyperlink w:anchor="_Toc508969922" w:history="1">
        <w:r w:rsidR="00800266" w:rsidRPr="005367C5">
          <w:rPr>
            <w:rStyle w:val="Hyperlink"/>
            <w:noProof/>
          </w:rPr>
          <w:t>6</w:t>
        </w:r>
        <w:r w:rsidR="00800266">
          <w:rPr>
            <w:rFonts w:eastAsiaTheme="minorEastAsia"/>
            <w:noProof/>
            <w:lang w:eastAsia="en-GB"/>
          </w:rPr>
          <w:tab/>
        </w:r>
        <w:r w:rsidR="00800266" w:rsidRPr="005367C5">
          <w:rPr>
            <w:rStyle w:val="Hyperlink"/>
            <w:noProof/>
          </w:rPr>
          <w:t>Invertebrates – Sessile Benthic Flora and Fauna</w:t>
        </w:r>
        <w:r w:rsidR="00800266">
          <w:rPr>
            <w:noProof/>
            <w:webHidden/>
          </w:rPr>
          <w:tab/>
        </w:r>
        <w:r w:rsidR="00800266">
          <w:rPr>
            <w:noProof/>
            <w:webHidden/>
          </w:rPr>
          <w:fldChar w:fldCharType="begin"/>
        </w:r>
        <w:r w:rsidR="00800266">
          <w:rPr>
            <w:noProof/>
            <w:webHidden/>
          </w:rPr>
          <w:instrText xml:space="preserve"> PAGEREF _Toc508969922 \h </w:instrText>
        </w:r>
        <w:r w:rsidR="00800266">
          <w:rPr>
            <w:noProof/>
            <w:webHidden/>
          </w:rPr>
        </w:r>
        <w:r w:rsidR="00800266">
          <w:rPr>
            <w:noProof/>
            <w:webHidden/>
          </w:rPr>
          <w:fldChar w:fldCharType="separate"/>
        </w:r>
        <w:r w:rsidR="00800266">
          <w:rPr>
            <w:noProof/>
            <w:webHidden/>
          </w:rPr>
          <w:t>5</w:t>
        </w:r>
        <w:r w:rsidR="00800266">
          <w:rPr>
            <w:noProof/>
            <w:webHidden/>
          </w:rPr>
          <w:fldChar w:fldCharType="end"/>
        </w:r>
      </w:hyperlink>
    </w:p>
    <w:p w14:paraId="0270FC3A" w14:textId="56A6949C" w:rsidR="00800266" w:rsidRDefault="00454B70">
      <w:pPr>
        <w:pStyle w:val="TOC1"/>
        <w:rPr>
          <w:rFonts w:eastAsiaTheme="minorEastAsia"/>
          <w:noProof/>
          <w:lang w:eastAsia="en-GB"/>
        </w:rPr>
      </w:pPr>
      <w:hyperlink w:anchor="_Toc508969923" w:history="1">
        <w:r w:rsidR="00800266" w:rsidRPr="005367C5">
          <w:rPr>
            <w:rStyle w:val="Hyperlink"/>
            <w:noProof/>
          </w:rPr>
          <w:t>7</w:t>
        </w:r>
        <w:r w:rsidR="00800266">
          <w:rPr>
            <w:rFonts w:eastAsiaTheme="minorEastAsia"/>
            <w:noProof/>
            <w:lang w:eastAsia="en-GB"/>
          </w:rPr>
          <w:tab/>
        </w:r>
        <w:r w:rsidR="00800266" w:rsidRPr="005367C5">
          <w:rPr>
            <w:rStyle w:val="Hyperlink"/>
            <w:noProof/>
          </w:rPr>
          <w:t>Invertebrates – Motile Fauna</w:t>
        </w:r>
        <w:r w:rsidR="00800266">
          <w:rPr>
            <w:noProof/>
            <w:webHidden/>
          </w:rPr>
          <w:tab/>
        </w:r>
        <w:r w:rsidR="00800266">
          <w:rPr>
            <w:noProof/>
            <w:webHidden/>
          </w:rPr>
          <w:fldChar w:fldCharType="begin"/>
        </w:r>
        <w:r w:rsidR="00800266">
          <w:rPr>
            <w:noProof/>
            <w:webHidden/>
          </w:rPr>
          <w:instrText xml:space="preserve"> PAGEREF _Toc508969923 \h </w:instrText>
        </w:r>
        <w:r w:rsidR="00800266">
          <w:rPr>
            <w:noProof/>
            <w:webHidden/>
          </w:rPr>
        </w:r>
        <w:r w:rsidR="00800266">
          <w:rPr>
            <w:noProof/>
            <w:webHidden/>
          </w:rPr>
          <w:fldChar w:fldCharType="separate"/>
        </w:r>
        <w:r w:rsidR="00800266">
          <w:rPr>
            <w:noProof/>
            <w:webHidden/>
          </w:rPr>
          <w:t>6</w:t>
        </w:r>
        <w:r w:rsidR="00800266">
          <w:rPr>
            <w:noProof/>
            <w:webHidden/>
          </w:rPr>
          <w:fldChar w:fldCharType="end"/>
        </w:r>
      </w:hyperlink>
    </w:p>
    <w:p w14:paraId="4388E8C1" w14:textId="036FA444" w:rsidR="00800266" w:rsidRDefault="00454B70">
      <w:pPr>
        <w:pStyle w:val="TOC1"/>
        <w:rPr>
          <w:rFonts w:eastAsiaTheme="minorEastAsia"/>
          <w:noProof/>
          <w:lang w:eastAsia="en-GB"/>
        </w:rPr>
      </w:pPr>
      <w:hyperlink w:anchor="_Toc508969924" w:history="1">
        <w:r w:rsidR="00800266" w:rsidRPr="005367C5">
          <w:rPr>
            <w:rStyle w:val="Hyperlink"/>
            <w:noProof/>
          </w:rPr>
          <w:t>8</w:t>
        </w:r>
        <w:r w:rsidR="00800266">
          <w:rPr>
            <w:rFonts w:eastAsiaTheme="minorEastAsia"/>
            <w:noProof/>
            <w:lang w:eastAsia="en-GB"/>
          </w:rPr>
          <w:tab/>
        </w:r>
        <w:r w:rsidR="00800266" w:rsidRPr="005367C5">
          <w:rPr>
            <w:rStyle w:val="Hyperlink"/>
            <w:noProof/>
          </w:rPr>
          <w:t>Mitigation and Recommendations</w:t>
        </w:r>
        <w:r w:rsidR="00800266">
          <w:rPr>
            <w:noProof/>
            <w:webHidden/>
          </w:rPr>
          <w:tab/>
        </w:r>
        <w:r w:rsidR="00800266">
          <w:rPr>
            <w:noProof/>
            <w:webHidden/>
          </w:rPr>
          <w:fldChar w:fldCharType="begin"/>
        </w:r>
        <w:r w:rsidR="00800266">
          <w:rPr>
            <w:noProof/>
            <w:webHidden/>
          </w:rPr>
          <w:instrText xml:space="preserve"> PAGEREF _Toc508969924 \h </w:instrText>
        </w:r>
        <w:r w:rsidR="00800266">
          <w:rPr>
            <w:noProof/>
            <w:webHidden/>
          </w:rPr>
        </w:r>
        <w:r w:rsidR="00800266">
          <w:rPr>
            <w:noProof/>
            <w:webHidden/>
          </w:rPr>
          <w:fldChar w:fldCharType="separate"/>
        </w:r>
        <w:r w:rsidR="00800266">
          <w:rPr>
            <w:noProof/>
            <w:webHidden/>
          </w:rPr>
          <w:t>7</w:t>
        </w:r>
        <w:r w:rsidR="00800266">
          <w:rPr>
            <w:noProof/>
            <w:webHidden/>
          </w:rPr>
          <w:fldChar w:fldCharType="end"/>
        </w:r>
      </w:hyperlink>
    </w:p>
    <w:p w14:paraId="765609FB" w14:textId="7075EAF4" w:rsidR="00800266" w:rsidRDefault="00454B70">
      <w:pPr>
        <w:pStyle w:val="TOC1"/>
        <w:rPr>
          <w:rFonts w:eastAsiaTheme="minorEastAsia"/>
          <w:noProof/>
          <w:lang w:eastAsia="en-GB"/>
        </w:rPr>
      </w:pPr>
      <w:hyperlink w:anchor="_Toc508969925" w:history="1">
        <w:r w:rsidR="00800266" w:rsidRPr="005367C5">
          <w:rPr>
            <w:rStyle w:val="Hyperlink"/>
            <w:noProof/>
          </w:rPr>
          <w:t>9</w:t>
        </w:r>
        <w:r w:rsidR="00800266">
          <w:rPr>
            <w:rFonts w:eastAsiaTheme="minorEastAsia"/>
            <w:noProof/>
            <w:lang w:eastAsia="en-GB"/>
          </w:rPr>
          <w:tab/>
        </w:r>
        <w:r w:rsidR="00800266" w:rsidRPr="005367C5">
          <w:rPr>
            <w:rStyle w:val="Hyperlink"/>
            <w:noProof/>
          </w:rPr>
          <w:t>References</w:t>
        </w:r>
        <w:r w:rsidR="00800266">
          <w:rPr>
            <w:noProof/>
            <w:webHidden/>
          </w:rPr>
          <w:tab/>
        </w:r>
        <w:r w:rsidR="00800266">
          <w:rPr>
            <w:noProof/>
            <w:webHidden/>
          </w:rPr>
          <w:fldChar w:fldCharType="begin"/>
        </w:r>
        <w:r w:rsidR="00800266">
          <w:rPr>
            <w:noProof/>
            <w:webHidden/>
          </w:rPr>
          <w:instrText xml:space="preserve"> PAGEREF _Toc508969925 \h </w:instrText>
        </w:r>
        <w:r w:rsidR="00800266">
          <w:rPr>
            <w:noProof/>
            <w:webHidden/>
          </w:rPr>
        </w:r>
        <w:r w:rsidR="00800266">
          <w:rPr>
            <w:noProof/>
            <w:webHidden/>
          </w:rPr>
          <w:fldChar w:fldCharType="separate"/>
        </w:r>
        <w:r w:rsidR="00800266">
          <w:rPr>
            <w:noProof/>
            <w:webHidden/>
          </w:rPr>
          <w:t>8</w:t>
        </w:r>
        <w:r w:rsidR="00800266">
          <w:rPr>
            <w:noProof/>
            <w:webHidden/>
          </w:rPr>
          <w:fldChar w:fldCharType="end"/>
        </w:r>
      </w:hyperlink>
    </w:p>
    <w:p w14:paraId="5DC9D92B" w14:textId="1BE365B5" w:rsidR="00800266" w:rsidRDefault="00454B70">
      <w:pPr>
        <w:pStyle w:val="TOC1"/>
        <w:rPr>
          <w:rFonts w:eastAsiaTheme="minorEastAsia"/>
          <w:noProof/>
          <w:lang w:eastAsia="en-GB"/>
        </w:rPr>
      </w:pPr>
      <w:hyperlink w:anchor="_Toc508969926" w:history="1">
        <w:r w:rsidR="00800266" w:rsidRPr="005367C5">
          <w:rPr>
            <w:rStyle w:val="Hyperlink"/>
            <w:noProof/>
          </w:rPr>
          <w:t>10</w:t>
        </w:r>
        <w:r w:rsidR="00800266">
          <w:rPr>
            <w:rFonts w:eastAsiaTheme="minorEastAsia"/>
            <w:noProof/>
            <w:lang w:eastAsia="en-GB"/>
          </w:rPr>
          <w:tab/>
        </w:r>
        <w:r w:rsidR="00800266" w:rsidRPr="005367C5">
          <w:rPr>
            <w:rStyle w:val="Hyperlink"/>
            <w:noProof/>
          </w:rPr>
          <w:t>Appendix</w:t>
        </w:r>
        <w:r w:rsidR="00800266">
          <w:rPr>
            <w:noProof/>
            <w:webHidden/>
          </w:rPr>
          <w:tab/>
        </w:r>
        <w:r w:rsidR="00800266">
          <w:rPr>
            <w:noProof/>
            <w:webHidden/>
          </w:rPr>
          <w:fldChar w:fldCharType="begin"/>
        </w:r>
        <w:r w:rsidR="00800266">
          <w:rPr>
            <w:noProof/>
            <w:webHidden/>
          </w:rPr>
          <w:instrText xml:space="preserve"> PAGEREF _Toc508969926 \h </w:instrText>
        </w:r>
        <w:r w:rsidR="00800266">
          <w:rPr>
            <w:noProof/>
            <w:webHidden/>
          </w:rPr>
        </w:r>
        <w:r w:rsidR="00800266">
          <w:rPr>
            <w:noProof/>
            <w:webHidden/>
          </w:rPr>
          <w:fldChar w:fldCharType="separate"/>
        </w:r>
        <w:r w:rsidR="00800266">
          <w:rPr>
            <w:noProof/>
            <w:webHidden/>
          </w:rPr>
          <w:t>10</w:t>
        </w:r>
        <w:r w:rsidR="00800266">
          <w:rPr>
            <w:noProof/>
            <w:webHidden/>
          </w:rPr>
          <w:fldChar w:fldCharType="end"/>
        </w:r>
      </w:hyperlink>
    </w:p>
    <w:p w14:paraId="69E2B386" w14:textId="551A71C3" w:rsidR="008464AA" w:rsidRDefault="00A94E08" w:rsidP="00EC4C6B">
      <w:r>
        <w:fldChar w:fldCharType="end"/>
      </w:r>
    </w:p>
    <w:p w14:paraId="390E0122" w14:textId="77777777" w:rsidR="008464AA" w:rsidRDefault="008464AA" w:rsidP="00EC4C6B">
      <w:pPr>
        <w:pStyle w:val="CefasHeading"/>
      </w:pPr>
      <w:r>
        <w:t>Tables</w:t>
      </w:r>
    </w:p>
    <w:p w14:paraId="73167EA0" w14:textId="0843FD2A" w:rsidR="006744DB" w:rsidRDefault="00944708" w:rsidP="00EC4C6B">
      <w:r>
        <w:rPr>
          <w:b/>
        </w:rPr>
        <w:fldChar w:fldCharType="begin"/>
      </w:r>
      <w:r>
        <w:rPr>
          <w:b/>
        </w:rPr>
        <w:instrText xml:space="preserve"> TOC \h \z \c "Table" </w:instrText>
      </w:r>
      <w:r>
        <w:rPr>
          <w:b/>
        </w:rPr>
        <w:fldChar w:fldCharType="separate"/>
      </w:r>
      <w:r w:rsidR="004F25B8">
        <w:rPr>
          <w:bCs/>
          <w:noProof/>
          <w:lang w:val="en-US"/>
        </w:rPr>
        <w:t>No table of figures entries found.</w:t>
      </w:r>
      <w:r>
        <w:fldChar w:fldCharType="end"/>
      </w:r>
    </w:p>
    <w:p w14:paraId="4104A98D" w14:textId="77777777" w:rsidR="008464AA" w:rsidRDefault="006744DB" w:rsidP="00EC4C6B">
      <w:pPr>
        <w:pStyle w:val="CefasHeading"/>
      </w:pPr>
      <w:r>
        <w:rPr>
          <w:rFonts w:eastAsiaTheme="minorHAnsi"/>
        </w:rPr>
        <w:t>Figures</w:t>
      </w:r>
    </w:p>
    <w:p w14:paraId="57696F0B" w14:textId="1F6FFE70" w:rsidR="008464AA" w:rsidRDefault="006744DB" w:rsidP="00EC4C6B">
      <w:r>
        <w:rPr>
          <w:b/>
        </w:rPr>
        <w:fldChar w:fldCharType="begin"/>
      </w:r>
      <w:r>
        <w:rPr>
          <w:b/>
        </w:rPr>
        <w:instrText xml:space="preserve"> TOC \h \z \t "Caption,Figure" \c </w:instrText>
      </w:r>
      <w:r>
        <w:rPr>
          <w:b/>
        </w:rPr>
        <w:fldChar w:fldCharType="separate"/>
      </w:r>
      <w:r w:rsidR="004F25B8">
        <w:rPr>
          <w:bCs/>
          <w:noProof/>
          <w:lang w:val="en-US"/>
        </w:rPr>
        <w:t>No table of figures entries found.</w:t>
      </w:r>
      <w:r>
        <w:fldChar w:fldCharType="end"/>
      </w:r>
    </w:p>
    <w:p w14:paraId="02D5EA5E" w14:textId="77777777" w:rsidR="008464AA" w:rsidRDefault="008464AA" w:rsidP="00EC4C6B"/>
    <w:p w14:paraId="638CC4CE" w14:textId="77777777" w:rsidR="008464AA" w:rsidRDefault="008464AA" w:rsidP="00EC4C6B">
      <w:pPr>
        <w:sectPr w:rsidR="008464AA" w:rsidSect="00AA45FD">
          <w:pgSz w:w="11906" w:h="16838"/>
          <w:pgMar w:top="1440" w:right="1440" w:bottom="1440" w:left="1440" w:header="708" w:footer="708" w:gutter="0"/>
          <w:pgNumType w:fmt="lowerRoman"/>
          <w:cols w:space="708"/>
          <w:docGrid w:linePitch="360"/>
        </w:sectPr>
      </w:pPr>
    </w:p>
    <w:p w14:paraId="2A66F692" w14:textId="38CE9B78" w:rsidR="008464AA" w:rsidRDefault="00B045BE" w:rsidP="00EC4C6B">
      <w:pPr>
        <w:pStyle w:val="Heading1"/>
      </w:pPr>
      <w:bookmarkStart w:id="1" w:name="_Toc508969917"/>
      <w:r>
        <w:lastRenderedPageBreak/>
        <w:t>Introduction</w:t>
      </w:r>
      <w:bookmarkEnd w:id="1"/>
    </w:p>
    <w:p w14:paraId="735538EE" w14:textId="7CF6F993" w:rsidR="001819A9" w:rsidRDefault="001819A9" w:rsidP="001819A9">
      <w:r>
        <w:t>This report reviews the species classed as Endangered, Threatened and Protected (ETP) in Southwestern waters (within fishing sub areas VIId-VIIh) and assess</w:t>
      </w:r>
      <w:r w:rsidR="002D0B84">
        <w:t>es</w:t>
      </w:r>
      <w:r>
        <w:t xml:space="preserve"> their potential interactions with </w:t>
      </w:r>
      <w:r w:rsidR="007E4A71">
        <w:t>crab/</w:t>
      </w:r>
      <w:r>
        <w:t>lobster pots (including the vertical line, pot and the pots’ interaction with the seabed), and if deemed detrimental, suggest</w:t>
      </w:r>
      <w:r w:rsidR="004F25B8">
        <w:t>s</w:t>
      </w:r>
      <w:r>
        <w:t xml:space="preserve"> mitigation measures that may be considered to alleviate the risk of occurrence</w:t>
      </w:r>
      <w:r w:rsidR="002D0B84">
        <w:t xml:space="preserve"> or damage incurred</w:t>
      </w:r>
      <w:r>
        <w:t xml:space="preserve">. Only exclusively marine animals have been considered, thus species such as the Atlantic Puffin, Eurasian Otter or Harbour Seal did not form part of this review. Likewise, deep water species were not considered as they are unlikely to </w:t>
      </w:r>
      <w:r w:rsidR="002D0B84">
        <w:t>encounter</w:t>
      </w:r>
      <w:r>
        <w:t xml:space="preserve"> </w:t>
      </w:r>
      <w:r w:rsidR="007E4A71">
        <w:t>crab/</w:t>
      </w:r>
      <w:r>
        <w:t xml:space="preserve">lobster </w:t>
      </w:r>
      <w:r w:rsidR="007E4A71">
        <w:t>pot</w:t>
      </w:r>
      <w:r>
        <w:t xml:space="preserve"> </w:t>
      </w:r>
      <w:r w:rsidR="002D0B84">
        <w:t>fishing gear</w:t>
      </w:r>
      <w:r>
        <w:t xml:space="preserve">. To warrant inclusion, a species </w:t>
      </w:r>
      <w:r w:rsidR="002D0B84">
        <w:t>must</w:t>
      </w:r>
      <w:r>
        <w:t xml:space="preserve"> have been classified within the </w:t>
      </w:r>
      <w:r w:rsidR="00F0522E">
        <w:t>International Union for the Conservation of Nature (</w:t>
      </w:r>
      <w:r>
        <w:t>IU</w:t>
      </w:r>
      <w:r w:rsidR="00F0522E">
        <w:t>C</w:t>
      </w:r>
      <w:r>
        <w:t>N</w:t>
      </w:r>
      <w:r w:rsidR="00F0522E">
        <w:t>)</w:t>
      </w:r>
      <w:r>
        <w:t xml:space="preserve"> Red List as Vulnerable, Endangered or Critically Endangered (IUCN, 2017), or </w:t>
      </w:r>
      <w:r w:rsidRPr="00AE5AD9">
        <w:t>identified as being threatened and requiring conservation action under the UK Biodiversity Action Plan</w:t>
      </w:r>
      <w:r>
        <w:t xml:space="preserve"> (BAP Species) following the 2007 species list review (JNCC, 2016). This ‘either-or’ methodology was chosen so to create the most comprehensive list possible. Once a species list had been established (see Appendix 1) each was assessed </w:t>
      </w:r>
      <w:r w:rsidR="002D0B84">
        <w:t>individually,</w:t>
      </w:r>
      <w:r>
        <w:t xml:space="preserve"> and a literature review conducted to ascertain the likelihood and outcome of any potential interaction with the fishing gear, whether either primary or secondary</w:t>
      </w:r>
      <w:r>
        <w:rPr>
          <w:rStyle w:val="FootnoteReference"/>
        </w:rPr>
        <w:footnoteReference w:id="1"/>
      </w:r>
      <w:r>
        <w:t xml:space="preserve"> in nature. </w:t>
      </w:r>
      <w:r w:rsidR="002D0B84">
        <w:t>Finally,</w:t>
      </w:r>
      <w:r>
        <w:t xml:space="preserve"> potential mitigation measures are </w:t>
      </w:r>
      <w:r w:rsidR="00C84F3B">
        <w:t>suggested,</w:t>
      </w:r>
      <w:r>
        <w:t xml:space="preserve"> and general recommendations made. </w:t>
      </w:r>
    </w:p>
    <w:p w14:paraId="2BBDC050" w14:textId="56890CCA" w:rsidR="00201FFA" w:rsidRDefault="00201FFA" w:rsidP="00201FFA"/>
    <w:p w14:paraId="62BC8316" w14:textId="77777777" w:rsidR="006B4195" w:rsidRDefault="006B4195" w:rsidP="00201FFA"/>
    <w:p w14:paraId="6FF1F9BB" w14:textId="77777777" w:rsidR="001819A9" w:rsidRPr="00177C75" w:rsidRDefault="001819A9" w:rsidP="001819A9">
      <w:pPr>
        <w:pStyle w:val="Heading1"/>
      </w:pPr>
      <w:bookmarkStart w:id="2" w:name="_Toc508969918"/>
      <w:r w:rsidRPr="00177C75">
        <w:t>Marine Turtles</w:t>
      </w:r>
      <w:bookmarkEnd w:id="2"/>
    </w:p>
    <w:p w14:paraId="31067717" w14:textId="6918A137" w:rsidR="001819A9" w:rsidRDefault="001819A9" w:rsidP="001819A9">
      <w:r>
        <w:t>The National Marine Fisheries Service in the United States of America has 138 recorded entanglements of marine turtles</w:t>
      </w:r>
      <w:r w:rsidR="00C84F3B">
        <w:t xml:space="preserve">, that primarily consisted of </w:t>
      </w:r>
      <w:r>
        <w:t>Leatherback</w:t>
      </w:r>
      <w:r w:rsidR="00C84F3B">
        <w:t>s</w:t>
      </w:r>
      <w:r w:rsidR="002D0B84">
        <w:t xml:space="preserve"> with</w:t>
      </w:r>
      <w:r>
        <w:t xml:space="preserve"> fishing pot vertical lines</w:t>
      </w:r>
      <w:r w:rsidR="002D0B84" w:rsidRPr="002D0B84">
        <w:t xml:space="preserve"> </w:t>
      </w:r>
      <w:r w:rsidR="002D0B84">
        <w:t>in their northeast region</w:t>
      </w:r>
      <w:r>
        <w:t xml:space="preserve">. </w:t>
      </w:r>
      <w:r w:rsidR="002D0B84">
        <w:t>Eighty-one</w:t>
      </w:r>
      <w:r>
        <w:t xml:space="preserve"> of these were confirmed as belonging to lobster pots (NOAA, 2015). Hamelin </w:t>
      </w:r>
      <w:r w:rsidRPr="005063F1">
        <w:rPr>
          <w:i/>
        </w:rPr>
        <w:t>et al</w:t>
      </w:r>
      <w:r>
        <w:t xml:space="preserve">., (2017) examined incidental capture of </w:t>
      </w:r>
      <w:r w:rsidR="00FF7B99" w:rsidRPr="00C84F3B">
        <w:t>Leatherback</w:t>
      </w:r>
      <w:r w:rsidR="00C84F3B">
        <w:t xml:space="preserve"> Turtles</w:t>
      </w:r>
      <w:r>
        <w:t xml:space="preserve"> in fixed fishing gear off Atlantic Canada and found that entanglements were most commonly reported in pot gear and trap </w:t>
      </w:r>
      <w:r w:rsidR="00C84F3B">
        <w:t>nets, and</w:t>
      </w:r>
      <w:r>
        <w:t xml:space="preserve"> suggests that mitigation measures are needed to reduce associated turtle mortality.</w:t>
      </w:r>
    </w:p>
    <w:p w14:paraId="60138672" w14:textId="661406B7" w:rsidR="001819A9" w:rsidRDefault="001819A9" w:rsidP="001819A9">
      <w:r>
        <w:t>Of all</w:t>
      </w:r>
      <w:r w:rsidR="002D0B84">
        <w:t xml:space="preserve"> species of sea</w:t>
      </w:r>
      <w:r>
        <w:t xml:space="preserve"> turtle</w:t>
      </w:r>
      <w:r w:rsidR="00C84F3B">
        <w:t>, Leatherbacks are</w:t>
      </w:r>
      <w:r>
        <w:t xml:space="preserve"> the most likely to be </w:t>
      </w:r>
      <w:r w:rsidR="002D0B84">
        <w:t>found</w:t>
      </w:r>
      <w:r>
        <w:t xml:space="preserve"> in southwestern UK waters as it </w:t>
      </w:r>
      <w:r w:rsidR="00C84F3B">
        <w:t>can</w:t>
      </w:r>
      <w:r>
        <w:t xml:space="preserve"> regulate its body temperature and </w:t>
      </w:r>
      <w:r w:rsidR="002D0B84">
        <w:t xml:space="preserve">thus </w:t>
      </w:r>
      <w:r>
        <w:t>visit temperate waters</w:t>
      </w:r>
      <w:r w:rsidR="0084336D">
        <w:t>.  Multiple sightings are typically reported each year although there is not a verified database for recording such events</w:t>
      </w:r>
      <w:r>
        <w:t>. The Loggerhead Turtle</w:t>
      </w:r>
      <w:r w:rsidR="00C84F3B">
        <w:t xml:space="preserve"> </w:t>
      </w:r>
      <w:r>
        <w:t>is also reported as an occasional visitor</w:t>
      </w:r>
      <w:r w:rsidR="00C84F3B">
        <w:t>, and t</w:t>
      </w:r>
      <w:r>
        <w:t xml:space="preserve">he Marine Conservation Society also reports </w:t>
      </w:r>
      <w:r w:rsidR="003B2930">
        <w:t>Green Turtles</w:t>
      </w:r>
      <w:r w:rsidR="00C84F3B">
        <w:t>,</w:t>
      </w:r>
      <w:r w:rsidR="003B2930">
        <w:t xml:space="preserve"> </w:t>
      </w:r>
      <w:r>
        <w:t>Hawksbill Turtl</w:t>
      </w:r>
      <w:r w:rsidR="00C84F3B">
        <w:t xml:space="preserve">es, </w:t>
      </w:r>
      <w:r>
        <w:t>and Kemps Ridley Turtle</w:t>
      </w:r>
      <w:r w:rsidR="00C84F3B">
        <w:t>s</w:t>
      </w:r>
      <w:r>
        <w:t xml:space="preserve"> as rare visitors to UK waters (MCS, 2011). However, for the scope of this report it is </w:t>
      </w:r>
      <w:r>
        <w:lastRenderedPageBreak/>
        <w:t>only</w:t>
      </w:r>
      <w:r w:rsidR="00C84F3B">
        <w:t xml:space="preserve"> Leatherbacks</w:t>
      </w:r>
      <w:r>
        <w:t xml:space="preserve"> that </w:t>
      </w:r>
      <w:r w:rsidR="00C84F3B">
        <w:t>are</w:t>
      </w:r>
      <w:r>
        <w:t xml:space="preserve"> considered to have a </w:t>
      </w:r>
      <w:r w:rsidR="009A1B49">
        <w:t>notable</w:t>
      </w:r>
      <w:r>
        <w:t xml:space="preserve"> probability of detrimental interaction</w:t>
      </w:r>
      <w:r w:rsidR="001751E6">
        <w:t>, with</w:t>
      </w:r>
      <w:r w:rsidR="00C84F3B">
        <w:t xml:space="preserve"> Loggerheads </w:t>
      </w:r>
      <w:r w:rsidR="001751E6">
        <w:t xml:space="preserve">in need of consideration but </w:t>
      </w:r>
      <w:r w:rsidR="00C84F3B">
        <w:t>un</w:t>
      </w:r>
      <w:r w:rsidR="001751E6">
        <w:t>likely to be impacted.</w:t>
      </w:r>
    </w:p>
    <w:p w14:paraId="7414DF2A" w14:textId="6539115E" w:rsidR="0084336D" w:rsidRPr="00177C75" w:rsidRDefault="0084336D" w:rsidP="001819A9">
      <w:r>
        <w:t>Reports of entanglement of turtles in fishing gear are few and anecdotal.  A leatherback was reportedly photographed in 2017 freeing itself from a rope and buoy but it is not clear if this was a pot marker or a mooring point.</w:t>
      </w:r>
    </w:p>
    <w:p w14:paraId="68199C21" w14:textId="600ADADB" w:rsidR="001819A9" w:rsidRDefault="001819A9" w:rsidP="001819A9"/>
    <w:p w14:paraId="1B7AF155" w14:textId="77777777" w:rsidR="006B4195" w:rsidRDefault="006B4195" w:rsidP="001819A9"/>
    <w:p w14:paraId="39877A3A" w14:textId="77777777" w:rsidR="001819A9" w:rsidRPr="00177C75" w:rsidRDefault="001819A9" w:rsidP="001819A9">
      <w:pPr>
        <w:pStyle w:val="Heading1"/>
      </w:pPr>
      <w:bookmarkStart w:id="3" w:name="_Toc508969919"/>
      <w:r w:rsidRPr="00177C75">
        <w:t>Marine Mammals</w:t>
      </w:r>
      <w:bookmarkEnd w:id="3"/>
    </w:p>
    <w:p w14:paraId="4890467D" w14:textId="0353E49C" w:rsidR="003443BA" w:rsidRDefault="008A6514" w:rsidP="001819A9">
      <w:r>
        <w:t xml:space="preserve">The entanglement of Humpback Whales has been identified as an emerging issue in UK pot fisheries (Ryan, 2016), especially following the well-publicised incident off the coast of Devon in </w:t>
      </w:r>
      <w:r w:rsidR="001819A9">
        <w:t>2017 (BBC, 2017)</w:t>
      </w:r>
      <w:r>
        <w:t>. I</w:t>
      </w:r>
      <w:r w:rsidR="001819A9">
        <w:t xml:space="preserve">t </w:t>
      </w:r>
      <w:r>
        <w:t xml:space="preserve">is unclear how this risk may translate to other species of marine mammals, but there is an entanglement potential for all </w:t>
      </w:r>
      <w:r w:rsidR="00D83D32">
        <w:t>those</w:t>
      </w:r>
      <w:r>
        <w:t xml:space="preserve"> visiting UK waters, </w:t>
      </w:r>
      <w:r w:rsidR="00800266">
        <w:t>albeit</w:t>
      </w:r>
      <w:r>
        <w:t xml:space="preserve"> dependant on their individual habitat choices and behaviour.</w:t>
      </w:r>
      <w:r w:rsidR="001819A9">
        <w:t xml:space="preserve"> </w:t>
      </w:r>
    </w:p>
    <w:p w14:paraId="6A9783F0" w14:textId="6D4DCB45" w:rsidR="003443BA" w:rsidRDefault="003443BA" w:rsidP="001819A9">
      <w:r>
        <w:t>A</w:t>
      </w:r>
      <w:r w:rsidR="001819A9">
        <w:t xml:space="preserve"> recent extensive compilation study o</w:t>
      </w:r>
      <w:r w:rsidR="002D0B84">
        <w:t>n</w:t>
      </w:r>
      <w:r w:rsidR="001819A9">
        <w:t xml:space="preserve"> the waters around New Zealand found that on average 1.4 whale entanglements were reported each year, and that 64% of these were entangled in lobster pot vertical lines (Laverick </w:t>
      </w:r>
      <w:r w:rsidR="001819A9" w:rsidRPr="000F2699">
        <w:rPr>
          <w:i/>
        </w:rPr>
        <w:t>et al</w:t>
      </w:r>
      <w:r w:rsidR="001819A9">
        <w:t xml:space="preserve">., 2017). </w:t>
      </w:r>
      <w:r w:rsidR="00D16F30">
        <w:t xml:space="preserve"> Within this </w:t>
      </w:r>
      <w:r w:rsidR="002D0B84">
        <w:t xml:space="preserve">New Zealand </w:t>
      </w:r>
      <w:r w:rsidR="00D16F30">
        <w:t>study, the s</w:t>
      </w:r>
      <w:r w:rsidR="001819A9">
        <w:t>pecies entangled included (but were not limited to); Humpback Whal</w:t>
      </w:r>
      <w:r w:rsidR="008A6514">
        <w:t>e</w:t>
      </w:r>
      <w:r w:rsidR="001819A9">
        <w:t xml:space="preserve">, Killer Whale, Southern Right Whale, Minke Whale, and Blue Whale. </w:t>
      </w:r>
    </w:p>
    <w:p w14:paraId="1D68CD8D" w14:textId="687A434E" w:rsidR="001819A9" w:rsidRDefault="001819A9" w:rsidP="001819A9">
      <w:r>
        <w:t>In the UK, all species of whale that visit are covered under the BAP listing (see Appendix 1), although based on IUCN classification only four species are considered ‘threatened’. These are the Blue Whale, Fin Whale, Sei Whale and Sperm Whale.</w:t>
      </w:r>
    </w:p>
    <w:p w14:paraId="690D23F4" w14:textId="795D0946" w:rsidR="003443BA" w:rsidRDefault="003443BA" w:rsidP="001819A9">
      <w:r>
        <w:t xml:space="preserve">Reports of marine mammals interacting with static fishing gear are relatively rare and there is no official or centralised reporting scheme.  Records are therefore either gleaned from local press or the logs of </w:t>
      </w:r>
      <w:r w:rsidR="007709DD">
        <w:t xml:space="preserve">marine interest groups.  </w:t>
      </w:r>
      <w:r>
        <w:t xml:space="preserve">Fishers are encouraged to set gear responsibly and to contact British Divers Marine Life Rescue when an entanglement occurs. </w:t>
      </w:r>
    </w:p>
    <w:p w14:paraId="58A262D4" w14:textId="07C3E315" w:rsidR="001819A9" w:rsidRDefault="001819A9" w:rsidP="001819A9"/>
    <w:p w14:paraId="00EB5AE6" w14:textId="77777777" w:rsidR="006B4195" w:rsidRDefault="006B4195" w:rsidP="001819A9"/>
    <w:p w14:paraId="68B6393A" w14:textId="73A52333" w:rsidR="001819A9" w:rsidRPr="00177C75" w:rsidRDefault="001819A9" w:rsidP="001819A9">
      <w:pPr>
        <w:pStyle w:val="Heading1"/>
      </w:pPr>
      <w:bookmarkStart w:id="4" w:name="_Toc508969920"/>
      <w:r w:rsidRPr="00177C75">
        <w:t>Sharks</w:t>
      </w:r>
      <w:r w:rsidR="007A360C">
        <w:t>,</w:t>
      </w:r>
      <w:r w:rsidRPr="00177C75">
        <w:t xml:space="preserve"> Skates and Rays</w:t>
      </w:r>
      <w:bookmarkEnd w:id="4"/>
    </w:p>
    <w:p w14:paraId="31BE5A96" w14:textId="4C42EED4" w:rsidR="001819A9" w:rsidRDefault="001819A9" w:rsidP="001819A9">
      <w:r>
        <w:t xml:space="preserve">In terms of the </w:t>
      </w:r>
      <w:r w:rsidR="00D83D32">
        <w:t xml:space="preserve">species that live or feed on or near the sea floor </w:t>
      </w:r>
      <w:r>
        <w:t>within th</w:t>
      </w:r>
      <w:r w:rsidR="00D83D32">
        <w:t>is group</w:t>
      </w:r>
      <w:r>
        <w:t xml:space="preserve"> (all skates, most rays and some sharks) a review was conducted to ascertain whether any detrimental interaction may happen between the species and the pot itself. No cases of such interactions were found, although it is recognised that there is a slight possibility of secondary interactions should pot fishing one day cause detriment to the overall habitat health of an area. However, based on findings by Walmsley </w:t>
      </w:r>
      <w:r w:rsidRPr="003E6C5C">
        <w:rPr>
          <w:i/>
        </w:rPr>
        <w:t>et al</w:t>
      </w:r>
      <w:r>
        <w:t>., (2015) and Stephenson (2016) it is unlikely at this time that such an effect will take place, even if fishing intensity increases.</w:t>
      </w:r>
    </w:p>
    <w:p w14:paraId="6EA5F146" w14:textId="68B3ADAE" w:rsidR="001819A9" w:rsidRDefault="001819A9" w:rsidP="001819A9">
      <w:r>
        <w:lastRenderedPageBreak/>
        <w:t xml:space="preserve">In a similar way to the </w:t>
      </w:r>
      <w:r w:rsidR="00D83D32">
        <w:t>marine mammals</w:t>
      </w:r>
      <w:r>
        <w:t xml:space="preserve">, the pelagic members of the </w:t>
      </w:r>
      <w:r w:rsidR="00D83D32">
        <w:t>group</w:t>
      </w:r>
      <w:r>
        <w:t xml:space="preserve"> may be at risk from entanglement with crab</w:t>
      </w:r>
      <w:r w:rsidR="007E4A71">
        <w:t>/lobster</w:t>
      </w:r>
      <w:r>
        <w:t xml:space="preserve"> pot vertical lines. Of immediate concern are seven species that </w:t>
      </w:r>
      <w:r w:rsidR="00A57170">
        <w:t xml:space="preserve">are </w:t>
      </w:r>
      <w:r>
        <w:t>either considered ‘threatened’ by the IUCN or are covered under the BAP listing (see Appendix 1). The</w:t>
      </w:r>
      <w:r w:rsidR="00A57170">
        <w:t>s</w:t>
      </w:r>
      <w:r>
        <w:t>e are the Basking Shark, Blue Shark, Porbeagle Shark, Shortfin Mako Shark, Smooth Hammerhead Shark, Thresher Shark and Tope Shark.</w:t>
      </w:r>
      <w:r w:rsidR="00D83D32">
        <w:t xml:space="preserve"> Again though, as with the marine mammals, this risk is dependant upon</w:t>
      </w:r>
      <w:r w:rsidR="00D83D32" w:rsidRPr="00D83D32">
        <w:t xml:space="preserve"> </w:t>
      </w:r>
      <w:r w:rsidR="00D83D32">
        <w:t>their individual habitat choices and behaviour.</w:t>
      </w:r>
    </w:p>
    <w:p w14:paraId="76870877" w14:textId="2922EB1E" w:rsidR="00A57170" w:rsidRDefault="00A57170" w:rsidP="00A57170">
      <w:r>
        <w:t>However, no reports of shark entanglements with crab</w:t>
      </w:r>
      <w:r w:rsidR="007E4A71">
        <w:t>/lobster</w:t>
      </w:r>
      <w:r>
        <w:t xml:space="preserve"> pot vertical lines were found, but if they do occur are thought to be rare. As with other marine species groups, there is no official or centralised reporting scheme. </w:t>
      </w:r>
    </w:p>
    <w:p w14:paraId="6F2600E4" w14:textId="365ECCC0" w:rsidR="001819A9" w:rsidRDefault="001819A9" w:rsidP="001819A9"/>
    <w:p w14:paraId="6DE1BAB0" w14:textId="77777777" w:rsidR="006B4195" w:rsidRDefault="006B4195" w:rsidP="001819A9"/>
    <w:p w14:paraId="1FFD0B6A" w14:textId="3957B56F" w:rsidR="001819A9" w:rsidRPr="00177C75" w:rsidRDefault="004E25EB" w:rsidP="001819A9">
      <w:pPr>
        <w:pStyle w:val="Heading1"/>
      </w:pPr>
      <w:bookmarkStart w:id="5" w:name="_Toc508969921"/>
      <w:r>
        <w:t>Bony</w:t>
      </w:r>
      <w:r w:rsidR="001819A9">
        <w:t xml:space="preserve"> </w:t>
      </w:r>
      <w:r w:rsidR="001819A9" w:rsidRPr="00177C75">
        <w:t>Fish</w:t>
      </w:r>
      <w:r>
        <w:t>es</w:t>
      </w:r>
      <w:bookmarkEnd w:id="5"/>
    </w:p>
    <w:p w14:paraId="49AB9A3A" w14:textId="0BCD3BF7" w:rsidR="001819A9" w:rsidRDefault="001819A9" w:rsidP="007E4A71">
      <w:r>
        <w:t>A</w:t>
      </w:r>
      <w:r w:rsidR="006120C1">
        <w:t xml:space="preserve">fter review, it has been concluded that it is </w:t>
      </w:r>
      <w:r>
        <w:t xml:space="preserve">unlikely that </w:t>
      </w:r>
      <w:r w:rsidR="006120C1">
        <w:t>bony fishes</w:t>
      </w:r>
      <w:r>
        <w:t xml:space="preserve"> will interact detrimentally with </w:t>
      </w:r>
      <w:r w:rsidR="006120C1">
        <w:t>crab/lobster fishing</w:t>
      </w:r>
      <w:r>
        <w:t xml:space="preserve"> gear</w:t>
      </w:r>
      <w:r w:rsidR="006120C1">
        <w:t>, aside from a small amount of incidental bycatch of species living on or near the sea floor</w:t>
      </w:r>
      <w:r>
        <w:t>. No references were found citing detrimental impacts, aside from mention of both Long and Short Snouted Seahorses potentially attaching themselves to pot wire mesh and being subsequently hauled to the surface. The British Seahorse Survey for example (Garrick-Maidment, 2004), found that of the total numbers of</w:t>
      </w:r>
      <w:r w:rsidR="006120C1">
        <w:t xml:space="preserve"> seahorses</w:t>
      </w:r>
      <w:r>
        <w:t xml:space="preserve"> sighted between 1821 and 2004, 15% were on ‘unnatural objects’ such as lobster pots and mooring lines. The report also states that both species have been found on crab</w:t>
      </w:r>
      <w:r w:rsidR="007E4A71">
        <w:t>/</w:t>
      </w:r>
      <w:r>
        <w:t xml:space="preserve">lobster pots throughout the British Isles. There is no available data on mortality rates of </w:t>
      </w:r>
      <w:r w:rsidR="00033AE8">
        <w:t>seahorses</w:t>
      </w:r>
      <w:r>
        <w:t xml:space="preserve"> hauled by fishers inadvertently, but it is likely to be low if the individual is returned quickly to the water, rather than falling off unnoticed into the hull of the fishing vessel. </w:t>
      </w:r>
    </w:p>
    <w:p w14:paraId="5748902A" w14:textId="5096B5EB" w:rsidR="001819A9" w:rsidRDefault="001819A9" w:rsidP="001819A9"/>
    <w:p w14:paraId="40CDE88A" w14:textId="77777777" w:rsidR="006B4195" w:rsidRDefault="006B4195" w:rsidP="001819A9"/>
    <w:p w14:paraId="15CF8715" w14:textId="77777777" w:rsidR="001819A9" w:rsidRPr="00177C75" w:rsidRDefault="001819A9" w:rsidP="001819A9">
      <w:pPr>
        <w:pStyle w:val="Heading1"/>
      </w:pPr>
      <w:bookmarkStart w:id="6" w:name="_Toc508969922"/>
      <w:r w:rsidRPr="00177C75">
        <w:t>Invertebrates</w:t>
      </w:r>
      <w:r>
        <w:t xml:space="preserve"> – Sessile Benthic Flora and Fauna</w:t>
      </w:r>
      <w:bookmarkEnd w:id="6"/>
    </w:p>
    <w:p w14:paraId="557DF2B7" w14:textId="18CAA5CD" w:rsidR="001819A9" w:rsidRDefault="001819A9" w:rsidP="001819A9">
      <w:r>
        <w:t xml:space="preserve">Damage to sessile benthic flora and fauna </w:t>
      </w:r>
      <w:r w:rsidR="00033AE8">
        <w:t xml:space="preserve">caused by contact from fish or </w:t>
      </w:r>
      <w:r w:rsidR="007E4A71">
        <w:t>crab/</w:t>
      </w:r>
      <w:r w:rsidR="00033AE8">
        <w:t xml:space="preserve">lobster pots </w:t>
      </w:r>
      <w:r>
        <w:t xml:space="preserve">is </w:t>
      </w:r>
      <w:r w:rsidR="00033AE8">
        <w:t xml:space="preserve">relatively </w:t>
      </w:r>
      <w:r>
        <w:t xml:space="preserve">well documented in fragile coral reef habitats (Sheridan </w:t>
      </w:r>
      <w:r w:rsidRPr="005D5C36">
        <w:rPr>
          <w:i/>
        </w:rPr>
        <w:t>et al</w:t>
      </w:r>
      <w:r>
        <w:t xml:space="preserve">., 2005). </w:t>
      </w:r>
      <w:r w:rsidR="00033AE8">
        <w:t>However, i</w:t>
      </w:r>
      <w:r>
        <w:t xml:space="preserve">n waters not dominated by brittle coralline species this damage is much less prevalent </w:t>
      </w:r>
      <w:r w:rsidR="00033AE8">
        <w:t>and/or not extensively documented.</w:t>
      </w:r>
      <w:r>
        <w:t xml:space="preserve"> A review conducted by Jennings &amp; Kaiser (1998) found that although pots that landed on or were hauled through beds of the </w:t>
      </w:r>
      <w:r w:rsidR="00033AE8">
        <w:t xml:space="preserve">non-ETP </w:t>
      </w:r>
      <w:r>
        <w:t xml:space="preserve">foliose bryozoan </w:t>
      </w:r>
      <w:r>
        <w:rPr>
          <w:i/>
        </w:rPr>
        <w:t>Pentapora foliacea</w:t>
      </w:r>
      <w:r>
        <w:t xml:space="preserve"> caused physical </w:t>
      </w:r>
      <w:r w:rsidR="009A1B49">
        <w:t>damage</w:t>
      </w:r>
      <w:r w:rsidR="00033AE8">
        <w:t>,</w:t>
      </w:r>
      <w:r w:rsidR="009A1B49">
        <w:t xml:space="preserve"> sea</w:t>
      </w:r>
      <w:r>
        <w:t xml:space="preserve"> pens (for example the BAP species </w:t>
      </w:r>
      <w:r w:rsidRPr="00120F12">
        <w:rPr>
          <w:i/>
          <w:color w:val="000000"/>
        </w:rPr>
        <w:t>Funiculina quadrangularis</w:t>
      </w:r>
      <w:r>
        <w:rPr>
          <w:color w:val="000000"/>
        </w:rPr>
        <w:t xml:space="preserve">) </w:t>
      </w:r>
      <w:r w:rsidR="00033AE8">
        <w:rPr>
          <w:color w:val="000000"/>
        </w:rPr>
        <w:t xml:space="preserve">remained undamaged and </w:t>
      </w:r>
      <w:r>
        <w:rPr>
          <w:color w:val="000000"/>
        </w:rPr>
        <w:t xml:space="preserve">bent in response to the pressure wave created by the descending pot and lay flat on the seabed. If uprooted, the sea pens were also able to later re-establish themselves in the sediment. </w:t>
      </w:r>
      <w:r>
        <w:t xml:space="preserve">Another review by Gubbay &amp; Knapman (1999) also only concludes that damage is caused to species such as </w:t>
      </w:r>
      <w:r w:rsidRPr="00CC2014">
        <w:rPr>
          <w:i/>
        </w:rPr>
        <w:t>P. foliacea</w:t>
      </w:r>
      <w:r>
        <w:t xml:space="preserve">, and </w:t>
      </w:r>
      <w:r>
        <w:rPr>
          <w:color w:val="000000"/>
        </w:rPr>
        <w:t xml:space="preserve">Eno </w:t>
      </w:r>
      <w:r w:rsidRPr="00120F12">
        <w:rPr>
          <w:i/>
          <w:color w:val="000000"/>
        </w:rPr>
        <w:t>et al</w:t>
      </w:r>
      <w:r>
        <w:rPr>
          <w:color w:val="000000"/>
        </w:rPr>
        <w:t xml:space="preserve">., (1996) </w:t>
      </w:r>
      <w:r>
        <w:rPr>
          <w:color w:val="000000"/>
        </w:rPr>
        <w:lastRenderedPageBreak/>
        <w:t xml:space="preserve">found that sea fans (for example the IUCN listed ‘vulnerable’ and BAP species </w:t>
      </w:r>
      <w:r w:rsidRPr="00120F12">
        <w:rPr>
          <w:i/>
          <w:color w:val="000000"/>
        </w:rPr>
        <w:t>Eunicella verrucos</w:t>
      </w:r>
      <w:r w:rsidR="00574FFA">
        <w:rPr>
          <w:i/>
          <w:color w:val="000000"/>
        </w:rPr>
        <w:t>a</w:t>
      </w:r>
      <w:r>
        <w:rPr>
          <w:color w:val="000000"/>
        </w:rPr>
        <w:t xml:space="preserve">) were more flexible than anticipated and were not severely damaged when pots were hauled over them. Eno </w:t>
      </w:r>
      <w:r w:rsidRPr="00120F12">
        <w:rPr>
          <w:i/>
          <w:color w:val="000000"/>
        </w:rPr>
        <w:t>et al</w:t>
      </w:r>
      <w:r>
        <w:rPr>
          <w:color w:val="000000"/>
        </w:rPr>
        <w:t xml:space="preserve">., (1996) goes on to conclude that the direct contact of fishing gear with fauna may not be a primary cause of mortality, and that the frequency and intensity of physical contact is more likely to be important, Stephenson (2016) suggested that even high intensity regimes may not exhibit an effect when he wrote: </w:t>
      </w:r>
      <w:r>
        <w:t xml:space="preserve">“The high experimental fishing intensity, in small experimental areas, coupled with high levels of sampling and replication, provided robust evidence that current levels of potting are unlikely to have a direct physical impact on </w:t>
      </w:r>
      <w:r w:rsidR="00073671">
        <w:t>[</w:t>
      </w:r>
      <w:r w:rsidR="00572A35">
        <w:t xml:space="preserve">sea floor </w:t>
      </w:r>
      <w:r w:rsidR="00073671">
        <w:t>species]</w:t>
      </w:r>
      <w:r w:rsidR="00572A35">
        <w:t>”.</w:t>
      </w:r>
      <w:r w:rsidR="009E3A8F">
        <w:t xml:space="preserve"> The exception to this in terms of brittle coralline species are two </w:t>
      </w:r>
      <w:r w:rsidR="00572A35">
        <w:t xml:space="preserve">corals classified under </w:t>
      </w:r>
      <w:r w:rsidR="009E3A8F">
        <w:t>BAP</w:t>
      </w:r>
      <w:r w:rsidR="00572A35">
        <w:t>;</w:t>
      </w:r>
      <w:r w:rsidR="009E3A8F">
        <w:t xml:space="preserve"> </w:t>
      </w:r>
      <w:r w:rsidR="00073671">
        <w:t>the Sunset Cup Coral and the Devon Cup Coral. The Sunset Cup Coral</w:t>
      </w:r>
      <w:r w:rsidR="009E3A8F">
        <w:t xml:space="preserve"> grows independently of sunlight and so is often found under rocks or overhangs, usually protected from any potential damage by crab/lobster pots. However, of the two species</w:t>
      </w:r>
      <w:r w:rsidR="00090DFF">
        <w:t>, even though</w:t>
      </w:r>
      <w:r w:rsidR="009E3A8F">
        <w:t xml:space="preserve"> damage is most likely to occur to </w:t>
      </w:r>
      <w:r w:rsidR="00073671">
        <w:t>the Devon Cup Coral</w:t>
      </w:r>
      <w:r w:rsidR="00090DFF">
        <w:rPr>
          <w:i/>
        </w:rPr>
        <w:t>,</w:t>
      </w:r>
      <w:r w:rsidR="009E3A8F">
        <w:t xml:space="preserve"> consideration should still be given to </w:t>
      </w:r>
      <w:r w:rsidR="00073671">
        <w:t xml:space="preserve">both species </w:t>
      </w:r>
      <w:r w:rsidR="009E3A8F">
        <w:t xml:space="preserve">due to </w:t>
      </w:r>
      <w:r w:rsidR="00073671">
        <w:t>their</w:t>
      </w:r>
      <w:r w:rsidR="009E3A8F">
        <w:t xml:space="preserve"> BAP </w:t>
      </w:r>
      <w:r w:rsidR="00073671">
        <w:t>classification</w:t>
      </w:r>
      <w:r w:rsidR="009E3A8F">
        <w:t>.</w:t>
      </w:r>
    </w:p>
    <w:p w14:paraId="5BD53843" w14:textId="77777777" w:rsidR="001819A9" w:rsidRDefault="001819A9" w:rsidP="001819A9">
      <w:r>
        <w:t xml:space="preserve">Similarly, studies into the impact of demersal static fishing gear on maerl beds found no direct evidence of damage, although they speculated that unregulated and higher intensity fishing effort could have damaging effects in the future (JNCC 2013). An earlier report by the JNCC (2008) cites scallop dredging as the biggest threat to maerl beds but makes no mention of damage by demersal static fishing gear. </w:t>
      </w:r>
    </w:p>
    <w:p w14:paraId="1DDC3DC1" w14:textId="4B7F4EF6" w:rsidR="001819A9" w:rsidRDefault="001819A9" w:rsidP="001819A9"/>
    <w:p w14:paraId="6E04FE25" w14:textId="77777777" w:rsidR="006B4195" w:rsidRDefault="006B4195" w:rsidP="001819A9"/>
    <w:p w14:paraId="2539DFAB" w14:textId="4D5C2CDC" w:rsidR="001819A9" w:rsidRPr="00CB58FA" w:rsidRDefault="001819A9" w:rsidP="001819A9">
      <w:pPr>
        <w:pStyle w:val="Heading1"/>
      </w:pPr>
      <w:bookmarkStart w:id="7" w:name="_Toc508969923"/>
      <w:r w:rsidRPr="00CB58FA">
        <w:t>Invertebrates – Mo</w:t>
      </w:r>
      <w:r>
        <w:t>t</w:t>
      </w:r>
      <w:r w:rsidRPr="00CB58FA">
        <w:t xml:space="preserve">ile </w:t>
      </w:r>
      <w:r w:rsidR="00800266">
        <w:t>F</w:t>
      </w:r>
      <w:r w:rsidRPr="00CB58FA">
        <w:t>auna</w:t>
      </w:r>
      <w:bookmarkEnd w:id="7"/>
    </w:p>
    <w:p w14:paraId="06D243CA" w14:textId="21B209BB" w:rsidR="006B4195" w:rsidRDefault="001819A9" w:rsidP="00982642">
      <w:r>
        <w:t xml:space="preserve">Of the ETP motile fauna likely to be detrimentally impacted by </w:t>
      </w:r>
      <w:r w:rsidR="007E4A71">
        <w:t>crab/</w:t>
      </w:r>
      <w:r>
        <w:t xml:space="preserve">lobster </w:t>
      </w:r>
      <w:r w:rsidR="00090DFF">
        <w:t xml:space="preserve">pot </w:t>
      </w:r>
      <w:r>
        <w:t xml:space="preserve">fishing, only the European Spiny Lobster was found in need of consideration. </w:t>
      </w:r>
      <w:r w:rsidR="00090DFF">
        <w:t>Although classified by the IUCN as Vulnerable and listed as a BAP species,</w:t>
      </w:r>
      <w:r w:rsidR="00572A35">
        <w:t xml:space="preserve"> the European Spiny Lobster </w:t>
      </w:r>
      <w:r w:rsidR="00090DFF">
        <w:t>has its own fishery</w:t>
      </w:r>
      <w:r w:rsidR="001C7CB0">
        <w:t>. With a range from the central</w:t>
      </w:r>
      <w:r w:rsidR="00090DFF">
        <w:t xml:space="preserve"> </w:t>
      </w:r>
      <w:r w:rsidR="000517BD">
        <w:t>Mediterranean</w:t>
      </w:r>
      <w:r w:rsidR="001C7CB0">
        <w:t xml:space="preserve"> to a</w:t>
      </w:r>
      <w:r w:rsidR="000517BD">
        <w:t>s</w:t>
      </w:r>
      <w:r w:rsidR="001C7CB0">
        <w:t xml:space="preserve"> far north as Norway</w:t>
      </w:r>
      <w:r w:rsidR="00090DFF">
        <w:t>,</w:t>
      </w:r>
      <w:r w:rsidR="001C7CB0">
        <w:t xml:space="preserve"> it has been exploited</w:t>
      </w:r>
      <w:r w:rsidR="00090DFF">
        <w:t xml:space="preserve"> </w:t>
      </w:r>
      <w:r>
        <w:t xml:space="preserve">for many decades </w:t>
      </w:r>
      <w:r w:rsidR="001C7CB0">
        <w:t>using</w:t>
      </w:r>
      <w:r>
        <w:t xml:space="preserve"> pots and/or trammel nets, </w:t>
      </w:r>
      <w:r w:rsidR="001C7CB0">
        <w:t>with</w:t>
      </w:r>
      <w:r>
        <w:t xml:space="preserve"> numbers in general </w:t>
      </w:r>
      <w:r w:rsidR="001C7CB0">
        <w:t xml:space="preserve">across their range </w:t>
      </w:r>
      <w:r>
        <w:t>declin</w:t>
      </w:r>
      <w:r w:rsidR="00572A35">
        <w:t>ing</w:t>
      </w:r>
      <w:r>
        <w:t xml:space="preserve"> due to this exploitation (Goni &amp; Latrouite, 2005). </w:t>
      </w:r>
      <w:r w:rsidR="001C7CB0">
        <w:t>In the UK a 95 mm minimum carapace length exists to protect the immature portion of the population, together with the protection of berried (egg-bearing) females or those that have been visibly v-notched.</w:t>
      </w:r>
      <w:r w:rsidR="001C7CB0" w:rsidRPr="001C7CB0">
        <w:t xml:space="preserve"> </w:t>
      </w:r>
      <w:r w:rsidR="001C7CB0">
        <w:t>Incidental catch of this species through crab or other lobster pot fisheries should be treated as regular targeted catch would be within its own fishery. The</w:t>
      </w:r>
      <w:r>
        <w:t xml:space="preserve"> Goni &amp; Latrouite (2005) review </w:t>
      </w:r>
      <w:r w:rsidR="001C7CB0">
        <w:t xml:space="preserve">goes on to </w:t>
      </w:r>
      <w:r>
        <w:t>suggest certain pots types can exclude larger size classes</w:t>
      </w:r>
      <w:r w:rsidR="001C7CB0">
        <w:t xml:space="preserve"> which may benefit potential bycatch </w:t>
      </w:r>
      <w:r w:rsidR="007E4A71">
        <w:t>species groups. It should also be noted that potential</w:t>
      </w:r>
      <w:r>
        <w:t xml:space="preserve"> ghost fishing may also influence this species</w:t>
      </w:r>
      <w:r w:rsidR="007E4A71">
        <w:t xml:space="preserve"> within other crab/lobster fishery areas</w:t>
      </w:r>
      <w:r>
        <w:t>.</w:t>
      </w:r>
    </w:p>
    <w:p w14:paraId="462C0B4C" w14:textId="77777777" w:rsidR="00A85205" w:rsidRDefault="00A85205" w:rsidP="00982642"/>
    <w:p w14:paraId="3163FCD1" w14:textId="62E52C3C" w:rsidR="00407864" w:rsidRDefault="00407864" w:rsidP="007E4A71">
      <w:pPr>
        <w:pStyle w:val="Heading1"/>
      </w:pPr>
      <w:bookmarkStart w:id="8" w:name="_Toc508969924"/>
      <w:r>
        <w:lastRenderedPageBreak/>
        <w:t xml:space="preserve">Mitigation and </w:t>
      </w:r>
      <w:r w:rsidR="009A1B49">
        <w:t>Recommendations</w:t>
      </w:r>
      <w:bookmarkEnd w:id="8"/>
    </w:p>
    <w:p w14:paraId="6F5BA302" w14:textId="7BBB61E7" w:rsidR="00407864" w:rsidRDefault="00407864" w:rsidP="00407864">
      <w:r>
        <w:t xml:space="preserve">Based on the previous sections, there are </w:t>
      </w:r>
      <w:r w:rsidR="00380CE1">
        <w:t>several</w:t>
      </w:r>
      <w:r>
        <w:t xml:space="preserve"> mitigation measures recommended to minimise the chances of ETP species detrimental</w:t>
      </w:r>
      <w:r w:rsidR="00380CE1">
        <w:t>ly</w:t>
      </w:r>
      <w:r>
        <w:t xml:space="preserve"> interacti</w:t>
      </w:r>
      <w:r w:rsidR="00380CE1">
        <w:t>ng</w:t>
      </w:r>
      <w:r>
        <w:t xml:space="preserve"> with </w:t>
      </w:r>
      <w:r w:rsidR="007E4A71">
        <w:t>crab/lobster pot</w:t>
      </w:r>
      <w:r>
        <w:t xml:space="preserve"> fishing gear. These are grouped into </w:t>
      </w:r>
      <w:r w:rsidR="00380CE1">
        <w:t xml:space="preserve">three </w:t>
      </w:r>
      <w:r>
        <w:t>concern areas below.</w:t>
      </w:r>
    </w:p>
    <w:p w14:paraId="2989759F" w14:textId="77777777" w:rsidR="00407864" w:rsidRDefault="00407864" w:rsidP="00407864"/>
    <w:p w14:paraId="197222EA" w14:textId="77777777" w:rsidR="00407864" w:rsidRPr="00BC75B0" w:rsidRDefault="00407864" w:rsidP="00407864">
      <w:pPr>
        <w:rPr>
          <w:i/>
        </w:rPr>
      </w:pPr>
      <w:r w:rsidRPr="00BC75B0">
        <w:rPr>
          <w:i/>
        </w:rPr>
        <w:t>Entanglement</w:t>
      </w:r>
    </w:p>
    <w:p w14:paraId="4AB22FCB" w14:textId="3E44D6B5" w:rsidR="00407864" w:rsidRDefault="00407864" w:rsidP="00407864">
      <w:r>
        <w:t xml:space="preserve">Laverick </w:t>
      </w:r>
      <w:r w:rsidRPr="00BC75B0">
        <w:rPr>
          <w:i/>
        </w:rPr>
        <w:t>et al</w:t>
      </w:r>
      <w:r>
        <w:t xml:space="preserve">., (2017) provides a concise review of potential mitigation measures for whale entanglements, which can be used </w:t>
      </w:r>
      <w:r w:rsidR="00380CE1">
        <w:t xml:space="preserve">also </w:t>
      </w:r>
      <w:r>
        <w:t>to address the two other marine species groups</w:t>
      </w:r>
      <w:r w:rsidR="00380CE1">
        <w:t>:</w:t>
      </w:r>
      <w:r>
        <w:t xml:space="preserve"> Using reduced strength vertical lines; varying the colours of vertical lines; and using rope-less fishing techniques were all suggested, although all were concluded to be too costly to allow their use or in need of study to assess their effectiveness. For example, weak links have been used in the United States since 1997 for all buoys used while setting lobster pots (break limits of 272.4 kg in inshore areas, 680.4 kg in offshore areas). After years of implementation however the use of these weak links did not appear to reduce the incidence or severity of entanglements (Knowlton </w:t>
      </w:r>
      <w:r w:rsidRPr="00EA0FD0">
        <w:rPr>
          <w:i/>
        </w:rPr>
        <w:t>et al</w:t>
      </w:r>
      <w:r>
        <w:t>., 2015).</w:t>
      </w:r>
    </w:p>
    <w:p w14:paraId="30E04ED8" w14:textId="6DACB511" w:rsidR="00407864" w:rsidRDefault="00407864" w:rsidP="00407864">
      <w:r>
        <w:t>In terms of migratory species, temporal or spatial restrictions to fisheries areas</w:t>
      </w:r>
      <w:r w:rsidR="00380CE1">
        <w:t xml:space="preserve"> have been suggested </w:t>
      </w:r>
      <w:r>
        <w:t xml:space="preserve">to avoid migration seasons or migration routes. However, when NOAA introduced </w:t>
      </w:r>
      <w:r w:rsidRPr="00E355E9">
        <w:t xml:space="preserve">their </w:t>
      </w:r>
      <w:r w:rsidRPr="00E355E9">
        <w:rPr>
          <w:bCs/>
        </w:rPr>
        <w:t>Atlantic Large Whale Take Reduction Plan</w:t>
      </w:r>
      <w:r>
        <w:t xml:space="preserve"> (which also explored the use of weak links), they found it appeared ineffective and with great cost to fisheries (Moore, 2009).</w:t>
      </w:r>
    </w:p>
    <w:p w14:paraId="283D94FA" w14:textId="43A3AC99" w:rsidR="00407864" w:rsidRDefault="00407864" w:rsidP="00407864">
      <w:r>
        <w:t>The use of acoustic pingers, which have proven somewhat successful in reducing trammel net entanglements with dolphins, is another method with mitigation potential. However, when this was tested by Harcourt (2014) with migrating Humpback Whales i</w:t>
      </w:r>
      <w:r w:rsidR="009B27F1">
        <w:t>t</w:t>
      </w:r>
      <w:r>
        <w:t xml:space="preserve"> failed to deter </w:t>
      </w:r>
      <w:r w:rsidR="00380CE1">
        <w:t>individuals</w:t>
      </w:r>
      <w:r>
        <w:t xml:space="preserve"> from their route.</w:t>
      </w:r>
    </w:p>
    <w:p w14:paraId="5D8912DC" w14:textId="29AE0ABA" w:rsidR="00407864" w:rsidRDefault="00407864" w:rsidP="00407864">
      <w:r>
        <w:t>Thus</w:t>
      </w:r>
      <w:r w:rsidR="00380CE1">
        <w:t>,</w:t>
      </w:r>
      <w:r>
        <w:t xml:space="preserve"> the suggested recommendations for </w:t>
      </w:r>
      <w:r w:rsidR="007E4A71">
        <w:t>crab/</w:t>
      </w:r>
      <w:r>
        <w:t>lobster</w:t>
      </w:r>
      <w:r w:rsidR="007E4A71">
        <w:t xml:space="preserve"> pot</w:t>
      </w:r>
      <w:r>
        <w:t xml:space="preserve"> fishing gear use that may reduce entanglements are limited to: the sinking the excess or otherwise reducing the amount of unused vertical line slack; or increasing the number of pots per string to reduce number of buoyed vertical lines. Such measures are considered general best practice although it </w:t>
      </w:r>
      <w:r w:rsidR="00380CE1">
        <w:t>should only be considered as</w:t>
      </w:r>
      <w:r>
        <w:t xml:space="preserve"> interim mitigation until other methods have been further developed and their efficacy tested.</w:t>
      </w:r>
    </w:p>
    <w:p w14:paraId="43CEFD6D" w14:textId="7BABC62B" w:rsidR="006305B9" w:rsidRDefault="003B2930" w:rsidP="00407864">
      <w:r>
        <w:t>To</w:t>
      </w:r>
      <w:r w:rsidR="00380CE1">
        <w:t xml:space="preserve"> work towards the long-term goal </w:t>
      </w:r>
      <w:r>
        <w:t>of mitigation measure development</w:t>
      </w:r>
      <w:r w:rsidR="006305B9">
        <w:t xml:space="preserve">, and to </w:t>
      </w:r>
      <w:r>
        <w:t xml:space="preserve">further </w:t>
      </w:r>
      <w:r w:rsidR="006305B9">
        <w:t xml:space="preserve">aid our understanding </w:t>
      </w:r>
      <w:r>
        <w:t xml:space="preserve">on the subject of entanglement while continuing to </w:t>
      </w:r>
      <w:r w:rsidR="006305B9">
        <w:t xml:space="preserve">build </w:t>
      </w:r>
      <w:r>
        <w:t>upon the current</w:t>
      </w:r>
      <w:r w:rsidR="006305B9">
        <w:t xml:space="preserve"> knowledge base, it is recommended </w:t>
      </w:r>
      <w:r>
        <w:t>that</w:t>
      </w:r>
      <w:r w:rsidR="006305B9">
        <w:t xml:space="preserve"> an official, centralised reporting scheme to document cases of entanglement by ETP species in all fishing gear types</w:t>
      </w:r>
      <w:r>
        <w:t>. This scheme could be built around a centrally managed cloud-based data archive system that multiple agencies could enter information in to. Records of entanglements would be designed to provide</w:t>
      </w:r>
      <w:r w:rsidR="006305B9">
        <w:t xml:space="preserve"> details of location, species entangled, mortality and/or physical damage to species, gear type, and other general notes/observations.</w:t>
      </w:r>
    </w:p>
    <w:p w14:paraId="2FADD09B" w14:textId="77777777" w:rsidR="00380CE1" w:rsidRDefault="00380CE1" w:rsidP="006305B9">
      <w:pPr>
        <w:ind w:left="0"/>
      </w:pPr>
    </w:p>
    <w:p w14:paraId="5B339D30" w14:textId="77777777" w:rsidR="00407864" w:rsidRPr="003A595A" w:rsidRDefault="00407864" w:rsidP="00407864">
      <w:pPr>
        <w:rPr>
          <w:i/>
        </w:rPr>
      </w:pPr>
      <w:r w:rsidRPr="003A595A">
        <w:rPr>
          <w:i/>
        </w:rPr>
        <w:lastRenderedPageBreak/>
        <w:t>Pot contact</w:t>
      </w:r>
    </w:p>
    <w:p w14:paraId="6622261C" w14:textId="0D7CC629" w:rsidR="00407864" w:rsidRDefault="00407864" w:rsidP="00407864">
      <w:r>
        <w:t xml:space="preserve">The only tangible mitigation method against damage caused by pot contact with fragile organisms (in this case the cup corals </w:t>
      </w:r>
      <w:r w:rsidRPr="00990583">
        <w:rPr>
          <w:i/>
        </w:rPr>
        <w:t>Leptopsammia pruvoti</w:t>
      </w:r>
      <w:r>
        <w:t xml:space="preserve"> and </w:t>
      </w:r>
      <w:r w:rsidRPr="00990583">
        <w:rPr>
          <w:i/>
        </w:rPr>
        <w:t>Caryophyllia smithii</w:t>
      </w:r>
      <w:r>
        <w:t xml:space="preserve">) is to designate protected areas where pot fishing is not permitted. Marine Conservation Zones (MCZ) or Special Areas of Conservation (SAC), such as that created at Lundy Island (which is </w:t>
      </w:r>
      <w:r w:rsidR="006305B9">
        <w:t>also a designated</w:t>
      </w:r>
      <w:r>
        <w:t xml:space="preserve"> no-take zone), offer such refuges and will help protect these fragile species of coral. It is recommended, that dependant on their purpose, and due to often special conditions that exist in the southwestern region of UK waters, consideration be given to more MCZs or SACs becoming no-take zones.</w:t>
      </w:r>
    </w:p>
    <w:p w14:paraId="471CDAAF" w14:textId="77777777" w:rsidR="00407864" w:rsidRDefault="00407864" w:rsidP="00407864"/>
    <w:p w14:paraId="38FE5599" w14:textId="77777777" w:rsidR="00407864" w:rsidRPr="003A595A" w:rsidRDefault="00407864" w:rsidP="00407864">
      <w:pPr>
        <w:rPr>
          <w:i/>
        </w:rPr>
      </w:pPr>
      <w:r w:rsidRPr="003A595A">
        <w:rPr>
          <w:i/>
        </w:rPr>
        <w:t>Bycatch from pots</w:t>
      </w:r>
    </w:p>
    <w:p w14:paraId="1026A940" w14:textId="5755686C" w:rsidR="00407864" w:rsidRPr="00BF0D6E" w:rsidRDefault="00407864" w:rsidP="006B4195">
      <w:r>
        <w:t xml:space="preserve">The only species that falls into this category is the European Spiny Lobster, and as it is itself a fishery species, it is recommended that any incidental bycatch from crab or other lobster fisheries follow regular fisheries legislation and best practice: small or berried individuals should be returned to the water unharmed; escape slits in place to allow immature individuals to escape; and biodegradable hatches used to allow any size of individual to escape should the surface buoy be lost and ghost fishing take place. </w:t>
      </w:r>
    </w:p>
    <w:p w14:paraId="24F3CE13" w14:textId="2B182FD5" w:rsidR="00407864" w:rsidRDefault="00407864" w:rsidP="00407864"/>
    <w:p w14:paraId="59EFBA3F" w14:textId="77777777" w:rsidR="00B66A7C" w:rsidRDefault="00B66A7C" w:rsidP="00407864"/>
    <w:p w14:paraId="477B2F43" w14:textId="767CC180" w:rsidR="00B66A7C" w:rsidRDefault="00B66A7C" w:rsidP="00B66A7C">
      <w:pPr>
        <w:pStyle w:val="Heading1"/>
      </w:pPr>
      <w:bookmarkStart w:id="9" w:name="_Toc508969925"/>
      <w:r>
        <w:t>References</w:t>
      </w:r>
      <w:bookmarkEnd w:id="9"/>
    </w:p>
    <w:p w14:paraId="71B0540C" w14:textId="77777777" w:rsidR="00B66A7C" w:rsidRDefault="00B66A7C" w:rsidP="00B66A7C">
      <w:r>
        <w:t xml:space="preserve">BBC (2017). Online resource found at: </w:t>
      </w:r>
      <w:hyperlink r:id="rId21" w:history="1">
        <w:r w:rsidRPr="00113E48">
          <w:rPr>
            <w:rStyle w:val="Hyperlink"/>
          </w:rPr>
          <w:t>http://www.bbc.co.uk/news/uk-england-devon-39471727</w:t>
        </w:r>
      </w:hyperlink>
      <w:r>
        <w:t xml:space="preserve"> </w:t>
      </w:r>
    </w:p>
    <w:p w14:paraId="14954780" w14:textId="77777777" w:rsidR="00B66A7C" w:rsidRDefault="00B66A7C" w:rsidP="00B66A7C">
      <w:r w:rsidRPr="00E022A1">
        <w:t>Eno N.C., MacDonald D. and Amos S.C. (1996). A study on the effects of fish (Crustacea/Mollusc) traps on benthic habitats and species. Report to European Commission Directorate General XIV, Studies Contract 94/076</w:t>
      </w:r>
      <w:r>
        <w:t>.</w:t>
      </w:r>
      <w:r w:rsidRPr="00E022A1">
        <w:t xml:space="preserve"> 43</w:t>
      </w:r>
      <w:r>
        <w:t xml:space="preserve"> pages</w:t>
      </w:r>
      <w:r w:rsidRPr="00E022A1">
        <w:t>.</w:t>
      </w:r>
    </w:p>
    <w:p w14:paraId="3DE4A5C8" w14:textId="77777777" w:rsidR="00B66A7C" w:rsidRDefault="00B66A7C" w:rsidP="00B66A7C">
      <w:r>
        <w:t xml:space="preserve">Garrick-Maidment N. (2004). British Seahorse Survey Report. Produced for The Seahorse Trust, Topsham, Devon, UK. </w:t>
      </w:r>
      <w:hyperlink r:id="rId22" w:history="1">
        <w:r w:rsidRPr="00EC03D4">
          <w:rPr>
            <w:rStyle w:val="Hyperlink"/>
          </w:rPr>
          <w:t>https://www.theseahorsetrust.org/userfiles/PDF/BSS%202004%20Report.pdf</w:t>
        </w:r>
      </w:hyperlink>
      <w:r>
        <w:t xml:space="preserve">   </w:t>
      </w:r>
    </w:p>
    <w:p w14:paraId="07B8D0E9" w14:textId="77777777" w:rsidR="00B66A7C" w:rsidRDefault="00B66A7C" w:rsidP="00B66A7C">
      <w:r>
        <w:t>Go</w:t>
      </w:r>
      <w:r>
        <w:rPr>
          <w:rFonts w:cstheme="minorHAnsi"/>
        </w:rPr>
        <w:t>ñ</w:t>
      </w:r>
      <w:r>
        <w:t xml:space="preserve">ia R &amp; Latrouite D. (2005). Review of the biology, ecology and fisheries of </w:t>
      </w:r>
      <w:r w:rsidRPr="00574146">
        <w:rPr>
          <w:i/>
        </w:rPr>
        <w:t>Palinurus spp</w:t>
      </w:r>
      <w:r>
        <w:t xml:space="preserve">. Species of European waters; </w:t>
      </w:r>
      <w:r w:rsidRPr="00574146">
        <w:rPr>
          <w:i/>
        </w:rPr>
        <w:t>Palinurus elephas</w:t>
      </w:r>
      <w:r>
        <w:t xml:space="preserve"> and </w:t>
      </w:r>
      <w:r w:rsidRPr="00574146">
        <w:rPr>
          <w:i/>
        </w:rPr>
        <w:t>Palinurus mauritanicus</w:t>
      </w:r>
      <w:r>
        <w:t xml:space="preserve">. </w:t>
      </w:r>
      <w:r w:rsidRPr="00574146">
        <w:rPr>
          <w:i/>
        </w:rPr>
        <w:t>Cahiers de Biologie Marine</w:t>
      </w:r>
      <w:r>
        <w:t xml:space="preserve"> </w:t>
      </w:r>
      <w:r w:rsidRPr="00574146">
        <w:rPr>
          <w:b/>
        </w:rPr>
        <w:t>46</w:t>
      </w:r>
      <w:r>
        <w:t>. P. 127-142.</w:t>
      </w:r>
    </w:p>
    <w:p w14:paraId="583339A8" w14:textId="77777777" w:rsidR="00B66A7C" w:rsidRDefault="00B66A7C" w:rsidP="00B66A7C">
      <w:r>
        <w:t>Gubbay S. &amp; Knapman P.A. (1999). A review of the effects of fishing within UK European marine sites. English Nature (UK Marine SACs Project). 134 pages.</w:t>
      </w:r>
    </w:p>
    <w:p w14:paraId="4037D905" w14:textId="77777777" w:rsidR="00B66A7C" w:rsidRDefault="00B66A7C" w:rsidP="00B66A7C">
      <w:r>
        <w:lastRenderedPageBreak/>
        <w:t xml:space="preserve">Hamelin K.M., James M.C., Ledwell W., Huntington J. &amp; Martin K. (2017). Incidental capture of leatherback sea turtles in fixed fishing gear off Atlantic Canada. </w:t>
      </w:r>
      <w:r w:rsidRPr="00D662F7">
        <w:rPr>
          <w:i/>
        </w:rPr>
        <w:t>Aquatic Conservation Marine and Freshwater Ecosystems</w:t>
      </w:r>
      <w:r>
        <w:t xml:space="preserve"> </w:t>
      </w:r>
      <w:r w:rsidRPr="00D662F7">
        <w:rPr>
          <w:b/>
        </w:rPr>
        <w:t>27</w:t>
      </w:r>
      <w:r>
        <w:t>. P. 631-642.</w:t>
      </w:r>
    </w:p>
    <w:p w14:paraId="398D5960" w14:textId="77777777" w:rsidR="00B66A7C" w:rsidRDefault="00B66A7C" w:rsidP="00B66A7C">
      <w:r>
        <w:t xml:space="preserve">Harcourt R., Pirotta V., Heller G., Peddemors V. &amp; Slip D. (2014). A whale alarm fails to deter migrating humpback whales: an empirical test. </w:t>
      </w:r>
      <w:r w:rsidRPr="008E2FEA">
        <w:rPr>
          <w:i/>
        </w:rPr>
        <w:t>Endangered Species Research</w:t>
      </w:r>
      <w:r>
        <w:t xml:space="preserve"> </w:t>
      </w:r>
      <w:r w:rsidRPr="008E2FEA">
        <w:rPr>
          <w:i/>
        </w:rPr>
        <w:t>25</w:t>
      </w:r>
      <w:r>
        <w:t>. P. 35-42.</w:t>
      </w:r>
    </w:p>
    <w:p w14:paraId="7EAA996E" w14:textId="77777777" w:rsidR="00B66A7C" w:rsidRDefault="00B66A7C" w:rsidP="00B66A7C">
      <w:r>
        <w:t xml:space="preserve">IUCN (2017). Online resource found at: </w:t>
      </w:r>
      <w:hyperlink r:id="rId23" w:history="1">
        <w:r w:rsidRPr="00D90795">
          <w:rPr>
            <w:rStyle w:val="Hyperlink"/>
          </w:rPr>
          <w:t>http://www.iucnredlist.org/about/overview</w:t>
        </w:r>
      </w:hyperlink>
      <w:r>
        <w:t xml:space="preserve"> </w:t>
      </w:r>
    </w:p>
    <w:p w14:paraId="71CCFDD4" w14:textId="77777777" w:rsidR="00B66A7C" w:rsidRDefault="00B66A7C" w:rsidP="00B66A7C">
      <w:r>
        <w:t xml:space="preserve">Jennings S. &amp; Kaiser M.J. (1998). The effects of fishing on marine ecosystems. </w:t>
      </w:r>
      <w:r w:rsidRPr="00C63F10">
        <w:rPr>
          <w:i/>
        </w:rPr>
        <w:t>Advances in Marine Biology</w:t>
      </w:r>
      <w:r>
        <w:t xml:space="preserve"> </w:t>
      </w:r>
      <w:r w:rsidRPr="00C63F10">
        <w:rPr>
          <w:b/>
        </w:rPr>
        <w:t>34</w:t>
      </w:r>
      <w:r>
        <w:t>. P. 201-212.</w:t>
      </w:r>
    </w:p>
    <w:p w14:paraId="6032AB5E" w14:textId="77777777" w:rsidR="00B66A7C" w:rsidRDefault="00B66A7C" w:rsidP="00B66A7C">
      <w:r>
        <w:t xml:space="preserve">JNCC (2008). Online Resource found at: </w:t>
      </w:r>
      <w:hyperlink r:id="rId24" w:history="1">
        <w:r w:rsidRPr="00B72679">
          <w:rPr>
            <w:rStyle w:val="Hyperlink"/>
          </w:rPr>
          <w:t>http://jncc.defra.gov.uk/pdf/UKBAP_BAPHabitats-33-MaerlBeds.pdf</w:t>
        </w:r>
      </w:hyperlink>
      <w:r>
        <w:t xml:space="preserve"> </w:t>
      </w:r>
    </w:p>
    <w:p w14:paraId="12E53102" w14:textId="77777777" w:rsidR="00B66A7C" w:rsidRDefault="00B66A7C" w:rsidP="00B66A7C">
      <w:r>
        <w:t xml:space="preserve">JNCC (2013). Online resource found at: </w:t>
      </w:r>
      <w:hyperlink r:id="rId25" w:history="1">
        <w:r w:rsidRPr="00B72679">
          <w:rPr>
            <w:rStyle w:val="Hyperlink"/>
          </w:rPr>
          <w:t>http://jncc.defra.gov.uk/pdf/SMPA_fisheries_management_guidance_maerl_beds_July2013.pdf</w:t>
        </w:r>
      </w:hyperlink>
      <w:r>
        <w:t xml:space="preserve"> </w:t>
      </w:r>
    </w:p>
    <w:p w14:paraId="7D95D6DD" w14:textId="77777777" w:rsidR="00B66A7C" w:rsidRDefault="00B66A7C" w:rsidP="00B66A7C">
      <w:r>
        <w:t xml:space="preserve">JNCC (2016). Online resource found at: </w:t>
      </w:r>
      <w:hyperlink r:id="rId26" w:history="1">
        <w:r w:rsidRPr="00492132">
          <w:rPr>
            <w:rStyle w:val="Hyperlink"/>
          </w:rPr>
          <w:t>http://jncc.defra.gov.uk/page-5167</w:t>
        </w:r>
      </w:hyperlink>
      <w:r>
        <w:t xml:space="preserve"> </w:t>
      </w:r>
    </w:p>
    <w:p w14:paraId="7860E4E0" w14:textId="77777777" w:rsidR="00B66A7C" w:rsidRDefault="00B66A7C" w:rsidP="00B66A7C">
      <w:r>
        <w:t xml:space="preserve">Knowlton A.R., Robbins J., Landry S., McKenna H.A., Kraus S.D. &amp; Werner T.B. (2015). Effects of fishing rope strength on the severity of large whale entanglements. </w:t>
      </w:r>
      <w:r w:rsidRPr="00E355E9">
        <w:rPr>
          <w:i/>
        </w:rPr>
        <w:t>Conservation Biology</w:t>
      </w:r>
      <w:r>
        <w:t xml:space="preserve"> </w:t>
      </w:r>
      <w:r w:rsidRPr="00E355E9">
        <w:rPr>
          <w:b/>
        </w:rPr>
        <w:t>30</w:t>
      </w:r>
      <w:r>
        <w:t>. P. 318-328.</w:t>
      </w:r>
    </w:p>
    <w:p w14:paraId="38396AAC" w14:textId="77777777" w:rsidR="00B66A7C" w:rsidRDefault="00B66A7C" w:rsidP="00B66A7C">
      <w:r>
        <w:t>Laverick S., Douglas L., Childerhouse S. &amp; Burns D. (2017). Entanglement of cetaceans in pot/trap lines and set nets and a review of potential mitigation methods. Final report for the MIT2016-02 New Zealand entanglement mitigation review</w:t>
      </w:r>
      <w:r w:rsidRPr="000F2699">
        <w:t xml:space="preserve"> </w:t>
      </w:r>
      <w:hyperlink r:id="rId27" w:history="1">
        <w:r w:rsidRPr="00113E48">
          <w:rPr>
            <w:rStyle w:val="Hyperlink"/>
          </w:rPr>
          <w:t>http://www.doc.govt.nz/our-work/conservation-services-programme/csp-reports/2016-17/entanglement-of-cetaceans-in-pot-trap-lines-and-set-nets-and-a-review-of-potential-mitigation-methods/</w:t>
        </w:r>
      </w:hyperlink>
      <w:r>
        <w:t xml:space="preserve"> </w:t>
      </w:r>
    </w:p>
    <w:p w14:paraId="0DBE27B9" w14:textId="77777777" w:rsidR="00B66A7C" w:rsidRDefault="00B66A7C" w:rsidP="00B66A7C">
      <w:r>
        <w:t>MCS (2011). Online resource found at:</w:t>
      </w:r>
      <w:r w:rsidRPr="00177C75">
        <w:t xml:space="preserve"> </w:t>
      </w:r>
      <w:hyperlink r:id="rId28" w:history="1">
        <w:r w:rsidRPr="00113E48">
          <w:rPr>
            <w:rStyle w:val="Hyperlink"/>
          </w:rPr>
          <w:t>https://www.mcsuk.org/downloads/wildlife/turtlecode.pdf</w:t>
        </w:r>
      </w:hyperlink>
      <w:r>
        <w:t xml:space="preserve"> </w:t>
      </w:r>
    </w:p>
    <w:p w14:paraId="53069283" w14:textId="77777777" w:rsidR="00B66A7C" w:rsidRDefault="00B66A7C" w:rsidP="00B66A7C">
      <w:r>
        <w:t xml:space="preserve">Moore M.J. (2009). Current Issues Facing North Atlantic Right Whales and Stakeholders. </w:t>
      </w:r>
      <w:r w:rsidRPr="00E355E9">
        <w:rPr>
          <w:i/>
        </w:rPr>
        <w:t xml:space="preserve">Boston College Environmental Affairs Law Review </w:t>
      </w:r>
      <w:r w:rsidRPr="00E355E9">
        <w:rPr>
          <w:b/>
        </w:rPr>
        <w:t>36</w:t>
      </w:r>
      <w:r>
        <w:t>. P. 308-317</w:t>
      </w:r>
      <w:r>
        <w:rPr>
          <w:sz w:val="18"/>
          <w:szCs w:val="18"/>
        </w:rPr>
        <w:t>.</w:t>
      </w:r>
    </w:p>
    <w:p w14:paraId="3E2F8F2C" w14:textId="77777777" w:rsidR="00B66A7C" w:rsidRDefault="00B66A7C" w:rsidP="00B66A7C">
      <w:r>
        <w:t>NOAA (2015). Sea turtle and vertical lines in the Northeast [US] region issue statement and research needs.</w:t>
      </w:r>
      <w:hyperlink r:id="rId29" w:history="1">
        <w:r w:rsidRPr="00113E48">
          <w:rPr>
            <w:rStyle w:val="Hyperlink"/>
          </w:rPr>
          <w:t>https://www.greateratlantic.fisheries.noaa.gov/protected/seaturtles/docs/vertical_line_summary_final.pdf</w:t>
        </w:r>
      </w:hyperlink>
      <w:r>
        <w:t xml:space="preserve"> </w:t>
      </w:r>
    </w:p>
    <w:p w14:paraId="41944DD2" w14:textId="13168992" w:rsidR="00B66A7C" w:rsidRDefault="00B66A7C" w:rsidP="00B66A7C">
      <w:r>
        <w:t>Sheridan P., Hill R., Matthe</w:t>
      </w:r>
      <w:r w:rsidR="000B0387">
        <w:t>w</w:t>
      </w:r>
      <w:r>
        <w:t xml:space="preserve">s G., Appeldoorn R., Kojis B. &amp; Matthews T. (2005). Does trap fishing impact coral reef ecosystems. </w:t>
      </w:r>
      <w:r w:rsidRPr="005D5C36">
        <w:rPr>
          <w:i/>
        </w:rPr>
        <w:t>56</w:t>
      </w:r>
      <w:r w:rsidRPr="005D5C36">
        <w:rPr>
          <w:i/>
          <w:vertAlign w:val="superscript"/>
        </w:rPr>
        <w:t>th</w:t>
      </w:r>
      <w:r w:rsidRPr="005D5C36">
        <w:rPr>
          <w:i/>
        </w:rPr>
        <w:t xml:space="preserve"> Gulf and Caribbean Fisheries Institute</w:t>
      </w:r>
      <w:r>
        <w:t xml:space="preserve"> </w:t>
      </w:r>
      <w:r w:rsidRPr="005D5C36">
        <w:rPr>
          <w:b/>
        </w:rPr>
        <w:t>56</w:t>
      </w:r>
      <w:r>
        <w:t>. P. 511-519.</w:t>
      </w:r>
    </w:p>
    <w:p w14:paraId="717A4C06" w14:textId="77777777" w:rsidR="00B66A7C" w:rsidRDefault="00B66A7C" w:rsidP="00B66A7C">
      <w:r w:rsidRPr="00574146">
        <w:t>Stephenson F. (2016). Shellfisheries, seabed habitats and interactions in Northumberland. PhD</w:t>
      </w:r>
      <w:r>
        <w:t xml:space="preserve"> thesis for Newcastle University School of Marine Science and Technology, United Kingdom. 253 pages.</w:t>
      </w:r>
    </w:p>
    <w:p w14:paraId="7BC3811B" w14:textId="77777777" w:rsidR="00B66A7C" w:rsidRDefault="00B66A7C" w:rsidP="00B66A7C">
      <w:r>
        <w:lastRenderedPageBreak/>
        <w:t>Walmsley S.F., Bowles A., Eno N.C. &amp; West N. (2015). Evidence for management of potting impacts on designated features. Report prepared by AMP Marine Environmental Research Ltd, Eno Consulting and Centre for Environment, Fisheries and Aquatic Science for the Department of Environment Food and Rural Affairs, Marine and Fisheries Science Unit, London, United Kingdom.</w:t>
      </w:r>
      <w:r>
        <w:rPr>
          <w:rFonts w:ascii="Arial" w:hAnsi="Arial" w:cs="Arial"/>
          <w:color w:val="202020"/>
          <w:sz w:val="20"/>
          <w:szCs w:val="20"/>
        </w:rPr>
        <w:t xml:space="preserve"> </w:t>
      </w:r>
      <w:hyperlink r:id="rId30" w:history="1">
        <w:r w:rsidRPr="00EC03D4">
          <w:rPr>
            <w:rStyle w:val="Hyperlink"/>
          </w:rPr>
          <w:t>http://randd.defra.gov.uk/Document.aspx?Document=12953_MMO1086-PottingImpactsStudy-FINAL.pdf</w:t>
        </w:r>
      </w:hyperlink>
    </w:p>
    <w:p w14:paraId="321FB7B8" w14:textId="54569FF8" w:rsidR="00B66A7C" w:rsidRDefault="00B66A7C" w:rsidP="00B66A7C">
      <w:pPr>
        <w:ind w:left="0"/>
        <w:rPr>
          <w:u w:val="single"/>
        </w:rPr>
      </w:pPr>
    </w:p>
    <w:p w14:paraId="1A43D6AC" w14:textId="77777777" w:rsidR="006305B9" w:rsidRDefault="006305B9" w:rsidP="00B66A7C">
      <w:pPr>
        <w:ind w:left="0"/>
        <w:rPr>
          <w:u w:val="single"/>
        </w:rPr>
      </w:pPr>
    </w:p>
    <w:p w14:paraId="21893494" w14:textId="2669F07E" w:rsidR="00B66A7C" w:rsidRDefault="00B66A7C" w:rsidP="00B66A7C">
      <w:pPr>
        <w:pStyle w:val="Heading1"/>
      </w:pPr>
      <w:bookmarkStart w:id="10" w:name="_Toc508969926"/>
      <w:r>
        <w:t>Appendix</w:t>
      </w:r>
      <w:bookmarkEnd w:id="10"/>
    </w:p>
    <w:p w14:paraId="0BFE0E92" w14:textId="739D675C" w:rsidR="006305B9" w:rsidRDefault="00B66A7C" w:rsidP="00B66A7C">
      <w:r>
        <w:t xml:space="preserve">List of </w:t>
      </w:r>
      <w:r w:rsidR="00151BC2">
        <w:t xml:space="preserve">ETP </w:t>
      </w:r>
      <w:r>
        <w:t xml:space="preserve">species reviewed for this report </w:t>
      </w:r>
      <w:r w:rsidR="00151BC2">
        <w:t>(IUCN Red List categorisation as</w:t>
      </w:r>
      <w:r>
        <w:t xml:space="preserve"> Vulnerable, Endangered or Critically Endangered, and/or </w:t>
      </w:r>
      <w:r w:rsidRPr="00AE5AD9">
        <w:t>identified as being threatened and requiring conservation action under the UK Biodiversity Action Plan</w:t>
      </w:r>
      <w:r w:rsidR="00151BC2">
        <w:t>)</w:t>
      </w:r>
      <w:r w:rsidR="009B27F1">
        <w:t>.</w:t>
      </w:r>
    </w:p>
    <w:p w14:paraId="789338BE" w14:textId="77777777" w:rsidR="009B27F1" w:rsidRDefault="009B27F1" w:rsidP="00B66A7C"/>
    <w:tbl>
      <w:tblPr>
        <w:tblStyle w:val="TableGrid"/>
        <w:tblW w:w="0" w:type="auto"/>
        <w:tblLook w:val="04A0" w:firstRow="1" w:lastRow="0" w:firstColumn="1" w:lastColumn="0" w:noHBand="0" w:noVBand="1"/>
      </w:tblPr>
      <w:tblGrid>
        <w:gridCol w:w="1816"/>
        <w:gridCol w:w="1931"/>
        <w:gridCol w:w="1522"/>
        <w:gridCol w:w="1394"/>
        <w:gridCol w:w="1266"/>
        <w:gridCol w:w="1087"/>
      </w:tblGrid>
      <w:tr w:rsidR="00B66A7C" w:rsidRPr="00105ECF" w14:paraId="5AB0909B" w14:textId="77777777" w:rsidTr="00B66A7C">
        <w:trPr>
          <w:trHeight w:val="300"/>
        </w:trPr>
        <w:tc>
          <w:tcPr>
            <w:tcW w:w="1816" w:type="dxa"/>
            <w:shd w:val="clear" w:color="auto" w:fill="FBE4D5" w:themeFill="accent2" w:themeFillTint="33"/>
            <w:noWrap/>
            <w:hideMark/>
          </w:tcPr>
          <w:p w14:paraId="7D3CF7BF" w14:textId="77777777" w:rsidR="00B66A7C" w:rsidRPr="00281835" w:rsidRDefault="00B66A7C" w:rsidP="00B66A7C">
            <w:pPr>
              <w:ind w:left="0"/>
            </w:pPr>
            <w:r w:rsidRPr="00105ECF">
              <w:t>Turtles</w:t>
            </w:r>
            <w:r>
              <w:t xml:space="preserve">       Species</w:t>
            </w:r>
          </w:p>
        </w:tc>
        <w:tc>
          <w:tcPr>
            <w:tcW w:w="1931" w:type="dxa"/>
            <w:shd w:val="clear" w:color="auto" w:fill="FBE4D5" w:themeFill="accent2" w:themeFillTint="33"/>
            <w:noWrap/>
            <w:hideMark/>
          </w:tcPr>
          <w:p w14:paraId="26F96528" w14:textId="3321DEAF" w:rsidR="00B66A7C" w:rsidRPr="00105ECF" w:rsidRDefault="00B66A7C" w:rsidP="00B66A7C">
            <w:pPr>
              <w:ind w:left="0"/>
              <w:rPr>
                <w:i/>
                <w:iCs/>
              </w:rPr>
            </w:pPr>
            <w:r>
              <w:rPr>
                <w:i/>
                <w:iCs/>
              </w:rPr>
              <w:t>Scientific Name</w:t>
            </w:r>
          </w:p>
        </w:tc>
        <w:tc>
          <w:tcPr>
            <w:tcW w:w="1522" w:type="dxa"/>
            <w:shd w:val="clear" w:color="auto" w:fill="FBE4D5" w:themeFill="accent2" w:themeFillTint="33"/>
            <w:noWrap/>
            <w:hideMark/>
          </w:tcPr>
          <w:p w14:paraId="48AA724B" w14:textId="77777777" w:rsidR="00B66A7C" w:rsidRPr="00105ECF" w:rsidRDefault="00B66A7C" w:rsidP="00B66A7C">
            <w:pPr>
              <w:ind w:left="0"/>
            </w:pPr>
            <w:r>
              <w:t>Potential Interaction</w:t>
            </w:r>
          </w:p>
        </w:tc>
        <w:tc>
          <w:tcPr>
            <w:tcW w:w="1394" w:type="dxa"/>
            <w:shd w:val="clear" w:color="auto" w:fill="FBE4D5" w:themeFill="accent2" w:themeFillTint="33"/>
            <w:noWrap/>
            <w:hideMark/>
          </w:tcPr>
          <w:p w14:paraId="4DEF7B04" w14:textId="77777777" w:rsidR="00B66A7C" w:rsidRPr="00105ECF" w:rsidRDefault="00B66A7C" w:rsidP="00B66A7C">
            <w:pPr>
              <w:ind w:left="0"/>
            </w:pPr>
            <w:r>
              <w:t>IUCN Red List Class</w:t>
            </w:r>
          </w:p>
        </w:tc>
        <w:tc>
          <w:tcPr>
            <w:tcW w:w="1266" w:type="dxa"/>
            <w:shd w:val="clear" w:color="auto" w:fill="FBE4D5" w:themeFill="accent2" w:themeFillTint="33"/>
            <w:noWrap/>
            <w:hideMark/>
          </w:tcPr>
          <w:p w14:paraId="774F2523" w14:textId="77777777" w:rsidR="00B66A7C" w:rsidRPr="00105ECF" w:rsidRDefault="00B66A7C" w:rsidP="00B66A7C">
            <w:pPr>
              <w:ind w:left="0"/>
            </w:pPr>
            <w:r>
              <w:t>Concern in the UK</w:t>
            </w:r>
          </w:p>
        </w:tc>
        <w:tc>
          <w:tcPr>
            <w:tcW w:w="1087" w:type="dxa"/>
            <w:shd w:val="clear" w:color="auto" w:fill="FBE4D5" w:themeFill="accent2" w:themeFillTint="33"/>
            <w:noWrap/>
            <w:hideMark/>
          </w:tcPr>
          <w:p w14:paraId="3250A401" w14:textId="77777777" w:rsidR="00B66A7C" w:rsidRPr="00105ECF" w:rsidRDefault="00B66A7C" w:rsidP="00B66A7C">
            <w:pPr>
              <w:ind w:left="0"/>
            </w:pPr>
            <w:r>
              <w:t>Concern?</w:t>
            </w:r>
          </w:p>
        </w:tc>
      </w:tr>
      <w:tr w:rsidR="00B66A7C" w:rsidRPr="00105ECF" w14:paraId="2DE08D67" w14:textId="77777777" w:rsidTr="00B66A7C">
        <w:trPr>
          <w:trHeight w:val="300"/>
        </w:trPr>
        <w:tc>
          <w:tcPr>
            <w:tcW w:w="1816" w:type="dxa"/>
            <w:noWrap/>
            <w:hideMark/>
          </w:tcPr>
          <w:p w14:paraId="1159969E" w14:textId="77777777" w:rsidR="00B66A7C" w:rsidRPr="00105ECF" w:rsidRDefault="00B66A7C" w:rsidP="00B66A7C">
            <w:pPr>
              <w:ind w:left="0"/>
            </w:pPr>
            <w:r w:rsidRPr="00105ECF">
              <w:t>Leatherback Turtle</w:t>
            </w:r>
          </w:p>
        </w:tc>
        <w:tc>
          <w:tcPr>
            <w:tcW w:w="1931" w:type="dxa"/>
            <w:noWrap/>
            <w:hideMark/>
          </w:tcPr>
          <w:p w14:paraId="34F3DBA7" w14:textId="77777777" w:rsidR="00B66A7C" w:rsidRPr="00105ECF" w:rsidRDefault="00B66A7C" w:rsidP="00B66A7C">
            <w:pPr>
              <w:ind w:left="0"/>
              <w:rPr>
                <w:i/>
                <w:iCs/>
              </w:rPr>
            </w:pPr>
            <w:r w:rsidRPr="00105ECF">
              <w:rPr>
                <w:i/>
                <w:iCs/>
              </w:rPr>
              <w:t>Dermochelys coriacea</w:t>
            </w:r>
          </w:p>
        </w:tc>
        <w:tc>
          <w:tcPr>
            <w:tcW w:w="1522" w:type="dxa"/>
            <w:noWrap/>
            <w:hideMark/>
          </w:tcPr>
          <w:p w14:paraId="0A3E6E9D" w14:textId="77777777" w:rsidR="00B66A7C" w:rsidRPr="00105ECF" w:rsidRDefault="00B66A7C" w:rsidP="00B66A7C">
            <w:pPr>
              <w:ind w:left="0"/>
            </w:pPr>
            <w:r w:rsidRPr="00105ECF">
              <w:t>Entanglement</w:t>
            </w:r>
          </w:p>
        </w:tc>
        <w:tc>
          <w:tcPr>
            <w:tcW w:w="1394" w:type="dxa"/>
            <w:noWrap/>
            <w:hideMark/>
          </w:tcPr>
          <w:p w14:paraId="18262174" w14:textId="77777777" w:rsidR="00B66A7C" w:rsidRPr="00105ECF" w:rsidRDefault="00B66A7C" w:rsidP="00B66A7C">
            <w:pPr>
              <w:ind w:left="0"/>
            </w:pPr>
            <w:r w:rsidRPr="00105ECF">
              <w:t>Vulnerable</w:t>
            </w:r>
          </w:p>
        </w:tc>
        <w:tc>
          <w:tcPr>
            <w:tcW w:w="1266" w:type="dxa"/>
            <w:noWrap/>
            <w:hideMark/>
          </w:tcPr>
          <w:p w14:paraId="09DE1D43" w14:textId="77777777" w:rsidR="00B66A7C" w:rsidRPr="00105ECF" w:rsidRDefault="00B66A7C" w:rsidP="00B66A7C">
            <w:pPr>
              <w:ind w:left="0"/>
            </w:pPr>
            <w:r w:rsidRPr="00105ECF">
              <w:t>BAP Species</w:t>
            </w:r>
          </w:p>
        </w:tc>
        <w:tc>
          <w:tcPr>
            <w:tcW w:w="1087" w:type="dxa"/>
            <w:noWrap/>
            <w:hideMark/>
          </w:tcPr>
          <w:p w14:paraId="291536B5" w14:textId="77777777" w:rsidR="00B66A7C" w:rsidRPr="00105ECF" w:rsidRDefault="00B66A7C" w:rsidP="00B66A7C">
            <w:pPr>
              <w:ind w:left="0"/>
            </w:pPr>
            <w:r w:rsidRPr="00105ECF">
              <w:t>YES</w:t>
            </w:r>
          </w:p>
        </w:tc>
      </w:tr>
      <w:tr w:rsidR="00B66A7C" w:rsidRPr="00105ECF" w14:paraId="2FD66726" w14:textId="77777777" w:rsidTr="00B66A7C">
        <w:trPr>
          <w:trHeight w:val="300"/>
        </w:trPr>
        <w:tc>
          <w:tcPr>
            <w:tcW w:w="1816" w:type="dxa"/>
            <w:noWrap/>
            <w:hideMark/>
          </w:tcPr>
          <w:p w14:paraId="1A9D857B" w14:textId="77777777" w:rsidR="00B66A7C" w:rsidRPr="00105ECF" w:rsidRDefault="00B66A7C" w:rsidP="00B66A7C">
            <w:pPr>
              <w:ind w:left="0"/>
            </w:pPr>
            <w:r w:rsidRPr="00105ECF">
              <w:t>Loggerhead Turtle</w:t>
            </w:r>
          </w:p>
        </w:tc>
        <w:tc>
          <w:tcPr>
            <w:tcW w:w="1931" w:type="dxa"/>
            <w:noWrap/>
            <w:hideMark/>
          </w:tcPr>
          <w:p w14:paraId="28168A17" w14:textId="77777777" w:rsidR="00B66A7C" w:rsidRPr="00105ECF" w:rsidRDefault="00B66A7C" w:rsidP="00B66A7C">
            <w:pPr>
              <w:ind w:left="0"/>
              <w:rPr>
                <w:i/>
                <w:iCs/>
              </w:rPr>
            </w:pPr>
            <w:r w:rsidRPr="00105ECF">
              <w:rPr>
                <w:i/>
                <w:iCs/>
              </w:rPr>
              <w:t>Caretta caretta</w:t>
            </w:r>
          </w:p>
        </w:tc>
        <w:tc>
          <w:tcPr>
            <w:tcW w:w="1522" w:type="dxa"/>
            <w:noWrap/>
            <w:hideMark/>
          </w:tcPr>
          <w:p w14:paraId="03BC55FF" w14:textId="77777777" w:rsidR="00B66A7C" w:rsidRPr="00105ECF" w:rsidRDefault="00B66A7C" w:rsidP="00B66A7C">
            <w:pPr>
              <w:ind w:left="0"/>
            </w:pPr>
            <w:r w:rsidRPr="00105ECF">
              <w:t>Entanglement</w:t>
            </w:r>
          </w:p>
        </w:tc>
        <w:tc>
          <w:tcPr>
            <w:tcW w:w="1394" w:type="dxa"/>
            <w:noWrap/>
            <w:hideMark/>
          </w:tcPr>
          <w:p w14:paraId="6B3BCF9B" w14:textId="77777777" w:rsidR="00B66A7C" w:rsidRPr="00105ECF" w:rsidRDefault="00B66A7C" w:rsidP="00B66A7C">
            <w:pPr>
              <w:ind w:left="0"/>
            </w:pPr>
            <w:r w:rsidRPr="00105ECF">
              <w:t>Vulnerable</w:t>
            </w:r>
          </w:p>
        </w:tc>
        <w:tc>
          <w:tcPr>
            <w:tcW w:w="1266" w:type="dxa"/>
            <w:noWrap/>
            <w:hideMark/>
          </w:tcPr>
          <w:p w14:paraId="70986172" w14:textId="77777777" w:rsidR="00B66A7C" w:rsidRPr="00105ECF" w:rsidRDefault="00B66A7C" w:rsidP="00B66A7C">
            <w:pPr>
              <w:ind w:left="0"/>
            </w:pPr>
            <w:r w:rsidRPr="00105ECF">
              <w:t>BAP Species</w:t>
            </w:r>
          </w:p>
        </w:tc>
        <w:tc>
          <w:tcPr>
            <w:tcW w:w="1087" w:type="dxa"/>
            <w:noWrap/>
            <w:hideMark/>
          </w:tcPr>
          <w:p w14:paraId="20DF413C" w14:textId="77777777" w:rsidR="00B66A7C" w:rsidRPr="00105ECF" w:rsidRDefault="00B66A7C" w:rsidP="00B66A7C">
            <w:pPr>
              <w:ind w:left="0"/>
            </w:pPr>
            <w:r w:rsidRPr="00105ECF">
              <w:t>YES</w:t>
            </w:r>
          </w:p>
        </w:tc>
      </w:tr>
      <w:tr w:rsidR="00B66A7C" w:rsidRPr="00105ECF" w14:paraId="1A06355D" w14:textId="77777777" w:rsidTr="00B66A7C">
        <w:trPr>
          <w:trHeight w:val="300"/>
        </w:trPr>
        <w:tc>
          <w:tcPr>
            <w:tcW w:w="1816" w:type="dxa"/>
            <w:shd w:val="clear" w:color="auto" w:fill="FBE4D5" w:themeFill="accent2" w:themeFillTint="33"/>
            <w:noWrap/>
            <w:hideMark/>
          </w:tcPr>
          <w:p w14:paraId="4F3FFA2A" w14:textId="77777777" w:rsidR="00B66A7C" w:rsidRPr="00105ECF" w:rsidRDefault="00B66A7C" w:rsidP="00B66A7C">
            <w:pPr>
              <w:ind w:left="0"/>
            </w:pPr>
            <w:r w:rsidRPr="00105ECF">
              <w:t>Cetaceans</w:t>
            </w:r>
            <w:r>
              <w:t xml:space="preserve"> Species</w:t>
            </w:r>
          </w:p>
        </w:tc>
        <w:tc>
          <w:tcPr>
            <w:tcW w:w="1931" w:type="dxa"/>
            <w:shd w:val="clear" w:color="auto" w:fill="FBE4D5" w:themeFill="accent2" w:themeFillTint="33"/>
            <w:noWrap/>
            <w:hideMark/>
          </w:tcPr>
          <w:p w14:paraId="646D0388" w14:textId="77777777" w:rsidR="00B66A7C" w:rsidRPr="00105ECF" w:rsidRDefault="00B66A7C" w:rsidP="00B66A7C">
            <w:pPr>
              <w:ind w:left="0"/>
              <w:rPr>
                <w:i/>
                <w:iCs/>
              </w:rPr>
            </w:pPr>
            <w:r w:rsidRPr="00105ECF">
              <w:rPr>
                <w:i/>
                <w:iCs/>
              </w:rPr>
              <w:t> </w:t>
            </w:r>
            <w:r>
              <w:rPr>
                <w:i/>
                <w:iCs/>
              </w:rPr>
              <w:t>Scientific Name</w:t>
            </w:r>
          </w:p>
        </w:tc>
        <w:tc>
          <w:tcPr>
            <w:tcW w:w="1522" w:type="dxa"/>
            <w:shd w:val="clear" w:color="auto" w:fill="FBE4D5" w:themeFill="accent2" w:themeFillTint="33"/>
            <w:noWrap/>
            <w:hideMark/>
          </w:tcPr>
          <w:p w14:paraId="452D7649" w14:textId="77777777" w:rsidR="00B66A7C" w:rsidRPr="00105ECF" w:rsidRDefault="00B66A7C" w:rsidP="00B66A7C">
            <w:pPr>
              <w:ind w:left="0"/>
            </w:pPr>
            <w:r>
              <w:t>Potential Interaction</w:t>
            </w:r>
          </w:p>
        </w:tc>
        <w:tc>
          <w:tcPr>
            <w:tcW w:w="1394" w:type="dxa"/>
            <w:shd w:val="clear" w:color="auto" w:fill="FBE4D5" w:themeFill="accent2" w:themeFillTint="33"/>
            <w:noWrap/>
            <w:hideMark/>
          </w:tcPr>
          <w:p w14:paraId="7C1FAE59" w14:textId="77777777" w:rsidR="00B66A7C" w:rsidRPr="00105ECF" w:rsidRDefault="00B66A7C" w:rsidP="00B66A7C">
            <w:pPr>
              <w:ind w:left="0"/>
            </w:pPr>
            <w:r>
              <w:t>IUCN Red List Class</w:t>
            </w:r>
          </w:p>
        </w:tc>
        <w:tc>
          <w:tcPr>
            <w:tcW w:w="1266" w:type="dxa"/>
            <w:shd w:val="clear" w:color="auto" w:fill="FBE4D5" w:themeFill="accent2" w:themeFillTint="33"/>
            <w:noWrap/>
            <w:hideMark/>
          </w:tcPr>
          <w:p w14:paraId="667098BF" w14:textId="77777777" w:rsidR="00B66A7C" w:rsidRPr="00105ECF" w:rsidRDefault="00B66A7C" w:rsidP="00B66A7C">
            <w:pPr>
              <w:ind w:left="0"/>
            </w:pPr>
            <w:r>
              <w:t>Concern in the UK</w:t>
            </w:r>
          </w:p>
        </w:tc>
        <w:tc>
          <w:tcPr>
            <w:tcW w:w="1087" w:type="dxa"/>
            <w:shd w:val="clear" w:color="auto" w:fill="FBE4D5" w:themeFill="accent2" w:themeFillTint="33"/>
            <w:noWrap/>
            <w:hideMark/>
          </w:tcPr>
          <w:p w14:paraId="08A0C084" w14:textId="77777777" w:rsidR="00B66A7C" w:rsidRPr="00105ECF" w:rsidRDefault="00B66A7C" w:rsidP="00B66A7C">
            <w:pPr>
              <w:ind w:left="0"/>
            </w:pPr>
            <w:r>
              <w:t>Concern?</w:t>
            </w:r>
          </w:p>
        </w:tc>
      </w:tr>
      <w:tr w:rsidR="00B66A7C" w:rsidRPr="00105ECF" w14:paraId="012098F1" w14:textId="77777777" w:rsidTr="00B66A7C">
        <w:trPr>
          <w:trHeight w:val="300"/>
        </w:trPr>
        <w:tc>
          <w:tcPr>
            <w:tcW w:w="1816" w:type="dxa"/>
            <w:noWrap/>
            <w:hideMark/>
          </w:tcPr>
          <w:p w14:paraId="7B39E71B" w14:textId="77777777" w:rsidR="00B66A7C" w:rsidRPr="00105ECF" w:rsidRDefault="00B66A7C" w:rsidP="00B66A7C">
            <w:pPr>
              <w:ind w:left="0"/>
            </w:pPr>
            <w:r w:rsidRPr="00105ECF">
              <w:t>Humpback Whale</w:t>
            </w:r>
          </w:p>
        </w:tc>
        <w:tc>
          <w:tcPr>
            <w:tcW w:w="1931" w:type="dxa"/>
            <w:noWrap/>
            <w:hideMark/>
          </w:tcPr>
          <w:p w14:paraId="7763EB18" w14:textId="77777777" w:rsidR="00B66A7C" w:rsidRPr="00105ECF" w:rsidRDefault="00B66A7C" w:rsidP="00B66A7C">
            <w:pPr>
              <w:ind w:left="0"/>
              <w:rPr>
                <w:i/>
                <w:iCs/>
              </w:rPr>
            </w:pPr>
            <w:r w:rsidRPr="00105ECF">
              <w:rPr>
                <w:i/>
                <w:iCs/>
              </w:rPr>
              <w:t>Megaptera novaeangliae</w:t>
            </w:r>
          </w:p>
        </w:tc>
        <w:tc>
          <w:tcPr>
            <w:tcW w:w="1522" w:type="dxa"/>
            <w:noWrap/>
            <w:hideMark/>
          </w:tcPr>
          <w:p w14:paraId="4F3EF453" w14:textId="77777777" w:rsidR="00B66A7C" w:rsidRPr="00105ECF" w:rsidRDefault="00B66A7C" w:rsidP="00B66A7C">
            <w:pPr>
              <w:ind w:left="0"/>
            </w:pPr>
            <w:r w:rsidRPr="00105ECF">
              <w:t>Entanglement</w:t>
            </w:r>
          </w:p>
        </w:tc>
        <w:tc>
          <w:tcPr>
            <w:tcW w:w="1394" w:type="dxa"/>
            <w:noWrap/>
            <w:hideMark/>
          </w:tcPr>
          <w:p w14:paraId="3D2FF0B0" w14:textId="77777777" w:rsidR="00B66A7C" w:rsidRPr="00105ECF" w:rsidRDefault="00B66A7C" w:rsidP="00B66A7C">
            <w:pPr>
              <w:ind w:left="0"/>
            </w:pPr>
            <w:r w:rsidRPr="00105ECF">
              <w:t>Least Concern</w:t>
            </w:r>
          </w:p>
        </w:tc>
        <w:tc>
          <w:tcPr>
            <w:tcW w:w="1266" w:type="dxa"/>
            <w:noWrap/>
            <w:hideMark/>
          </w:tcPr>
          <w:p w14:paraId="73317649" w14:textId="77777777" w:rsidR="00B66A7C" w:rsidRPr="00105ECF" w:rsidRDefault="00B66A7C" w:rsidP="00B66A7C">
            <w:pPr>
              <w:ind w:left="0"/>
            </w:pPr>
            <w:r w:rsidRPr="00105ECF">
              <w:t>BAP Species</w:t>
            </w:r>
          </w:p>
        </w:tc>
        <w:tc>
          <w:tcPr>
            <w:tcW w:w="1087" w:type="dxa"/>
            <w:noWrap/>
            <w:hideMark/>
          </w:tcPr>
          <w:p w14:paraId="4B93D35E" w14:textId="77777777" w:rsidR="00B66A7C" w:rsidRPr="00105ECF" w:rsidRDefault="00B66A7C" w:rsidP="00B66A7C">
            <w:pPr>
              <w:ind w:left="0"/>
            </w:pPr>
            <w:r w:rsidRPr="00105ECF">
              <w:t>YES</w:t>
            </w:r>
          </w:p>
        </w:tc>
      </w:tr>
      <w:tr w:rsidR="00B66A7C" w:rsidRPr="00105ECF" w14:paraId="75FC9E57" w14:textId="77777777" w:rsidTr="00B66A7C">
        <w:trPr>
          <w:trHeight w:val="300"/>
        </w:trPr>
        <w:tc>
          <w:tcPr>
            <w:tcW w:w="1816" w:type="dxa"/>
            <w:noWrap/>
            <w:hideMark/>
          </w:tcPr>
          <w:p w14:paraId="5A97F638" w14:textId="77777777" w:rsidR="00B66A7C" w:rsidRPr="00105ECF" w:rsidRDefault="00B66A7C" w:rsidP="00B66A7C">
            <w:pPr>
              <w:ind w:left="0"/>
            </w:pPr>
            <w:r w:rsidRPr="00105ECF">
              <w:t>Blue Whale</w:t>
            </w:r>
          </w:p>
        </w:tc>
        <w:tc>
          <w:tcPr>
            <w:tcW w:w="1931" w:type="dxa"/>
            <w:noWrap/>
            <w:hideMark/>
          </w:tcPr>
          <w:p w14:paraId="12CDA3AE" w14:textId="77777777" w:rsidR="00B66A7C" w:rsidRPr="00105ECF" w:rsidRDefault="00B66A7C" w:rsidP="00B66A7C">
            <w:pPr>
              <w:ind w:left="0"/>
              <w:rPr>
                <w:i/>
                <w:iCs/>
              </w:rPr>
            </w:pPr>
            <w:r w:rsidRPr="00105ECF">
              <w:rPr>
                <w:i/>
                <w:iCs/>
              </w:rPr>
              <w:t>Balaenoptera musculus</w:t>
            </w:r>
          </w:p>
        </w:tc>
        <w:tc>
          <w:tcPr>
            <w:tcW w:w="1522" w:type="dxa"/>
            <w:noWrap/>
            <w:hideMark/>
          </w:tcPr>
          <w:p w14:paraId="760D0746" w14:textId="77777777" w:rsidR="00B66A7C" w:rsidRPr="00105ECF" w:rsidRDefault="00B66A7C" w:rsidP="00B66A7C">
            <w:pPr>
              <w:ind w:left="0"/>
            </w:pPr>
            <w:r w:rsidRPr="00105ECF">
              <w:t>Entanglement</w:t>
            </w:r>
          </w:p>
        </w:tc>
        <w:tc>
          <w:tcPr>
            <w:tcW w:w="1394" w:type="dxa"/>
            <w:noWrap/>
            <w:hideMark/>
          </w:tcPr>
          <w:p w14:paraId="6CDD0A0E" w14:textId="77777777" w:rsidR="00B66A7C" w:rsidRPr="00105ECF" w:rsidRDefault="00B66A7C" w:rsidP="00B66A7C">
            <w:pPr>
              <w:ind w:left="0"/>
            </w:pPr>
            <w:r w:rsidRPr="00105ECF">
              <w:t>Endangered</w:t>
            </w:r>
          </w:p>
        </w:tc>
        <w:tc>
          <w:tcPr>
            <w:tcW w:w="1266" w:type="dxa"/>
            <w:noWrap/>
            <w:hideMark/>
          </w:tcPr>
          <w:p w14:paraId="76D79E37" w14:textId="77777777" w:rsidR="00B66A7C" w:rsidRPr="00105ECF" w:rsidRDefault="00B66A7C" w:rsidP="00B66A7C">
            <w:pPr>
              <w:ind w:left="0"/>
            </w:pPr>
            <w:r w:rsidRPr="00105ECF">
              <w:t>BAP Species</w:t>
            </w:r>
          </w:p>
        </w:tc>
        <w:tc>
          <w:tcPr>
            <w:tcW w:w="1087" w:type="dxa"/>
            <w:noWrap/>
            <w:hideMark/>
          </w:tcPr>
          <w:p w14:paraId="48DD89CF" w14:textId="77777777" w:rsidR="00B66A7C" w:rsidRPr="00105ECF" w:rsidRDefault="00B66A7C" w:rsidP="00B66A7C">
            <w:pPr>
              <w:ind w:left="0"/>
            </w:pPr>
            <w:r w:rsidRPr="00105ECF">
              <w:t>YES</w:t>
            </w:r>
          </w:p>
        </w:tc>
      </w:tr>
      <w:tr w:rsidR="00B66A7C" w:rsidRPr="00105ECF" w14:paraId="6C119F1F" w14:textId="77777777" w:rsidTr="00B66A7C">
        <w:trPr>
          <w:trHeight w:val="300"/>
        </w:trPr>
        <w:tc>
          <w:tcPr>
            <w:tcW w:w="1816" w:type="dxa"/>
            <w:noWrap/>
            <w:hideMark/>
          </w:tcPr>
          <w:p w14:paraId="77536F21" w14:textId="77777777" w:rsidR="00B66A7C" w:rsidRPr="00105ECF" w:rsidRDefault="00B66A7C" w:rsidP="00B66A7C">
            <w:pPr>
              <w:ind w:left="0"/>
            </w:pPr>
            <w:r w:rsidRPr="00105ECF">
              <w:t>Fin Whale</w:t>
            </w:r>
          </w:p>
        </w:tc>
        <w:tc>
          <w:tcPr>
            <w:tcW w:w="1931" w:type="dxa"/>
            <w:noWrap/>
            <w:hideMark/>
          </w:tcPr>
          <w:p w14:paraId="56DB4B2F" w14:textId="77777777" w:rsidR="00B66A7C" w:rsidRPr="00105ECF" w:rsidRDefault="00B66A7C" w:rsidP="00B66A7C">
            <w:pPr>
              <w:ind w:left="0"/>
              <w:rPr>
                <w:i/>
                <w:iCs/>
              </w:rPr>
            </w:pPr>
            <w:r w:rsidRPr="00105ECF">
              <w:rPr>
                <w:i/>
                <w:iCs/>
              </w:rPr>
              <w:t>Balaenoptera physalus</w:t>
            </w:r>
          </w:p>
        </w:tc>
        <w:tc>
          <w:tcPr>
            <w:tcW w:w="1522" w:type="dxa"/>
            <w:noWrap/>
            <w:hideMark/>
          </w:tcPr>
          <w:p w14:paraId="35E03034" w14:textId="77777777" w:rsidR="00B66A7C" w:rsidRPr="00105ECF" w:rsidRDefault="00B66A7C" w:rsidP="00B66A7C">
            <w:pPr>
              <w:ind w:left="0"/>
            </w:pPr>
            <w:r w:rsidRPr="00105ECF">
              <w:t>Entanglement</w:t>
            </w:r>
          </w:p>
        </w:tc>
        <w:tc>
          <w:tcPr>
            <w:tcW w:w="1394" w:type="dxa"/>
            <w:noWrap/>
            <w:hideMark/>
          </w:tcPr>
          <w:p w14:paraId="74A60478" w14:textId="77777777" w:rsidR="00B66A7C" w:rsidRPr="00105ECF" w:rsidRDefault="00B66A7C" w:rsidP="00B66A7C">
            <w:pPr>
              <w:ind w:left="0"/>
            </w:pPr>
            <w:r w:rsidRPr="00105ECF">
              <w:t>Endangered</w:t>
            </w:r>
          </w:p>
        </w:tc>
        <w:tc>
          <w:tcPr>
            <w:tcW w:w="1266" w:type="dxa"/>
            <w:noWrap/>
            <w:hideMark/>
          </w:tcPr>
          <w:p w14:paraId="200657AC" w14:textId="77777777" w:rsidR="00B66A7C" w:rsidRPr="00105ECF" w:rsidRDefault="00B66A7C" w:rsidP="00B66A7C">
            <w:pPr>
              <w:ind w:left="0"/>
            </w:pPr>
            <w:r w:rsidRPr="00105ECF">
              <w:t>BAP Species</w:t>
            </w:r>
          </w:p>
        </w:tc>
        <w:tc>
          <w:tcPr>
            <w:tcW w:w="1087" w:type="dxa"/>
            <w:noWrap/>
            <w:hideMark/>
          </w:tcPr>
          <w:p w14:paraId="2E5E2080" w14:textId="77777777" w:rsidR="00B66A7C" w:rsidRPr="00105ECF" w:rsidRDefault="00B66A7C" w:rsidP="00B66A7C">
            <w:pPr>
              <w:ind w:left="0"/>
            </w:pPr>
            <w:r w:rsidRPr="00105ECF">
              <w:t>YES</w:t>
            </w:r>
          </w:p>
        </w:tc>
      </w:tr>
      <w:tr w:rsidR="00B66A7C" w:rsidRPr="00105ECF" w14:paraId="5FE1AE0E" w14:textId="77777777" w:rsidTr="00B66A7C">
        <w:trPr>
          <w:trHeight w:val="300"/>
        </w:trPr>
        <w:tc>
          <w:tcPr>
            <w:tcW w:w="1816" w:type="dxa"/>
            <w:noWrap/>
            <w:hideMark/>
          </w:tcPr>
          <w:p w14:paraId="7B12532E" w14:textId="77777777" w:rsidR="00B66A7C" w:rsidRPr="00105ECF" w:rsidRDefault="00B66A7C" w:rsidP="00B66A7C">
            <w:pPr>
              <w:ind w:left="0"/>
            </w:pPr>
            <w:r w:rsidRPr="00105ECF">
              <w:t>Sei Whale</w:t>
            </w:r>
          </w:p>
        </w:tc>
        <w:tc>
          <w:tcPr>
            <w:tcW w:w="1931" w:type="dxa"/>
            <w:noWrap/>
            <w:hideMark/>
          </w:tcPr>
          <w:p w14:paraId="090E13B6" w14:textId="77777777" w:rsidR="00B66A7C" w:rsidRPr="00105ECF" w:rsidRDefault="00B66A7C" w:rsidP="00B66A7C">
            <w:pPr>
              <w:ind w:left="0"/>
              <w:rPr>
                <w:i/>
                <w:iCs/>
              </w:rPr>
            </w:pPr>
            <w:r w:rsidRPr="00105ECF">
              <w:rPr>
                <w:i/>
                <w:iCs/>
              </w:rPr>
              <w:t>Balaenoptera borealis</w:t>
            </w:r>
          </w:p>
        </w:tc>
        <w:tc>
          <w:tcPr>
            <w:tcW w:w="1522" w:type="dxa"/>
            <w:noWrap/>
            <w:hideMark/>
          </w:tcPr>
          <w:p w14:paraId="7C16D44D" w14:textId="77777777" w:rsidR="00B66A7C" w:rsidRPr="00105ECF" w:rsidRDefault="00B66A7C" w:rsidP="00B66A7C">
            <w:pPr>
              <w:ind w:left="0"/>
            </w:pPr>
            <w:r w:rsidRPr="00105ECF">
              <w:t>Entanglement</w:t>
            </w:r>
          </w:p>
        </w:tc>
        <w:tc>
          <w:tcPr>
            <w:tcW w:w="1394" w:type="dxa"/>
            <w:noWrap/>
            <w:hideMark/>
          </w:tcPr>
          <w:p w14:paraId="12DB8E1A" w14:textId="77777777" w:rsidR="00B66A7C" w:rsidRPr="00105ECF" w:rsidRDefault="00B66A7C" w:rsidP="00B66A7C">
            <w:pPr>
              <w:ind w:left="0"/>
            </w:pPr>
            <w:r w:rsidRPr="00105ECF">
              <w:t>Endangered</w:t>
            </w:r>
          </w:p>
        </w:tc>
        <w:tc>
          <w:tcPr>
            <w:tcW w:w="1266" w:type="dxa"/>
            <w:noWrap/>
            <w:hideMark/>
          </w:tcPr>
          <w:p w14:paraId="0BE7464D" w14:textId="77777777" w:rsidR="00B66A7C" w:rsidRPr="00105ECF" w:rsidRDefault="00B66A7C" w:rsidP="00B66A7C">
            <w:pPr>
              <w:ind w:left="0"/>
            </w:pPr>
            <w:r w:rsidRPr="00105ECF">
              <w:t>BAP Species</w:t>
            </w:r>
          </w:p>
        </w:tc>
        <w:tc>
          <w:tcPr>
            <w:tcW w:w="1087" w:type="dxa"/>
            <w:noWrap/>
            <w:hideMark/>
          </w:tcPr>
          <w:p w14:paraId="4280BD0F" w14:textId="77777777" w:rsidR="00B66A7C" w:rsidRPr="00105ECF" w:rsidRDefault="00B66A7C" w:rsidP="00B66A7C">
            <w:pPr>
              <w:ind w:left="0"/>
            </w:pPr>
            <w:r w:rsidRPr="00105ECF">
              <w:t>YES</w:t>
            </w:r>
          </w:p>
        </w:tc>
      </w:tr>
      <w:tr w:rsidR="00B66A7C" w:rsidRPr="00105ECF" w14:paraId="3D82699C" w14:textId="77777777" w:rsidTr="00B66A7C">
        <w:trPr>
          <w:trHeight w:val="300"/>
        </w:trPr>
        <w:tc>
          <w:tcPr>
            <w:tcW w:w="1816" w:type="dxa"/>
            <w:noWrap/>
            <w:hideMark/>
          </w:tcPr>
          <w:p w14:paraId="6FDF4578" w14:textId="77777777" w:rsidR="00B66A7C" w:rsidRPr="00105ECF" w:rsidRDefault="00B66A7C" w:rsidP="00B66A7C">
            <w:pPr>
              <w:ind w:left="0"/>
            </w:pPr>
            <w:r w:rsidRPr="00105ECF">
              <w:t>Minke Whale</w:t>
            </w:r>
          </w:p>
        </w:tc>
        <w:tc>
          <w:tcPr>
            <w:tcW w:w="1931" w:type="dxa"/>
            <w:noWrap/>
            <w:hideMark/>
          </w:tcPr>
          <w:p w14:paraId="63790C7F" w14:textId="77777777" w:rsidR="00B66A7C" w:rsidRPr="00105ECF" w:rsidRDefault="00B66A7C" w:rsidP="00B66A7C">
            <w:pPr>
              <w:ind w:left="0"/>
              <w:rPr>
                <w:i/>
                <w:iCs/>
              </w:rPr>
            </w:pPr>
            <w:r w:rsidRPr="00105ECF">
              <w:rPr>
                <w:i/>
                <w:iCs/>
              </w:rPr>
              <w:t>Balaenoptera acutorostrata</w:t>
            </w:r>
          </w:p>
        </w:tc>
        <w:tc>
          <w:tcPr>
            <w:tcW w:w="1522" w:type="dxa"/>
            <w:noWrap/>
            <w:hideMark/>
          </w:tcPr>
          <w:p w14:paraId="35E14060" w14:textId="77777777" w:rsidR="00B66A7C" w:rsidRPr="00105ECF" w:rsidRDefault="00B66A7C" w:rsidP="00B66A7C">
            <w:pPr>
              <w:ind w:left="0"/>
            </w:pPr>
            <w:r w:rsidRPr="00105ECF">
              <w:t>Entanglement</w:t>
            </w:r>
          </w:p>
        </w:tc>
        <w:tc>
          <w:tcPr>
            <w:tcW w:w="1394" w:type="dxa"/>
            <w:noWrap/>
            <w:hideMark/>
          </w:tcPr>
          <w:p w14:paraId="1D6F6D5B" w14:textId="77777777" w:rsidR="00B66A7C" w:rsidRPr="00105ECF" w:rsidRDefault="00B66A7C" w:rsidP="00B66A7C">
            <w:pPr>
              <w:ind w:left="0"/>
            </w:pPr>
            <w:r w:rsidRPr="00105ECF">
              <w:t>Least Concern</w:t>
            </w:r>
          </w:p>
        </w:tc>
        <w:tc>
          <w:tcPr>
            <w:tcW w:w="1266" w:type="dxa"/>
            <w:noWrap/>
            <w:hideMark/>
          </w:tcPr>
          <w:p w14:paraId="56C304AA" w14:textId="77777777" w:rsidR="00B66A7C" w:rsidRPr="00105ECF" w:rsidRDefault="00B66A7C" w:rsidP="00B66A7C">
            <w:pPr>
              <w:ind w:left="0"/>
            </w:pPr>
            <w:r w:rsidRPr="00105ECF">
              <w:t>BAP Species</w:t>
            </w:r>
          </w:p>
        </w:tc>
        <w:tc>
          <w:tcPr>
            <w:tcW w:w="1087" w:type="dxa"/>
            <w:noWrap/>
            <w:hideMark/>
          </w:tcPr>
          <w:p w14:paraId="1296C7F9" w14:textId="77777777" w:rsidR="00B66A7C" w:rsidRPr="00105ECF" w:rsidRDefault="00B66A7C" w:rsidP="00B66A7C">
            <w:pPr>
              <w:ind w:left="0"/>
            </w:pPr>
            <w:r w:rsidRPr="00105ECF">
              <w:t>YES</w:t>
            </w:r>
          </w:p>
        </w:tc>
      </w:tr>
      <w:tr w:rsidR="00B66A7C" w:rsidRPr="00105ECF" w14:paraId="3C48E0A3" w14:textId="77777777" w:rsidTr="00B66A7C">
        <w:trPr>
          <w:trHeight w:val="300"/>
        </w:trPr>
        <w:tc>
          <w:tcPr>
            <w:tcW w:w="1816" w:type="dxa"/>
            <w:noWrap/>
            <w:hideMark/>
          </w:tcPr>
          <w:p w14:paraId="4F1A4A75" w14:textId="77777777" w:rsidR="00B66A7C" w:rsidRPr="00105ECF" w:rsidRDefault="00B66A7C" w:rsidP="00B66A7C">
            <w:pPr>
              <w:ind w:left="0"/>
            </w:pPr>
            <w:r w:rsidRPr="00105ECF">
              <w:t>Sperm Whale</w:t>
            </w:r>
          </w:p>
        </w:tc>
        <w:tc>
          <w:tcPr>
            <w:tcW w:w="1931" w:type="dxa"/>
            <w:noWrap/>
            <w:hideMark/>
          </w:tcPr>
          <w:p w14:paraId="3EA73A9A" w14:textId="3574E3E0" w:rsidR="00B66A7C" w:rsidRPr="00105ECF" w:rsidRDefault="00F0522E" w:rsidP="00B66A7C">
            <w:pPr>
              <w:ind w:left="0"/>
              <w:rPr>
                <w:i/>
                <w:iCs/>
              </w:rPr>
            </w:pPr>
            <w:r>
              <w:rPr>
                <w:i/>
                <w:iCs/>
              </w:rPr>
              <w:t>Physeter macrocephalus</w:t>
            </w:r>
          </w:p>
        </w:tc>
        <w:tc>
          <w:tcPr>
            <w:tcW w:w="1522" w:type="dxa"/>
            <w:noWrap/>
            <w:hideMark/>
          </w:tcPr>
          <w:p w14:paraId="30800674" w14:textId="77777777" w:rsidR="00B66A7C" w:rsidRPr="00105ECF" w:rsidRDefault="00B66A7C" w:rsidP="00B66A7C">
            <w:pPr>
              <w:ind w:left="0"/>
            </w:pPr>
            <w:r w:rsidRPr="00105ECF">
              <w:t>Entanglement</w:t>
            </w:r>
          </w:p>
        </w:tc>
        <w:tc>
          <w:tcPr>
            <w:tcW w:w="1394" w:type="dxa"/>
            <w:noWrap/>
            <w:hideMark/>
          </w:tcPr>
          <w:p w14:paraId="3A84682F" w14:textId="77777777" w:rsidR="00B66A7C" w:rsidRPr="00105ECF" w:rsidRDefault="00B66A7C" w:rsidP="00B66A7C">
            <w:pPr>
              <w:ind w:left="0"/>
            </w:pPr>
            <w:r w:rsidRPr="00105ECF">
              <w:t>Vulnerable</w:t>
            </w:r>
          </w:p>
        </w:tc>
        <w:tc>
          <w:tcPr>
            <w:tcW w:w="1266" w:type="dxa"/>
            <w:noWrap/>
            <w:hideMark/>
          </w:tcPr>
          <w:p w14:paraId="049D96F7" w14:textId="77777777" w:rsidR="00B66A7C" w:rsidRPr="00105ECF" w:rsidRDefault="00B66A7C" w:rsidP="00B66A7C">
            <w:pPr>
              <w:ind w:left="0"/>
            </w:pPr>
            <w:r w:rsidRPr="00105ECF">
              <w:t>BAP Species</w:t>
            </w:r>
          </w:p>
        </w:tc>
        <w:tc>
          <w:tcPr>
            <w:tcW w:w="1087" w:type="dxa"/>
            <w:noWrap/>
            <w:hideMark/>
          </w:tcPr>
          <w:p w14:paraId="2CB52493" w14:textId="77777777" w:rsidR="00B66A7C" w:rsidRPr="00105ECF" w:rsidRDefault="00B66A7C" w:rsidP="00B66A7C">
            <w:pPr>
              <w:ind w:left="0"/>
            </w:pPr>
            <w:r w:rsidRPr="00105ECF">
              <w:t>YES</w:t>
            </w:r>
          </w:p>
        </w:tc>
      </w:tr>
      <w:tr w:rsidR="00B66A7C" w:rsidRPr="00105ECF" w14:paraId="3E3623F0" w14:textId="77777777" w:rsidTr="00B66A7C">
        <w:trPr>
          <w:trHeight w:val="300"/>
        </w:trPr>
        <w:tc>
          <w:tcPr>
            <w:tcW w:w="1816" w:type="dxa"/>
            <w:noWrap/>
            <w:hideMark/>
          </w:tcPr>
          <w:p w14:paraId="52DEA0C2" w14:textId="77777777" w:rsidR="00B66A7C" w:rsidRPr="00105ECF" w:rsidRDefault="00B66A7C" w:rsidP="00B66A7C">
            <w:pPr>
              <w:ind w:left="0"/>
            </w:pPr>
            <w:r w:rsidRPr="00105ECF">
              <w:lastRenderedPageBreak/>
              <w:t>Northern Right Whale</w:t>
            </w:r>
          </w:p>
        </w:tc>
        <w:tc>
          <w:tcPr>
            <w:tcW w:w="1931" w:type="dxa"/>
            <w:noWrap/>
            <w:hideMark/>
          </w:tcPr>
          <w:p w14:paraId="41CA209F" w14:textId="77777777" w:rsidR="00B66A7C" w:rsidRPr="00105ECF" w:rsidRDefault="00B66A7C" w:rsidP="00B66A7C">
            <w:pPr>
              <w:ind w:left="0"/>
              <w:rPr>
                <w:i/>
                <w:iCs/>
              </w:rPr>
            </w:pPr>
            <w:r w:rsidRPr="00105ECF">
              <w:rPr>
                <w:i/>
                <w:iCs/>
              </w:rPr>
              <w:t>Eubalaena glacialis</w:t>
            </w:r>
          </w:p>
        </w:tc>
        <w:tc>
          <w:tcPr>
            <w:tcW w:w="1522" w:type="dxa"/>
            <w:noWrap/>
            <w:hideMark/>
          </w:tcPr>
          <w:p w14:paraId="02524E0E" w14:textId="77777777" w:rsidR="00B66A7C" w:rsidRPr="00105ECF" w:rsidRDefault="00B66A7C" w:rsidP="00B66A7C">
            <w:pPr>
              <w:ind w:left="0"/>
            </w:pPr>
            <w:r w:rsidRPr="00105ECF">
              <w:t>Entanglement</w:t>
            </w:r>
          </w:p>
        </w:tc>
        <w:tc>
          <w:tcPr>
            <w:tcW w:w="1394" w:type="dxa"/>
            <w:noWrap/>
            <w:hideMark/>
          </w:tcPr>
          <w:p w14:paraId="2A891DD8" w14:textId="77777777" w:rsidR="00B66A7C" w:rsidRPr="00105ECF" w:rsidRDefault="00B66A7C" w:rsidP="00B66A7C">
            <w:pPr>
              <w:ind w:left="0"/>
            </w:pPr>
            <w:r w:rsidRPr="00105ECF">
              <w:t>Not yet assessed</w:t>
            </w:r>
          </w:p>
        </w:tc>
        <w:tc>
          <w:tcPr>
            <w:tcW w:w="1266" w:type="dxa"/>
            <w:noWrap/>
            <w:hideMark/>
          </w:tcPr>
          <w:p w14:paraId="694AA822" w14:textId="77777777" w:rsidR="00B66A7C" w:rsidRPr="00105ECF" w:rsidRDefault="00B66A7C" w:rsidP="00B66A7C">
            <w:pPr>
              <w:ind w:left="0"/>
            </w:pPr>
            <w:r w:rsidRPr="00105ECF">
              <w:t>BAP Species</w:t>
            </w:r>
          </w:p>
        </w:tc>
        <w:tc>
          <w:tcPr>
            <w:tcW w:w="1087" w:type="dxa"/>
            <w:noWrap/>
            <w:hideMark/>
          </w:tcPr>
          <w:p w14:paraId="702107D3" w14:textId="77777777" w:rsidR="00B66A7C" w:rsidRPr="00105ECF" w:rsidRDefault="00B66A7C" w:rsidP="00B66A7C">
            <w:pPr>
              <w:ind w:left="0"/>
            </w:pPr>
            <w:r w:rsidRPr="00105ECF">
              <w:t>YES</w:t>
            </w:r>
          </w:p>
        </w:tc>
      </w:tr>
      <w:tr w:rsidR="00B66A7C" w:rsidRPr="00105ECF" w14:paraId="01F5D499" w14:textId="77777777" w:rsidTr="00B66A7C">
        <w:trPr>
          <w:trHeight w:val="300"/>
        </w:trPr>
        <w:tc>
          <w:tcPr>
            <w:tcW w:w="1816" w:type="dxa"/>
            <w:noWrap/>
            <w:hideMark/>
          </w:tcPr>
          <w:p w14:paraId="3E0D7273" w14:textId="77777777" w:rsidR="00B66A7C" w:rsidRPr="00105ECF" w:rsidRDefault="00B66A7C" w:rsidP="007F388F">
            <w:pPr>
              <w:ind w:left="0"/>
            </w:pPr>
            <w:r w:rsidRPr="00105ECF">
              <w:t>Northern Bottlenose Whale</w:t>
            </w:r>
          </w:p>
        </w:tc>
        <w:tc>
          <w:tcPr>
            <w:tcW w:w="1931" w:type="dxa"/>
            <w:noWrap/>
            <w:hideMark/>
          </w:tcPr>
          <w:p w14:paraId="24EC6B76" w14:textId="77777777" w:rsidR="00B66A7C" w:rsidRPr="00105ECF" w:rsidRDefault="00B66A7C" w:rsidP="007F388F">
            <w:pPr>
              <w:ind w:left="0"/>
              <w:rPr>
                <w:i/>
                <w:iCs/>
              </w:rPr>
            </w:pPr>
            <w:r w:rsidRPr="00105ECF">
              <w:rPr>
                <w:i/>
                <w:iCs/>
              </w:rPr>
              <w:t>Hyperodon ampullatus</w:t>
            </w:r>
          </w:p>
        </w:tc>
        <w:tc>
          <w:tcPr>
            <w:tcW w:w="1522" w:type="dxa"/>
            <w:noWrap/>
            <w:hideMark/>
          </w:tcPr>
          <w:p w14:paraId="1CE364DD" w14:textId="77777777" w:rsidR="00B66A7C" w:rsidRPr="00105ECF" w:rsidRDefault="00B66A7C" w:rsidP="007F388F">
            <w:pPr>
              <w:ind w:left="0"/>
            </w:pPr>
            <w:r w:rsidRPr="00105ECF">
              <w:t>Entanglement</w:t>
            </w:r>
          </w:p>
        </w:tc>
        <w:tc>
          <w:tcPr>
            <w:tcW w:w="1394" w:type="dxa"/>
            <w:noWrap/>
            <w:hideMark/>
          </w:tcPr>
          <w:p w14:paraId="5AA12157" w14:textId="77777777" w:rsidR="00B66A7C" w:rsidRPr="00105ECF" w:rsidRDefault="00B66A7C" w:rsidP="007F388F">
            <w:pPr>
              <w:ind w:left="0"/>
            </w:pPr>
            <w:r w:rsidRPr="00105ECF">
              <w:t>Not yet assessed</w:t>
            </w:r>
          </w:p>
        </w:tc>
        <w:tc>
          <w:tcPr>
            <w:tcW w:w="1266" w:type="dxa"/>
            <w:noWrap/>
            <w:hideMark/>
          </w:tcPr>
          <w:p w14:paraId="7288E324" w14:textId="77777777" w:rsidR="00B66A7C" w:rsidRPr="00105ECF" w:rsidRDefault="00B66A7C" w:rsidP="007F388F">
            <w:pPr>
              <w:ind w:left="0"/>
            </w:pPr>
            <w:r w:rsidRPr="00105ECF">
              <w:t>BAP Species</w:t>
            </w:r>
          </w:p>
        </w:tc>
        <w:tc>
          <w:tcPr>
            <w:tcW w:w="1087" w:type="dxa"/>
            <w:noWrap/>
            <w:hideMark/>
          </w:tcPr>
          <w:p w14:paraId="087EC26F" w14:textId="77777777" w:rsidR="00B66A7C" w:rsidRPr="00105ECF" w:rsidRDefault="00B66A7C" w:rsidP="007F388F">
            <w:pPr>
              <w:ind w:left="0"/>
            </w:pPr>
            <w:r w:rsidRPr="00105ECF">
              <w:t>YES</w:t>
            </w:r>
          </w:p>
        </w:tc>
      </w:tr>
      <w:tr w:rsidR="00B66A7C" w:rsidRPr="00105ECF" w14:paraId="53D44DC9" w14:textId="77777777" w:rsidTr="00B66A7C">
        <w:trPr>
          <w:trHeight w:val="300"/>
        </w:trPr>
        <w:tc>
          <w:tcPr>
            <w:tcW w:w="1816" w:type="dxa"/>
            <w:noWrap/>
            <w:hideMark/>
          </w:tcPr>
          <w:p w14:paraId="4EE9B4DE" w14:textId="77777777" w:rsidR="00B66A7C" w:rsidRPr="00105ECF" w:rsidRDefault="00B66A7C" w:rsidP="007F388F">
            <w:pPr>
              <w:ind w:left="0"/>
            </w:pPr>
            <w:r w:rsidRPr="00105ECF">
              <w:t>Killer Whale</w:t>
            </w:r>
          </w:p>
        </w:tc>
        <w:tc>
          <w:tcPr>
            <w:tcW w:w="1931" w:type="dxa"/>
            <w:noWrap/>
            <w:hideMark/>
          </w:tcPr>
          <w:p w14:paraId="76CC86D5" w14:textId="77777777" w:rsidR="00B66A7C" w:rsidRPr="00105ECF" w:rsidRDefault="00B66A7C" w:rsidP="007F388F">
            <w:pPr>
              <w:ind w:left="0"/>
              <w:rPr>
                <w:i/>
                <w:iCs/>
              </w:rPr>
            </w:pPr>
            <w:r w:rsidRPr="00105ECF">
              <w:rPr>
                <w:i/>
                <w:iCs/>
              </w:rPr>
              <w:t>Orcinus orca</w:t>
            </w:r>
          </w:p>
        </w:tc>
        <w:tc>
          <w:tcPr>
            <w:tcW w:w="1522" w:type="dxa"/>
            <w:noWrap/>
            <w:hideMark/>
          </w:tcPr>
          <w:p w14:paraId="1F5D9696" w14:textId="77777777" w:rsidR="00B66A7C" w:rsidRPr="00105ECF" w:rsidRDefault="00B66A7C" w:rsidP="007F388F">
            <w:pPr>
              <w:ind w:left="0"/>
            </w:pPr>
            <w:r w:rsidRPr="00105ECF">
              <w:t>Entanglement</w:t>
            </w:r>
          </w:p>
        </w:tc>
        <w:tc>
          <w:tcPr>
            <w:tcW w:w="1394" w:type="dxa"/>
            <w:noWrap/>
            <w:hideMark/>
          </w:tcPr>
          <w:p w14:paraId="6466C00C" w14:textId="77777777" w:rsidR="00B66A7C" w:rsidRPr="00105ECF" w:rsidRDefault="00B66A7C" w:rsidP="007F388F">
            <w:pPr>
              <w:ind w:left="0"/>
            </w:pPr>
            <w:r w:rsidRPr="00105ECF">
              <w:t>Data Deficient</w:t>
            </w:r>
          </w:p>
        </w:tc>
        <w:tc>
          <w:tcPr>
            <w:tcW w:w="1266" w:type="dxa"/>
            <w:noWrap/>
            <w:hideMark/>
          </w:tcPr>
          <w:p w14:paraId="54E2781B" w14:textId="77777777" w:rsidR="00B66A7C" w:rsidRPr="00105ECF" w:rsidRDefault="00B66A7C" w:rsidP="007F388F">
            <w:pPr>
              <w:ind w:left="0"/>
            </w:pPr>
            <w:r w:rsidRPr="00105ECF">
              <w:t>BAP Species</w:t>
            </w:r>
          </w:p>
        </w:tc>
        <w:tc>
          <w:tcPr>
            <w:tcW w:w="1087" w:type="dxa"/>
            <w:noWrap/>
            <w:hideMark/>
          </w:tcPr>
          <w:p w14:paraId="0F26854B" w14:textId="77777777" w:rsidR="00B66A7C" w:rsidRPr="00105ECF" w:rsidRDefault="00B66A7C" w:rsidP="007F388F">
            <w:pPr>
              <w:ind w:left="0"/>
            </w:pPr>
            <w:r w:rsidRPr="00105ECF">
              <w:t>YES</w:t>
            </w:r>
          </w:p>
        </w:tc>
      </w:tr>
      <w:tr w:rsidR="00B66A7C" w:rsidRPr="00105ECF" w14:paraId="6CFD6933" w14:textId="77777777" w:rsidTr="00B66A7C">
        <w:trPr>
          <w:trHeight w:val="300"/>
        </w:trPr>
        <w:tc>
          <w:tcPr>
            <w:tcW w:w="1816" w:type="dxa"/>
            <w:noWrap/>
            <w:hideMark/>
          </w:tcPr>
          <w:p w14:paraId="12B8F30F" w14:textId="77777777" w:rsidR="00B66A7C" w:rsidRPr="00105ECF" w:rsidRDefault="00B66A7C" w:rsidP="007F388F">
            <w:pPr>
              <w:ind w:left="0"/>
            </w:pPr>
            <w:r w:rsidRPr="00105ECF">
              <w:t>Long-finned Pilot Whale</w:t>
            </w:r>
          </w:p>
        </w:tc>
        <w:tc>
          <w:tcPr>
            <w:tcW w:w="1931" w:type="dxa"/>
            <w:noWrap/>
            <w:hideMark/>
          </w:tcPr>
          <w:p w14:paraId="5C515486" w14:textId="77777777" w:rsidR="00B66A7C" w:rsidRPr="00105ECF" w:rsidRDefault="00B66A7C" w:rsidP="007F388F">
            <w:pPr>
              <w:ind w:left="0"/>
              <w:rPr>
                <w:i/>
                <w:iCs/>
              </w:rPr>
            </w:pPr>
            <w:r w:rsidRPr="00105ECF">
              <w:rPr>
                <w:i/>
                <w:iCs/>
              </w:rPr>
              <w:t>Globicephala melas</w:t>
            </w:r>
          </w:p>
        </w:tc>
        <w:tc>
          <w:tcPr>
            <w:tcW w:w="1522" w:type="dxa"/>
            <w:noWrap/>
            <w:hideMark/>
          </w:tcPr>
          <w:p w14:paraId="37247CDC" w14:textId="77777777" w:rsidR="00B66A7C" w:rsidRPr="00105ECF" w:rsidRDefault="00B66A7C" w:rsidP="007F388F">
            <w:pPr>
              <w:ind w:left="0"/>
            </w:pPr>
            <w:r w:rsidRPr="00105ECF">
              <w:t>Entanglement</w:t>
            </w:r>
          </w:p>
        </w:tc>
        <w:tc>
          <w:tcPr>
            <w:tcW w:w="1394" w:type="dxa"/>
            <w:noWrap/>
            <w:hideMark/>
          </w:tcPr>
          <w:p w14:paraId="0DD6D825" w14:textId="02E48B4E" w:rsidR="00B66A7C" w:rsidRPr="00105ECF" w:rsidRDefault="00B66A7C" w:rsidP="007F388F">
            <w:pPr>
              <w:ind w:left="0"/>
            </w:pPr>
            <w:r w:rsidRPr="00105ECF">
              <w:t>Data</w:t>
            </w:r>
            <w:r w:rsidR="007F388F">
              <w:t xml:space="preserve"> </w:t>
            </w:r>
            <w:r w:rsidRPr="00105ECF">
              <w:t>Deficient</w:t>
            </w:r>
          </w:p>
        </w:tc>
        <w:tc>
          <w:tcPr>
            <w:tcW w:w="1266" w:type="dxa"/>
            <w:noWrap/>
            <w:hideMark/>
          </w:tcPr>
          <w:p w14:paraId="062EBD37" w14:textId="77777777" w:rsidR="00B66A7C" w:rsidRPr="00105ECF" w:rsidRDefault="00B66A7C" w:rsidP="007F388F">
            <w:pPr>
              <w:ind w:left="0"/>
            </w:pPr>
            <w:r w:rsidRPr="00105ECF">
              <w:t>BAP Species</w:t>
            </w:r>
          </w:p>
        </w:tc>
        <w:tc>
          <w:tcPr>
            <w:tcW w:w="1087" w:type="dxa"/>
            <w:noWrap/>
            <w:hideMark/>
          </w:tcPr>
          <w:p w14:paraId="4A1D9C2E" w14:textId="77777777" w:rsidR="00B66A7C" w:rsidRPr="00105ECF" w:rsidRDefault="00B66A7C" w:rsidP="007F388F">
            <w:pPr>
              <w:ind w:left="0"/>
            </w:pPr>
            <w:r w:rsidRPr="00105ECF">
              <w:t>YES</w:t>
            </w:r>
          </w:p>
        </w:tc>
      </w:tr>
      <w:tr w:rsidR="00B66A7C" w:rsidRPr="00105ECF" w14:paraId="1999E5D7" w14:textId="77777777" w:rsidTr="00B66A7C">
        <w:trPr>
          <w:trHeight w:val="300"/>
        </w:trPr>
        <w:tc>
          <w:tcPr>
            <w:tcW w:w="1816" w:type="dxa"/>
            <w:noWrap/>
            <w:hideMark/>
          </w:tcPr>
          <w:p w14:paraId="50B9B739" w14:textId="77777777" w:rsidR="00B66A7C" w:rsidRPr="00105ECF" w:rsidRDefault="00B66A7C" w:rsidP="007F388F">
            <w:pPr>
              <w:ind w:left="0"/>
            </w:pPr>
            <w:r w:rsidRPr="00105ECF">
              <w:t>Sowerbys Beaked Whale</w:t>
            </w:r>
          </w:p>
        </w:tc>
        <w:tc>
          <w:tcPr>
            <w:tcW w:w="1931" w:type="dxa"/>
            <w:noWrap/>
            <w:hideMark/>
          </w:tcPr>
          <w:p w14:paraId="7FB6DC8C" w14:textId="77777777" w:rsidR="00B66A7C" w:rsidRPr="00105ECF" w:rsidRDefault="00B66A7C" w:rsidP="007F388F">
            <w:pPr>
              <w:ind w:left="0"/>
              <w:rPr>
                <w:i/>
                <w:iCs/>
              </w:rPr>
            </w:pPr>
            <w:r w:rsidRPr="00105ECF">
              <w:rPr>
                <w:i/>
                <w:iCs/>
              </w:rPr>
              <w:t>Mesoplodon bidens</w:t>
            </w:r>
          </w:p>
        </w:tc>
        <w:tc>
          <w:tcPr>
            <w:tcW w:w="1522" w:type="dxa"/>
            <w:noWrap/>
            <w:hideMark/>
          </w:tcPr>
          <w:p w14:paraId="2537D4B5" w14:textId="77777777" w:rsidR="00B66A7C" w:rsidRPr="00105ECF" w:rsidRDefault="00B66A7C" w:rsidP="007F388F">
            <w:pPr>
              <w:ind w:left="0"/>
            </w:pPr>
            <w:r w:rsidRPr="00105ECF">
              <w:t>Entanglement</w:t>
            </w:r>
          </w:p>
        </w:tc>
        <w:tc>
          <w:tcPr>
            <w:tcW w:w="1394" w:type="dxa"/>
            <w:noWrap/>
            <w:hideMark/>
          </w:tcPr>
          <w:p w14:paraId="69E7E251" w14:textId="77777777" w:rsidR="00B66A7C" w:rsidRPr="00105ECF" w:rsidRDefault="00B66A7C" w:rsidP="007F388F">
            <w:pPr>
              <w:ind w:left="0"/>
            </w:pPr>
            <w:r w:rsidRPr="00105ECF">
              <w:t>Data Deficient</w:t>
            </w:r>
          </w:p>
        </w:tc>
        <w:tc>
          <w:tcPr>
            <w:tcW w:w="1266" w:type="dxa"/>
            <w:noWrap/>
            <w:hideMark/>
          </w:tcPr>
          <w:p w14:paraId="7FE230F6" w14:textId="77777777" w:rsidR="00B66A7C" w:rsidRPr="00105ECF" w:rsidRDefault="00B66A7C" w:rsidP="007F388F">
            <w:pPr>
              <w:ind w:left="0"/>
            </w:pPr>
            <w:r w:rsidRPr="00105ECF">
              <w:t>BAP Species</w:t>
            </w:r>
          </w:p>
        </w:tc>
        <w:tc>
          <w:tcPr>
            <w:tcW w:w="1087" w:type="dxa"/>
            <w:noWrap/>
            <w:hideMark/>
          </w:tcPr>
          <w:p w14:paraId="237D5105" w14:textId="77777777" w:rsidR="00B66A7C" w:rsidRPr="00105ECF" w:rsidRDefault="00B66A7C" w:rsidP="007F388F">
            <w:pPr>
              <w:ind w:left="0"/>
            </w:pPr>
            <w:r w:rsidRPr="00105ECF">
              <w:t>YES</w:t>
            </w:r>
          </w:p>
        </w:tc>
      </w:tr>
      <w:tr w:rsidR="00B66A7C" w:rsidRPr="00105ECF" w14:paraId="4ACEB4F1" w14:textId="77777777" w:rsidTr="00B66A7C">
        <w:trPr>
          <w:trHeight w:val="300"/>
        </w:trPr>
        <w:tc>
          <w:tcPr>
            <w:tcW w:w="1816" w:type="dxa"/>
            <w:noWrap/>
            <w:hideMark/>
          </w:tcPr>
          <w:p w14:paraId="40132559" w14:textId="77777777" w:rsidR="00B66A7C" w:rsidRPr="00105ECF" w:rsidRDefault="00B66A7C" w:rsidP="007F388F">
            <w:pPr>
              <w:ind w:left="0"/>
            </w:pPr>
            <w:r w:rsidRPr="00105ECF">
              <w:t>Trues Beaked Whale</w:t>
            </w:r>
          </w:p>
        </w:tc>
        <w:tc>
          <w:tcPr>
            <w:tcW w:w="1931" w:type="dxa"/>
            <w:noWrap/>
            <w:hideMark/>
          </w:tcPr>
          <w:p w14:paraId="398CA2AC" w14:textId="77777777" w:rsidR="00B66A7C" w:rsidRPr="00105ECF" w:rsidRDefault="00B66A7C" w:rsidP="007F388F">
            <w:pPr>
              <w:ind w:left="0"/>
              <w:rPr>
                <w:i/>
                <w:iCs/>
              </w:rPr>
            </w:pPr>
            <w:r w:rsidRPr="00105ECF">
              <w:rPr>
                <w:i/>
                <w:iCs/>
              </w:rPr>
              <w:t>Mesoplodon mirus</w:t>
            </w:r>
          </w:p>
        </w:tc>
        <w:tc>
          <w:tcPr>
            <w:tcW w:w="1522" w:type="dxa"/>
            <w:noWrap/>
            <w:hideMark/>
          </w:tcPr>
          <w:p w14:paraId="63496411" w14:textId="77777777" w:rsidR="00B66A7C" w:rsidRPr="00105ECF" w:rsidRDefault="00B66A7C" w:rsidP="007F388F">
            <w:pPr>
              <w:ind w:left="0"/>
            </w:pPr>
            <w:r w:rsidRPr="00105ECF">
              <w:t>Entanglement</w:t>
            </w:r>
          </w:p>
        </w:tc>
        <w:tc>
          <w:tcPr>
            <w:tcW w:w="1394" w:type="dxa"/>
            <w:noWrap/>
            <w:hideMark/>
          </w:tcPr>
          <w:p w14:paraId="1190DA3D" w14:textId="77777777" w:rsidR="00B66A7C" w:rsidRPr="00105ECF" w:rsidRDefault="00B66A7C" w:rsidP="007F388F">
            <w:pPr>
              <w:ind w:left="0"/>
            </w:pPr>
            <w:r w:rsidRPr="00105ECF">
              <w:t>Data Deficient</w:t>
            </w:r>
          </w:p>
        </w:tc>
        <w:tc>
          <w:tcPr>
            <w:tcW w:w="1266" w:type="dxa"/>
            <w:noWrap/>
            <w:hideMark/>
          </w:tcPr>
          <w:p w14:paraId="7D110583" w14:textId="77777777" w:rsidR="00B66A7C" w:rsidRPr="00105ECF" w:rsidRDefault="00B66A7C" w:rsidP="007F388F">
            <w:pPr>
              <w:ind w:left="0"/>
            </w:pPr>
            <w:r w:rsidRPr="00105ECF">
              <w:t>BAP Species</w:t>
            </w:r>
          </w:p>
        </w:tc>
        <w:tc>
          <w:tcPr>
            <w:tcW w:w="1087" w:type="dxa"/>
            <w:noWrap/>
            <w:hideMark/>
          </w:tcPr>
          <w:p w14:paraId="110D6B01" w14:textId="77777777" w:rsidR="00B66A7C" w:rsidRPr="00105ECF" w:rsidRDefault="00B66A7C" w:rsidP="007F388F">
            <w:pPr>
              <w:ind w:left="0"/>
            </w:pPr>
            <w:r w:rsidRPr="00105ECF">
              <w:t>YES</w:t>
            </w:r>
          </w:p>
        </w:tc>
      </w:tr>
      <w:tr w:rsidR="00B66A7C" w:rsidRPr="00105ECF" w14:paraId="69E16768" w14:textId="77777777" w:rsidTr="00B66A7C">
        <w:trPr>
          <w:trHeight w:val="300"/>
        </w:trPr>
        <w:tc>
          <w:tcPr>
            <w:tcW w:w="1816" w:type="dxa"/>
            <w:noWrap/>
            <w:hideMark/>
          </w:tcPr>
          <w:p w14:paraId="77006880" w14:textId="77777777" w:rsidR="00B66A7C" w:rsidRPr="00105ECF" w:rsidRDefault="00B66A7C" w:rsidP="007F388F">
            <w:pPr>
              <w:ind w:left="0"/>
            </w:pPr>
            <w:r w:rsidRPr="00105ECF">
              <w:t>Cuviers Beaked Whale</w:t>
            </w:r>
          </w:p>
        </w:tc>
        <w:tc>
          <w:tcPr>
            <w:tcW w:w="1931" w:type="dxa"/>
            <w:noWrap/>
            <w:hideMark/>
          </w:tcPr>
          <w:p w14:paraId="65B5E65E" w14:textId="77777777" w:rsidR="00B66A7C" w:rsidRPr="00105ECF" w:rsidRDefault="00B66A7C" w:rsidP="007F388F">
            <w:pPr>
              <w:ind w:left="0"/>
              <w:rPr>
                <w:i/>
                <w:iCs/>
              </w:rPr>
            </w:pPr>
            <w:r w:rsidRPr="00105ECF">
              <w:rPr>
                <w:i/>
                <w:iCs/>
              </w:rPr>
              <w:t>Ziphius cavirostris</w:t>
            </w:r>
          </w:p>
        </w:tc>
        <w:tc>
          <w:tcPr>
            <w:tcW w:w="1522" w:type="dxa"/>
            <w:noWrap/>
            <w:hideMark/>
          </w:tcPr>
          <w:p w14:paraId="0E538555" w14:textId="77777777" w:rsidR="00B66A7C" w:rsidRPr="00105ECF" w:rsidRDefault="00B66A7C" w:rsidP="007F388F">
            <w:pPr>
              <w:ind w:left="0"/>
            </w:pPr>
            <w:r w:rsidRPr="00105ECF">
              <w:t>Entanglement</w:t>
            </w:r>
          </w:p>
        </w:tc>
        <w:tc>
          <w:tcPr>
            <w:tcW w:w="1394" w:type="dxa"/>
            <w:noWrap/>
            <w:hideMark/>
          </w:tcPr>
          <w:p w14:paraId="352ED7E9" w14:textId="77777777" w:rsidR="00B66A7C" w:rsidRPr="00105ECF" w:rsidRDefault="00B66A7C" w:rsidP="007F388F">
            <w:pPr>
              <w:ind w:left="0"/>
            </w:pPr>
            <w:r w:rsidRPr="00105ECF">
              <w:t>Least Concern</w:t>
            </w:r>
          </w:p>
        </w:tc>
        <w:tc>
          <w:tcPr>
            <w:tcW w:w="1266" w:type="dxa"/>
            <w:noWrap/>
            <w:hideMark/>
          </w:tcPr>
          <w:p w14:paraId="611DCACD" w14:textId="77777777" w:rsidR="00B66A7C" w:rsidRPr="00105ECF" w:rsidRDefault="00B66A7C" w:rsidP="007F388F">
            <w:pPr>
              <w:ind w:left="0"/>
            </w:pPr>
            <w:r w:rsidRPr="00105ECF">
              <w:t>BAP Species</w:t>
            </w:r>
          </w:p>
        </w:tc>
        <w:tc>
          <w:tcPr>
            <w:tcW w:w="1087" w:type="dxa"/>
            <w:noWrap/>
            <w:hideMark/>
          </w:tcPr>
          <w:p w14:paraId="4EFA0D69" w14:textId="77777777" w:rsidR="00B66A7C" w:rsidRPr="00105ECF" w:rsidRDefault="00B66A7C" w:rsidP="007F388F">
            <w:pPr>
              <w:ind w:left="0"/>
            </w:pPr>
            <w:r w:rsidRPr="00105ECF">
              <w:t>YES</w:t>
            </w:r>
          </w:p>
        </w:tc>
      </w:tr>
      <w:tr w:rsidR="00B66A7C" w:rsidRPr="00105ECF" w14:paraId="00C1A103" w14:textId="77777777" w:rsidTr="00B66A7C">
        <w:trPr>
          <w:trHeight w:val="300"/>
        </w:trPr>
        <w:tc>
          <w:tcPr>
            <w:tcW w:w="1816" w:type="dxa"/>
            <w:noWrap/>
            <w:hideMark/>
          </w:tcPr>
          <w:p w14:paraId="07490110" w14:textId="77777777" w:rsidR="00B66A7C" w:rsidRPr="00105ECF" w:rsidRDefault="00B66A7C" w:rsidP="007F388F">
            <w:pPr>
              <w:ind w:left="0"/>
            </w:pPr>
            <w:r w:rsidRPr="00105ECF">
              <w:t>Rissos Dolphin</w:t>
            </w:r>
          </w:p>
        </w:tc>
        <w:tc>
          <w:tcPr>
            <w:tcW w:w="1931" w:type="dxa"/>
            <w:noWrap/>
            <w:hideMark/>
          </w:tcPr>
          <w:p w14:paraId="16BA7518" w14:textId="77777777" w:rsidR="00B66A7C" w:rsidRPr="00105ECF" w:rsidRDefault="00B66A7C" w:rsidP="007F388F">
            <w:pPr>
              <w:ind w:left="0"/>
              <w:rPr>
                <w:i/>
                <w:iCs/>
              </w:rPr>
            </w:pPr>
            <w:r w:rsidRPr="00105ECF">
              <w:rPr>
                <w:i/>
                <w:iCs/>
              </w:rPr>
              <w:t>Grampus griseus</w:t>
            </w:r>
          </w:p>
        </w:tc>
        <w:tc>
          <w:tcPr>
            <w:tcW w:w="1522" w:type="dxa"/>
            <w:noWrap/>
            <w:hideMark/>
          </w:tcPr>
          <w:p w14:paraId="0A2AC8A1" w14:textId="77777777" w:rsidR="00B66A7C" w:rsidRPr="00105ECF" w:rsidRDefault="00B66A7C" w:rsidP="007F388F">
            <w:pPr>
              <w:ind w:left="0"/>
            </w:pPr>
            <w:r w:rsidRPr="00105ECF">
              <w:t>Entanglement</w:t>
            </w:r>
          </w:p>
        </w:tc>
        <w:tc>
          <w:tcPr>
            <w:tcW w:w="1394" w:type="dxa"/>
            <w:noWrap/>
            <w:hideMark/>
          </w:tcPr>
          <w:p w14:paraId="265F70BA" w14:textId="77777777" w:rsidR="00B66A7C" w:rsidRPr="00105ECF" w:rsidRDefault="00B66A7C" w:rsidP="007F388F">
            <w:pPr>
              <w:ind w:left="0"/>
            </w:pPr>
            <w:r w:rsidRPr="00105ECF">
              <w:t>Least Concern</w:t>
            </w:r>
          </w:p>
        </w:tc>
        <w:tc>
          <w:tcPr>
            <w:tcW w:w="1266" w:type="dxa"/>
            <w:noWrap/>
            <w:hideMark/>
          </w:tcPr>
          <w:p w14:paraId="367457CD" w14:textId="77777777" w:rsidR="00B66A7C" w:rsidRPr="00105ECF" w:rsidRDefault="00B66A7C" w:rsidP="007F388F">
            <w:pPr>
              <w:ind w:left="0"/>
            </w:pPr>
            <w:r w:rsidRPr="00105ECF">
              <w:t>BAP Species</w:t>
            </w:r>
          </w:p>
        </w:tc>
        <w:tc>
          <w:tcPr>
            <w:tcW w:w="1087" w:type="dxa"/>
            <w:noWrap/>
            <w:hideMark/>
          </w:tcPr>
          <w:p w14:paraId="28593136" w14:textId="77777777" w:rsidR="00B66A7C" w:rsidRPr="00105ECF" w:rsidRDefault="00B66A7C" w:rsidP="007F388F">
            <w:pPr>
              <w:ind w:left="0"/>
            </w:pPr>
            <w:r w:rsidRPr="00105ECF">
              <w:t>YES</w:t>
            </w:r>
          </w:p>
        </w:tc>
      </w:tr>
      <w:tr w:rsidR="00B66A7C" w:rsidRPr="00105ECF" w14:paraId="697B9466" w14:textId="77777777" w:rsidTr="00B66A7C">
        <w:trPr>
          <w:trHeight w:val="300"/>
        </w:trPr>
        <w:tc>
          <w:tcPr>
            <w:tcW w:w="1816" w:type="dxa"/>
            <w:noWrap/>
            <w:hideMark/>
          </w:tcPr>
          <w:p w14:paraId="1F4AB301" w14:textId="77777777" w:rsidR="00B66A7C" w:rsidRPr="00105ECF" w:rsidRDefault="00B66A7C" w:rsidP="007F388F">
            <w:pPr>
              <w:ind w:left="0"/>
            </w:pPr>
            <w:r w:rsidRPr="00105ECF">
              <w:t>Atlantic White-sided Dolphin</w:t>
            </w:r>
          </w:p>
        </w:tc>
        <w:tc>
          <w:tcPr>
            <w:tcW w:w="1931" w:type="dxa"/>
            <w:noWrap/>
            <w:hideMark/>
          </w:tcPr>
          <w:p w14:paraId="0FC1E8B6" w14:textId="77777777" w:rsidR="00B66A7C" w:rsidRPr="00105ECF" w:rsidRDefault="00B66A7C" w:rsidP="007F388F">
            <w:pPr>
              <w:ind w:left="0"/>
              <w:rPr>
                <w:i/>
                <w:iCs/>
              </w:rPr>
            </w:pPr>
            <w:r w:rsidRPr="00105ECF">
              <w:rPr>
                <w:i/>
                <w:iCs/>
              </w:rPr>
              <w:t>Lagenorhynchus acutus</w:t>
            </w:r>
          </w:p>
        </w:tc>
        <w:tc>
          <w:tcPr>
            <w:tcW w:w="1522" w:type="dxa"/>
            <w:noWrap/>
            <w:hideMark/>
          </w:tcPr>
          <w:p w14:paraId="1D0947B4" w14:textId="77777777" w:rsidR="00B66A7C" w:rsidRPr="00105ECF" w:rsidRDefault="00B66A7C" w:rsidP="007F388F">
            <w:pPr>
              <w:ind w:left="0"/>
            </w:pPr>
            <w:r w:rsidRPr="00105ECF">
              <w:t>Entanglement</w:t>
            </w:r>
          </w:p>
        </w:tc>
        <w:tc>
          <w:tcPr>
            <w:tcW w:w="1394" w:type="dxa"/>
            <w:noWrap/>
            <w:hideMark/>
          </w:tcPr>
          <w:p w14:paraId="08107B5B" w14:textId="77777777" w:rsidR="00B66A7C" w:rsidRPr="00105ECF" w:rsidRDefault="00B66A7C" w:rsidP="007F388F">
            <w:pPr>
              <w:ind w:left="0"/>
            </w:pPr>
            <w:r w:rsidRPr="00105ECF">
              <w:t>Least Concern</w:t>
            </w:r>
          </w:p>
        </w:tc>
        <w:tc>
          <w:tcPr>
            <w:tcW w:w="1266" w:type="dxa"/>
            <w:noWrap/>
            <w:hideMark/>
          </w:tcPr>
          <w:p w14:paraId="7B58FB4E" w14:textId="77777777" w:rsidR="00B66A7C" w:rsidRPr="00105ECF" w:rsidRDefault="00B66A7C" w:rsidP="007F388F">
            <w:pPr>
              <w:ind w:left="0"/>
            </w:pPr>
            <w:r w:rsidRPr="00105ECF">
              <w:t>BAP Species</w:t>
            </w:r>
          </w:p>
        </w:tc>
        <w:tc>
          <w:tcPr>
            <w:tcW w:w="1087" w:type="dxa"/>
            <w:noWrap/>
            <w:hideMark/>
          </w:tcPr>
          <w:p w14:paraId="1FADCC19" w14:textId="77777777" w:rsidR="00B66A7C" w:rsidRPr="00105ECF" w:rsidRDefault="00B66A7C" w:rsidP="007F388F">
            <w:pPr>
              <w:ind w:left="0"/>
            </w:pPr>
            <w:r w:rsidRPr="00105ECF">
              <w:t>YES</w:t>
            </w:r>
          </w:p>
        </w:tc>
      </w:tr>
      <w:tr w:rsidR="00B66A7C" w:rsidRPr="00105ECF" w14:paraId="2F57B024" w14:textId="77777777" w:rsidTr="00B66A7C">
        <w:trPr>
          <w:trHeight w:val="300"/>
        </w:trPr>
        <w:tc>
          <w:tcPr>
            <w:tcW w:w="1816" w:type="dxa"/>
            <w:noWrap/>
            <w:hideMark/>
          </w:tcPr>
          <w:p w14:paraId="44F90B89" w14:textId="77777777" w:rsidR="00B66A7C" w:rsidRPr="00105ECF" w:rsidRDefault="00B66A7C" w:rsidP="007F388F">
            <w:pPr>
              <w:ind w:left="0"/>
            </w:pPr>
            <w:r w:rsidRPr="00105ECF">
              <w:t>White Beaked Dolphin</w:t>
            </w:r>
          </w:p>
        </w:tc>
        <w:tc>
          <w:tcPr>
            <w:tcW w:w="1931" w:type="dxa"/>
            <w:noWrap/>
            <w:hideMark/>
          </w:tcPr>
          <w:p w14:paraId="213C51A0" w14:textId="77777777" w:rsidR="00B66A7C" w:rsidRPr="00105ECF" w:rsidRDefault="00B66A7C" w:rsidP="007F388F">
            <w:pPr>
              <w:ind w:left="0"/>
              <w:rPr>
                <w:i/>
                <w:iCs/>
              </w:rPr>
            </w:pPr>
            <w:r w:rsidRPr="00105ECF">
              <w:rPr>
                <w:i/>
                <w:iCs/>
              </w:rPr>
              <w:t>Lagenorhynchus albirostris</w:t>
            </w:r>
          </w:p>
        </w:tc>
        <w:tc>
          <w:tcPr>
            <w:tcW w:w="1522" w:type="dxa"/>
            <w:noWrap/>
            <w:hideMark/>
          </w:tcPr>
          <w:p w14:paraId="22142C36" w14:textId="77777777" w:rsidR="00B66A7C" w:rsidRPr="00105ECF" w:rsidRDefault="00B66A7C" w:rsidP="007F388F">
            <w:pPr>
              <w:ind w:left="0"/>
            </w:pPr>
            <w:r w:rsidRPr="00105ECF">
              <w:t>Entanglement</w:t>
            </w:r>
          </w:p>
        </w:tc>
        <w:tc>
          <w:tcPr>
            <w:tcW w:w="1394" w:type="dxa"/>
            <w:noWrap/>
            <w:hideMark/>
          </w:tcPr>
          <w:p w14:paraId="7AF0D939" w14:textId="77777777" w:rsidR="00B66A7C" w:rsidRPr="00105ECF" w:rsidRDefault="00B66A7C" w:rsidP="007F388F">
            <w:pPr>
              <w:ind w:left="0"/>
            </w:pPr>
            <w:r w:rsidRPr="00105ECF">
              <w:t>Least Concern</w:t>
            </w:r>
          </w:p>
        </w:tc>
        <w:tc>
          <w:tcPr>
            <w:tcW w:w="1266" w:type="dxa"/>
            <w:noWrap/>
            <w:hideMark/>
          </w:tcPr>
          <w:p w14:paraId="04CA5619" w14:textId="77777777" w:rsidR="00B66A7C" w:rsidRPr="00105ECF" w:rsidRDefault="00B66A7C" w:rsidP="007F388F">
            <w:pPr>
              <w:ind w:left="0"/>
            </w:pPr>
            <w:r w:rsidRPr="00105ECF">
              <w:t>BAP Species</w:t>
            </w:r>
          </w:p>
        </w:tc>
        <w:tc>
          <w:tcPr>
            <w:tcW w:w="1087" w:type="dxa"/>
            <w:noWrap/>
            <w:hideMark/>
          </w:tcPr>
          <w:p w14:paraId="6155B042" w14:textId="77777777" w:rsidR="00B66A7C" w:rsidRPr="00105ECF" w:rsidRDefault="00B66A7C" w:rsidP="007F388F">
            <w:pPr>
              <w:ind w:left="0"/>
            </w:pPr>
            <w:r w:rsidRPr="00105ECF">
              <w:t>YES</w:t>
            </w:r>
          </w:p>
        </w:tc>
      </w:tr>
      <w:tr w:rsidR="00B66A7C" w:rsidRPr="00105ECF" w14:paraId="432ADF2B" w14:textId="77777777" w:rsidTr="00B66A7C">
        <w:trPr>
          <w:trHeight w:val="300"/>
        </w:trPr>
        <w:tc>
          <w:tcPr>
            <w:tcW w:w="1816" w:type="dxa"/>
            <w:noWrap/>
            <w:hideMark/>
          </w:tcPr>
          <w:p w14:paraId="520D1896" w14:textId="77777777" w:rsidR="00B66A7C" w:rsidRPr="00105ECF" w:rsidRDefault="00B66A7C" w:rsidP="007F388F">
            <w:pPr>
              <w:ind w:left="0"/>
            </w:pPr>
            <w:r w:rsidRPr="00105ECF">
              <w:t>Common Dolphin</w:t>
            </w:r>
          </w:p>
        </w:tc>
        <w:tc>
          <w:tcPr>
            <w:tcW w:w="1931" w:type="dxa"/>
            <w:noWrap/>
            <w:hideMark/>
          </w:tcPr>
          <w:p w14:paraId="5B752595" w14:textId="77777777" w:rsidR="00B66A7C" w:rsidRPr="00105ECF" w:rsidRDefault="00B66A7C" w:rsidP="007F388F">
            <w:pPr>
              <w:ind w:left="0"/>
              <w:rPr>
                <w:i/>
                <w:iCs/>
              </w:rPr>
            </w:pPr>
            <w:r w:rsidRPr="00105ECF">
              <w:rPr>
                <w:i/>
                <w:iCs/>
              </w:rPr>
              <w:t>Delphinus delphis</w:t>
            </w:r>
          </w:p>
        </w:tc>
        <w:tc>
          <w:tcPr>
            <w:tcW w:w="1522" w:type="dxa"/>
            <w:noWrap/>
            <w:hideMark/>
          </w:tcPr>
          <w:p w14:paraId="382F9EF8" w14:textId="77777777" w:rsidR="00B66A7C" w:rsidRPr="00105ECF" w:rsidRDefault="00B66A7C" w:rsidP="007F388F">
            <w:pPr>
              <w:ind w:left="0"/>
            </w:pPr>
            <w:r w:rsidRPr="00105ECF">
              <w:t>Entanglement</w:t>
            </w:r>
          </w:p>
        </w:tc>
        <w:tc>
          <w:tcPr>
            <w:tcW w:w="1394" w:type="dxa"/>
            <w:noWrap/>
            <w:hideMark/>
          </w:tcPr>
          <w:p w14:paraId="15F261C5" w14:textId="77777777" w:rsidR="00B66A7C" w:rsidRPr="00105ECF" w:rsidRDefault="00B66A7C" w:rsidP="007F388F">
            <w:pPr>
              <w:ind w:left="0"/>
            </w:pPr>
            <w:r w:rsidRPr="00105ECF">
              <w:t>Least Concern</w:t>
            </w:r>
          </w:p>
        </w:tc>
        <w:tc>
          <w:tcPr>
            <w:tcW w:w="1266" w:type="dxa"/>
            <w:noWrap/>
            <w:hideMark/>
          </w:tcPr>
          <w:p w14:paraId="0E9D7599" w14:textId="77777777" w:rsidR="00B66A7C" w:rsidRPr="00105ECF" w:rsidRDefault="00B66A7C" w:rsidP="007F388F">
            <w:pPr>
              <w:ind w:left="0"/>
            </w:pPr>
            <w:r w:rsidRPr="00105ECF">
              <w:t>BAP Species</w:t>
            </w:r>
          </w:p>
        </w:tc>
        <w:tc>
          <w:tcPr>
            <w:tcW w:w="1087" w:type="dxa"/>
            <w:noWrap/>
            <w:hideMark/>
          </w:tcPr>
          <w:p w14:paraId="49B51672" w14:textId="77777777" w:rsidR="00B66A7C" w:rsidRPr="00105ECF" w:rsidRDefault="00B66A7C" w:rsidP="007F388F">
            <w:pPr>
              <w:ind w:left="0"/>
            </w:pPr>
            <w:r w:rsidRPr="00105ECF">
              <w:t>YES</w:t>
            </w:r>
          </w:p>
        </w:tc>
      </w:tr>
      <w:tr w:rsidR="00B66A7C" w:rsidRPr="00105ECF" w14:paraId="05A9B533" w14:textId="77777777" w:rsidTr="00B66A7C">
        <w:trPr>
          <w:trHeight w:val="300"/>
        </w:trPr>
        <w:tc>
          <w:tcPr>
            <w:tcW w:w="1816" w:type="dxa"/>
            <w:noWrap/>
            <w:hideMark/>
          </w:tcPr>
          <w:p w14:paraId="5EC04099" w14:textId="77777777" w:rsidR="00B66A7C" w:rsidRPr="00105ECF" w:rsidRDefault="00B66A7C" w:rsidP="007F388F">
            <w:pPr>
              <w:ind w:left="0"/>
            </w:pPr>
            <w:r w:rsidRPr="00105ECF">
              <w:t>Striped Dolphin</w:t>
            </w:r>
          </w:p>
        </w:tc>
        <w:tc>
          <w:tcPr>
            <w:tcW w:w="1931" w:type="dxa"/>
            <w:noWrap/>
            <w:hideMark/>
          </w:tcPr>
          <w:p w14:paraId="107B0E78" w14:textId="77777777" w:rsidR="00B66A7C" w:rsidRPr="00105ECF" w:rsidRDefault="00B66A7C" w:rsidP="007F388F">
            <w:pPr>
              <w:ind w:left="0"/>
              <w:rPr>
                <w:i/>
                <w:iCs/>
              </w:rPr>
            </w:pPr>
            <w:r w:rsidRPr="00105ECF">
              <w:rPr>
                <w:i/>
                <w:iCs/>
              </w:rPr>
              <w:t>Stenella coeruleoalba</w:t>
            </w:r>
          </w:p>
        </w:tc>
        <w:tc>
          <w:tcPr>
            <w:tcW w:w="1522" w:type="dxa"/>
            <w:noWrap/>
            <w:hideMark/>
          </w:tcPr>
          <w:p w14:paraId="5BE6BFC0" w14:textId="77777777" w:rsidR="00B66A7C" w:rsidRPr="00105ECF" w:rsidRDefault="00B66A7C" w:rsidP="007F388F">
            <w:pPr>
              <w:ind w:left="0"/>
            </w:pPr>
            <w:r w:rsidRPr="00105ECF">
              <w:t>Entanglement</w:t>
            </w:r>
          </w:p>
        </w:tc>
        <w:tc>
          <w:tcPr>
            <w:tcW w:w="1394" w:type="dxa"/>
            <w:noWrap/>
            <w:hideMark/>
          </w:tcPr>
          <w:p w14:paraId="3E56FE65" w14:textId="77777777" w:rsidR="00B66A7C" w:rsidRPr="00105ECF" w:rsidRDefault="00B66A7C" w:rsidP="007F388F">
            <w:pPr>
              <w:ind w:left="0"/>
            </w:pPr>
            <w:r w:rsidRPr="00105ECF">
              <w:t>Least Concern</w:t>
            </w:r>
          </w:p>
        </w:tc>
        <w:tc>
          <w:tcPr>
            <w:tcW w:w="1266" w:type="dxa"/>
            <w:noWrap/>
            <w:hideMark/>
          </w:tcPr>
          <w:p w14:paraId="2A6A33C5" w14:textId="77777777" w:rsidR="00B66A7C" w:rsidRPr="00105ECF" w:rsidRDefault="00B66A7C" w:rsidP="007F388F">
            <w:pPr>
              <w:ind w:left="0"/>
            </w:pPr>
            <w:r w:rsidRPr="00105ECF">
              <w:t>BAP Species</w:t>
            </w:r>
          </w:p>
        </w:tc>
        <w:tc>
          <w:tcPr>
            <w:tcW w:w="1087" w:type="dxa"/>
            <w:noWrap/>
            <w:hideMark/>
          </w:tcPr>
          <w:p w14:paraId="4750E68E" w14:textId="77777777" w:rsidR="00B66A7C" w:rsidRPr="00105ECF" w:rsidRDefault="00B66A7C" w:rsidP="007F388F">
            <w:pPr>
              <w:ind w:left="0"/>
            </w:pPr>
            <w:r w:rsidRPr="00105ECF">
              <w:t>YES</w:t>
            </w:r>
          </w:p>
        </w:tc>
      </w:tr>
      <w:tr w:rsidR="00B66A7C" w:rsidRPr="00105ECF" w14:paraId="6D35376C" w14:textId="77777777" w:rsidTr="00B66A7C">
        <w:trPr>
          <w:trHeight w:val="300"/>
        </w:trPr>
        <w:tc>
          <w:tcPr>
            <w:tcW w:w="1816" w:type="dxa"/>
            <w:noWrap/>
            <w:hideMark/>
          </w:tcPr>
          <w:p w14:paraId="5A99104F" w14:textId="77777777" w:rsidR="00B66A7C" w:rsidRPr="00105ECF" w:rsidRDefault="00B66A7C" w:rsidP="007F388F">
            <w:pPr>
              <w:ind w:left="0"/>
            </w:pPr>
            <w:r w:rsidRPr="00105ECF">
              <w:t>Bottlenose Dolphin</w:t>
            </w:r>
          </w:p>
        </w:tc>
        <w:tc>
          <w:tcPr>
            <w:tcW w:w="1931" w:type="dxa"/>
            <w:noWrap/>
            <w:hideMark/>
          </w:tcPr>
          <w:p w14:paraId="3D139C0A" w14:textId="77777777" w:rsidR="00B66A7C" w:rsidRPr="00105ECF" w:rsidRDefault="00B66A7C" w:rsidP="007F388F">
            <w:pPr>
              <w:ind w:left="0"/>
              <w:rPr>
                <w:i/>
                <w:iCs/>
              </w:rPr>
            </w:pPr>
            <w:r w:rsidRPr="00105ECF">
              <w:rPr>
                <w:i/>
                <w:iCs/>
              </w:rPr>
              <w:t>Tursiops truncatus</w:t>
            </w:r>
          </w:p>
        </w:tc>
        <w:tc>
          <w:tcPr>
            <w:tcW w:w="1522" w:type="dxa"/>
            <w:noWrap/>
            <w:hideMark/>
          </w:tcPr>
          <w:p w14:paraId="3455F058" w14:textId="77777777" w:rsidR="00B66A7C" w:rsidRPr="00105ECF" w:rsidRDefault="00B66A7C" w:rsidP="007F388F">
            <w:pPr>
              <w:ind w:left="0"/>
            </w:pPr>
            <w:r w:rsidRPr="00105ECF">
              <w:t>Entanglement</w:t>
            </w:r>
          </w:p>
        </w:tc>
        <w:tc>
          <w:tcPr>
            <w:tcW w:w="1394" w:type="dxa"/>
            <w:noWrap/>
            <w:hideMark/>
          </w:tcPr>
          <w:p w14:paraId="5FF22919" w14:textId="77777777" w:rsidR="00B66A7C" w:rsidRPr="00105ECF" w:rsidRDefault="00B66A7C" w:rsidP="007F388F">
            <w:pPr>
              <w:ind w:left="0"/>
            </w:pPr>
            <w:r w:rsidRPr="00105ECF">
              <w:t>Least Concern</w:t>
            </w:r>
          </w:p>
        </w:tc>
        <w:tc>
          <w:tcPr>
            <w:tcW w:w="1266" w:type="dxa"/>
            <w:noWrap/>
            <w:hideMark/>
          </w:tcPr>
          <w:p w14:paraId="681F88B5" w14:textId="77777777" w:rsidR="00B66A7C" w:rsidRPr="00105ECF" w:rsidRDefault="00B66A7C" w:rsidP="007F388F">
            <w:pPr>
              <w:ind w:left="0"/>
            </w:pPr>
            <w:r w:rsidRPr="00105ECF">
              <w:t>BAP Species</w:t>
            </w:r>
          </w:p>
        </w:tc>
        <w:tc>
          <w:tcPr>
            <w:tcW w:w="1087" w:type="dxa"/>
            <w:noWrap/>
            <w:hideMark/>
          </w:tcPr>
          <w:p w14:paraId="1CCC85C9" w14:textId="77777777" w:rsidR="00B66A7C" w:rsidRPr="00105ECF" w:rsidRDefault="00B66A7C" w:rsidP="007F388F">
            <w:pPr>
              <w:ind w:left="0"/>
            </w:pPr>
            <w:r w:rsidRPr="00105ECF">
              <w:t>YES</w:t>
            </w:r>
          </w:p>
        </w:tc>
      </w:tr>
      <w:tr w:rsidR="00B66A7C" w:rsidRPr="00105ECF" w14:paraId="4A09F55E" w14:textId="77777777" w:rsidTr="00B66A7C">
        <w:trPr>
          <w:trHeight w:val="300"/>
        </w:trPr>
        <w:tc>
          <w:tcPr>
            <w:tcW w:w="1816" w:type="dxa"/>
            <w:noWrap/>
            <w:hideMark/>
          </w:tcPr>
          <w:p w14:paraId="2D9C2E69" w14:textId="77777777" w:rsidR="00B66A7C" w:rsidRPr="00105ECF" w:rsidRDefault="00B66A7C" w:rsidP="007F388F">
            <w:pPr>
              <w:ind w:left="0"/>
            </w:pPr>
            <w:r w:rsidRPr="00105ECF">
              <w:t>Harbour Porpoise</w:t>
            </w:r>
          </w:p>
        </w:tc>
        <w:tc>
          <w:tcPr>
            <w:tcW w:w="1931" w:type="dxa"/>
            <w:noWrap/>
            <w:hideMark/>
          </w:tcPr>
          <w:p w14:paraId="5BAD3581" w14:textId="77777777" w:rsidR="00B66A7C" w:rsidRPr="00105ECF" w:rsidRDefault="00B66A7C" w:rsidP="007F388F">
            <w:pPr>
              <w:ind w:left="0"/>
              <w:rPr>
                <w:i/>
                <w:iCs/>
              </w:rPr>
            </w:pPr>
            <w:r w:rsidRPr="00105ECF">
              <w:rPr>
                <w:i/>
                <w:iCs/>
              </w:rPr>
              <w:t>Phoocoena phocoena</w:t>
            </w:r>
          </w:p>
        </w:tc>
        <w:tc>
          <w:tcPr>
            <w:tcW w:w="1522" w:type="dxa"/>
            <w:noWrap/>
            <w:hideMark/>
          </w:tcPr>
          <w:p w14:paraId="1EEA7B05" w14:textId="77777777" w:rsidR="00B66A7C" w:rsidRPr="00105ECF" w:rsidRDefault="00B66A7C" w:rsidP="007F388F">
            <w:pPr>
              <w:ind w:left="0"/>
            </w:pPr>
            <w:r w:rsidRPr="00105ECF">
              <w:t>Entanglement</w:t>
            </w:r>
          </w:p>
        </w:tc>
        <w:tc>
          <w:tcPr>
            <w:tcW w:w="1394" w:type="dxa"/>
            <w:noWrap/>
            <w:hideMark/>
          </w:tcPr>
          <w:p w14:paraId="247E2A89" w14:textId="77777777" w:rsidR="00B66A7C" w:rsidRPr="00105ECF" w:rsidRDefault="00B66A7C" w:rsidP="007F388F">
            <w:pPr>
              <w:ind w:left="0"/>
            </w:pPr>
            <w:r w:rsidRPr="00105ECF">
              <w:t>Least Concern</w:t>
            </w:r>
          </w:p>
        </w:tc>
        <w:tc>
          <w:tcPr>
            <w:tcW w:w="1266" w:type="dxa"/>
            <w:noWrap/>
            <w:hideMark/>
          </w:tcPr>
          <w:p w14:paraId="17329AB2" w14:textId="77777777" w:rsidR="00B66A7C" w:rsidRPr="00105ECF" w:rsidRDefault="00B66A7C" w:rsidP="007F388F">
            <w:pPr>
              <w:ind w:left="0"/>
            </w:pPr>
            <w:r w:rsidRPr="00105ECF">
              <w:t>BAP Speices</w:t>
            </w:r>
          </w:p>
        </w:tc>
        <w:tc>
          <w:tcPr>
            <w:tcW w:w="1087" w:type="dxa"/>
            <w:noWrap/>
            <w:hideMark/>
          </w:tcPr>
          <w:p w14:paraId="0B6558BD" w14:textId="77777777" w:rsidR="00B66A7C" w:rsidRPr="00105ECF" w:rsidRDefault="00B66A7C" w:rsidP="007F388F">
            <w:pPr>
              <w:ind w:left="0"/>
            </w:pPr>
            <w:r w:rsidRPr="00105ECF">
              <w:t>YES</w:t>
            </w:r>
          </w:p>
        </w:tc>
      </w:tr>
      <w:tr w:rsidR="00B66A7C" w:rsidRPr="00105ECF" w14:paraId="6084CB46" w14:textId="77777777" w:rsidTr="00B66A7C">
        <w:trPr>
          <w:trHeight w:val="300"/>
        </w:trPr>
        <w:tc>
          <w:tcPr>
            <w:tcW w:w="1816" w:type="dxa"/>
            <w:shd w:val="clear" w:color="auto" w:fill="FBE4D5" w:themeFill="accent2" w:themeFillTint="33"/>
            <w:noWrap/>
            <w:hideMark/>
          </w:tcPr>
          <w:p w14:paraId="7B170584" w14:textId="0293D726" w:rsidR="00B66A7C" w:rsidRPr="00105ECF" w:rsidRDefault="00B66A7C" w:rsidP="007F388F">
            <w:pPr>
              <w:ind w:left="0"/>
            </w:pPr>
            <w:r w:rsidRPr="00105ECF">
              <w:t>Sharks Skates &amp; Ray</w:t>
            </w:r>
            <w:r>
              <w:t xml:space="preserve"> </w:t>
            </w:r>
            <w:r w:rsidR="007F388F">
              <w:t>Sp</w:t>
            </w:r>
            <w:r w:rsidR="00F0522E">
              <w:t>ecie</w:t>
            </w:r>
            <w:r w:rsidR="007F388F">
              <w:t>s</w:t>
            </w:r>
          </w:p>
        </w:tc>
        <w:tc>
          <w:tcPr>
            <w:tcW w:w="1931" w:type="dxa"/>
            <w:shd w:val="clear" w:color="auto" w:fill="FBE4D5" w:themeFill="accent2" w:themeFillTint="33"/>
            <w:noWrap/>
            <w:hideMark/>
          </w:tcPr>
          <w:p w14:paraId="3D3B8826" w14:textId="77777777" w:rsidR="00B66A7C" w:rsidRPr="00105ECF" w:rsidRDefault="00B66A7C" w:rsidP="007F388F">
            <w:pPr>
              <w:ind w:left="0"/>
              <w:rPr>
                <w:i/>
                <w:iCs/>
              </w:rPr>
            </w:pPr>
            <w:r w:rsidRPr="00105ECF">
              <w:rPr>
                <w:i/>
                <w:iCs/>
              </w:rPr>
              <w:t> </w:t>
            </w:r>
            <w:r>
              <w:rPr>
                <w:i/>
                <w:iCs/>
              </w:rPr>
              <w:t>Scientific Name</w:t>
            </w:r>
          </w:p>
        </w:tc>
        <w:tc>
          <w:tcPr>
            <w:tcW w:w="1522" w:type="dxa"/>
            <w:shd w:val="clear" w:color="auto" w:fill="FBE4D5" w:themeFill="accent2" w:themeFillTint="33"/>
            <w:noWrap/>
            <w:hideMark/>
          </w:tcPr>
          <w:p w14:paraId="2FE2E290" w14:textId="77777777" w:rsidR="00B66A7C" w:rsidRPr="00105ECF" w:rsidRDefault="00B66A7C" w:rsidP="007F388F">
            <w:pPr>
              <w:ind w:left="0"/>
            </w:pPr>
            <w:r>
              <w:t>Potential Interaction</w:t>
            </w:r>
          </w:p>
        </w:tc>
        <w:tc>
          <w:tcPr>
            <w:tcW w:w="1394" w:type="dxa"/>
            <w:shd w:val="clear" w:color="auto" w:fill="FBE4D5" w:themeFill="accent2" w:themeFillTint="33"/>
            <w:noWrap/>
            <w:hideMark/>
          </w:tcPr>
          <w:p w14:paraId="2E1A701A" w14:textId="77777777" w:rsidR="00B66A7C" w:rsidRPr="00105ECF" w:rsidRDefault="00B66A7C" w:rsidP="007F388F">
            <w:pPr>
              <w:ind w:left="0"/>
            </w:pPr>
            <w:r>
              <w:t>IUCN Red List Class</w:t>
            </w:r>
          </w:p>
        </w:tc>
        <w:tc>
          <w:tcPr>
            <w:tcW w:w="1266" w:type="dxa"/>
            <w:shd w:val="clear" w:color="auto" w:fill="FBE4D5" w:themeFill="accent2" w:themeFillTint="33"/>
            <w:noWrap/>
            <w:hideMark/>
          </w:tcPr>
          <w:p w14:paraId="474B5B5A" w14:textId="77777777" w:rsidR="00B66A7C" w:rsidRPr="00105ECF" w:rsidRDefault="00B66A7C" w:rsidP="007F388F">
            <w:pPr>
              <w:ind w:left="0"/>
            </w:pPr>
            <w:r>
              <w:t>Concern in the UK</w:t>
            </w:r>
          </w:p>
        </w:tc>
        <w:tc>
          <w:tcPr>
            <w:tcW w:w="1087" w:type="dxa"/>
            <w:shd w:val="clear" w:color="auto" w:fill="FBE4D5" w:themeFill="accent2" w:themeFillTint="33"/>
            <w:noWrap/>
            <w:hideMark/>
          </w:tcPr>
          <w:p w14:paraId="30FC7798" w14:textId="77777777" w:rsidR="00B66A7C" w:rsidRPr="00105ECF" w:rsidRDefault="00B66A7C" w:rsidP="007F388F">
            <w:pPr>
              <w:ind w:left="0"/>
            </w:pPr>
            <w:r>
              <w:t>Concern?</w:t>
            </w:r>
          </w:p>
        </w:tc>
      </w:tr>
      <w:tr w:rsidR="00B66A7C" w:rsidRPr="00105ECF" w14:paraId="05878CDD" w14:textId="77777777" w:rsidTr="00B66A7C">
        <w:trPr>
          <w:trHeight w:val="300"/>
        </w:trPr>
        <w:tc>
          <w:tcPr>
            <w:tcW w:w="1816" w:type="dxa"/>
            <w:noWrap/>
            <w:hideMark/>
          </w:tcPr>
          <w:p w14:paraId="61771A17" w14:textId="77777777" w:rsidR="00B66A7C" w:rsidRPr="00105ECF" w:rsidRDefault="00B66A7C" w:rsidP="007F388F">
            <w:pPr>
              <w:ind w:left="0"/>
            </w:pPr>
            <w:r w:rsidRPr="00105ECF">
              <w:t>Common Skate</w:t>
            </w:r>
          </w:p>
        </w:tc>
        <w:tc>
          <w:tcPr>
            <w:tcW w:w="1931" w:type="dxa"/>
            <w:noWrap/>
            <w:hideMark/>
          </w:tcPr>
          <w:p w14:paraId="3130C025" w14:textId="77777777" w:rsidR="00B66A7C" w:rsidRPr="00105ECF" w:rsidRDefault="00B66A7C" w:rsidP="007F388F">
            <w:pPr>
              <w:ind w:left="0"/>
              <w:rPr>
                <w:i/>
                <w:iCs/>
              </w:rPr>
            </w:pPr>
            <w:r w:rsidRPr="00105ECF">
              <w:rPr>
                <w:i/>
                <w:iCs/>
              </w:rPr>
              <w:t>Dipturus batis</w:t>
            </w:r>
          </w:p>
        </w:tc>
        <w:tc>
          <w:tcPr>
            <w:tcW w:w="1522" w:type="dxa"/>
            <w:noWrap/>
            <w:hideMark/>
          </w:tcPr>
          <w:p w14:paraId="36481279" w14:textId="77777777" w:rsidR="00B66A7C" w:rsidRPr="00105ECF" w:rsidRDefault="00B66A7C" w:rsidP="007F388F">
            <w:pPr>
              <w:ind w:left="0"/>
            </w:pPr>
            <w:r w:rsidRPr="00105ECF">
              <w:t>Habitat interaction</w:t>
            </w:r>
          </w:p>
        </w:tc>
        <w:tc>
          <w:tcPr>
            <w:tcW w:w="1394" w:type="dxa"/>
            <w:noWrap/>
            <w:hideMark/>
          </w:tcPr>
          <w:p w14:paraId="05F98D4B" w14:textId="77777777" w:rsidR="00B66A7C" w:rsidRPr="00105ECF" w:rsidRDefault="00B66A7C" w:rsidP="007F388F">
            <w:pPr>
              <w:ind w:left="0"/>
            </w:pPr>
            <w:r w:rsidRPr="00105ECF">
              <w:t>Critically Endangered</w:t>
            </w:r>
          </w:p>
        </w:tc>
        <w:tc>
          <w:tcPr>
            <w:tcW w:w="1266" w:type="dxa"/>
            <w:noWrap/>
            <w:hideMark/>
          </w:tcPr>
          <w:p w14:paraId="51AE27D9" w14:textId="77777777" w:rsidR="00B66A7C" w:rsidRPr="00105ECF" w:rsidRDefault="00B66A7C" w:rsidP="007F388F">
            <w:pPr>
              <w:ind w:left="0"/>
            </w:pPr>
            <w:r w:rsidRPr="00105ECF">
              <w:t>BAP Species</w:t>
            </w:r>
          </w:p>
        </w:tc>
        <w:tc>
          <w:tcPr>
            <w:tcW w:w="1087" w:type="dxa"/>
            <w:noWrap/>
            <w:hideMark/>
          </w:tcPr>
          <w:p w14:paraId="213B931D" w14:textId="77777777" w:rsidR="00B66A7C" w:rsidRPr="00105ECF" w:rsidRDefault="00B66A7C" w:rsidP="007F388F">
            <w:pPr>
              <w:ind w:left="0"/>
            </w:pPr>
            <w:r w:rsidRPr="00105ECF">
              <w:t>NO</w:t>
            </w:r>
          </w:p>
        </w:tc>
      </w:tr>
      <w:tr w:rsidR="00B66A7C" w:rsidRPr="00105ECF" w14:paraId="3F2A9446" w14:textId="77777777" w:rsidTr="00B66A7C">
        <w:trPr>
          <w:trHeight w:val="300"/>
        </w:trPr>
        <w:tc>
          <w:tcPr>
            <w:tcW w:w="1816" w:type="dxa"/>
            <w:noWrap/>
            <w:hideMark/>
          </w:tcPr>
          <w:p w14:paraId="3C33BF25" w14:textId="77777777" w:rsidR="00B66A7C" w:rsidRPr="00105ECF" w:rsidRDefault="00B66A7C" w:rsidP="007F388F">
            <w:pPr>
              <w:ind w:left="0"/>
            </w:pPr>
            <w:r w:rsidRPr="00105ECF">
              <w:lastRenderedPageBreak/>
              <w:t>Shagreen Ray</w:t>
            </w:r>
          </w:p>
        </w:tc>
        <w:tc>
          <w:tcPr>
            <w:tcW w:w="1931" w:type="dxa"/>
            <w:noWrap/>
            <w:hideMark/>
          </w:tcPr>
          <w:p w14:paraId="2838C583" w14:textId="77777777" w:rsidR="00B66A7C" w:rsidRPr="00105ECF" w:rsidRDefault="00B66A7C" w:rsidP="007F388F">
            <w:pPr>
              <w:ind w:left="0"/>
              <w:rPr>
                <w:i/>
                <w:iCs/>
              </w:rPr>
            </w:pPr>
            <w:r w:rsidRPr="00105ECF">
              <w:rPr>
                <w:i/>
                <w:iCs/>
              </w:rPr>
              <w:t>Leucoraja fullonica</w:t>
            </w:r>
          </w:p>
        </w:tc>
        <w:tc>
          <w:tcPr>
            <w:tcW w:w="1522" w:type="dxa"/>
            <w:noWrap/>
            <w:hideMark/>
          </w:tcPr>
          <w:p w14:paraId="24FDE89D" w14:textId="77777777" w:rsidR="00B66A7C" w:rsidRPr="00105ECF" w:rsidRDefault="00B66A7C" w:rsidP="007F388F">
            <w:pPr>
              <w:ind w:left="0"/>
            </w:pPr>
            <w:r w:rsidRPr="00105ECF">
              <w:t>Habitat interaction</w:t>
            </w:r>
          </w:p>
        </w:tc>
        <w:tc>
          <w:tcPr>
            <w:tcW w:w="1394" w:type="dxa"/>
            <w:noWrap/>
            <w:hideMark/>
          </w:tcPr>
          <w:p w14:paraId="3BD1A773" w14:textId="77777777" w:rsidR="00B66A7C" w:rsidRPr="00105ECF" w:rsidRDefault="00B66A7C" w:rsidP="007F388F">
            <w:pPr>
              <w:ind w:left="0"/>
            </w:pPr>
            <w:r w:rsidRPr="00105ECF">
              <w:t>Vulnerable</w:t>
            </w:r>
          </w:p>
        </w:tc>
        <w:tc>
          <w:tcPr>
            <w:tcW w:w="1266" w:type="dxa"/>
            <w:noWrap/>
            <w:hideMark/>
          </w:tcPr>
          <w:p w14:paraId="7511CD80" w14:textId="77777777" w:rsidR="00B66A7C" w:rsidRPr="00105ECF" w:rsidRDefault="00B66A7C" w:rsidP="007F388F">
            <w:pPr>
              <w:ind w:left="0"/>
            </w:pPr>
            <w:r w:rsidRPr="00105ECF">
              <w:t>Not BAP Species</w:t>
            </w:r>
          </w:p>
        </w:tc>
        <w:tc>
          <w:tcPr>
            <w:tcW w:w="1087" w:type="dxa"/>
            <w:noWrap/>
            <w:hideMark/>
          </w:tcPr>
          <w:p w14:paraId="4705A8D3" w14:textId="77777777" w:rsidR="00B66A7C" w:rsidRPr="00105ECF" w:rsidRDefault="00B66A7C" w:rsidP="007F388F">
            <w:pPr>
              <w:ind w:left="0"/>
            </w:pPr>
            <w:r w:rsidRPr="00105ECF">
              <w:t>NO</w:t>
            </w:r>
          </w:p>
        </w:tc>
      </w:tr>
      <w:tr w:rsidR="00B66A7C" w:rsidRPr="00105ECF" w14:paraId="69845754" w14:textId="77777777" w:rsidTr="00B66A7C">
        <w:trPr>
          <w:trHeight w:val="300"/>
        </w:trPr>
        <w:tc>
          <w:tcPr>
            <w:tcW w:w="1816" w:type="dxa"/>
            <w:noWrap/>
            <w:hideMark/>
          </w:tcPr>
          <w:p w14:paraId="5F87114D" w14:textId="77777777" w:rsidR="00B66A7C" w:rsidRPr="00105ECF" w:rsidRDefault="00B66A7C" w:rsidP="007F388F">
            <w:pPr>
              <w:ind w:left="0"/>
            </w:pPr>
            <w:r w:rsidRPr="00105ECF">
              <w:t>Undulate Ray</w:t>
            </w:r>
          </w:p>
        </w:tc>
        <w:tc>
          <w:tcPr>
            <w:tcW w:w="1931" w:type="dxa"/>
            <w:noWrap/>
            <w:hideMark/>
          </w:tcPr>
          <w:p w14:paraId="5BAFA8F0" w14:textId="77777777" w:rsidR="00B66A7C" w:rsidRPr="00105ECF" w:rsidRDefault="00B66A7C" w:rsidP="007F388F">
            <w:pPr>
              <w:ind w:left="0"/>
              <w:rPr>
                <w:i/>
                <w:iCs/>
              </w:rPr>
            </w:pPr>
            <w:r w:rsidRPr="00105ECF">
              <w:rPr>
                <w:i/>
                <w:iCs/>
              </w:rPr>
              <w:t>Raja undulata</w:t>
            </w:r>
          </w:p>
        </w:tc>
        <w:tc>
          <w:tcPr>
            <w:tcW w:w="1522" w:type="dxa"/>
            <w:noWrap/>
            <w:hideMark/>
          </w:tcPr>
          <w:p w14:paraId="7CF0E397" w14:textId="77777777" w:rsidR="00B66A7C" w:rsidRPr="00105ECF" w:rsidRDefault="00B66A7C" w:rsidP="007F388F">
            <w:pPr>
              <w:ind w:left="0"/>
            </w:pPr>
            <w:r w:rsidRPr="00105ECF">
              <w:t>Habitat interaction</w:t>
            </w:r>
          </w:p>
        </w:tc>
        <w:tc>
          <w:tcPr>
            <w:tcW w:w="1394" w:type="dxa"/>
            <w:noWrap/>
            <w:hideMark/>
          </w:tcPr>
          <w:p w14:paraId="405800FB" w14:textId="77777777" w:rsidR="00B66A7C" w:rsidRPr="00105ECF" w:rsidRDefault="00B66A7C" w:rsidP="007F388F">
            <w:pPr>
              <w:ind w:left="0"/>
            </w:pPr>
            <w:r w:rsidRPr="00105ECF">
              <w:t>Endangered</w:t>
            </w:r>
          </w:p>
        </w:tc>
        <w:tc>
          <w:tcPr>
            <w:tcW w:w="1266" w:type="dxa"/>
            <w:noWrap/>
            <w:hideMark/>
          </w:tcPr>
          <w:p w14:paraId="0B2A7108" w14:textId="77777777" w:rsidR="00B66A7C" w:rsidRPr="00105ECF" w:rsidRDefault="00B66A7C" w:rsidP="007F388F">
            <w:pPr>
              <w:ind w:left="0"/>
            </w:pPr>
            <w:r w:rsidRPr="00105ECF">
              <w:t>BAP Species</w:t>
            </w:r>
          </w:p>
        </w:tc>
        <w:tc>
          <w:tcPr>
            <w:tcW w:w="1087" w:type="dxa"/>
            <w:noWrap/>
            <w:hideMark/>
          </w:tcPr>
          <w:p w14:paraId="763EFD32" w14:textId="77777777" w:rsidR="00B66A7C" w:rsidRPr="00105ECF" w:rsidRDefault="00B66A7C" w:rsidP="007F388F">
            <w:pPr>
              <w:ind w:left="0"/>
            </w:pPr>
            <w:r w:rsidRPr="00105ECF">
              <w:t>NO</w:t>
            </w:r>
          </w:p>
        </w:tc>
      </w:tr>
      <w:tr w:rsidR="00B66A7C" w:rsidRPr="00105ECF" w14:paraId="56AFBC99" w14:textId="77777777" w:rsidTr="00B66A7C">
        <w:trPr>
          <w:trHeight w:val="300"/>
        </w:trPr>
        <w:tc>
          <w:tcPr>
            <w:tcW w:w="1816" w:type="dxa"/>
            <w:noWrap/>
            <w:hideMark/>
          </w:tcPr>
          <w:p w14:paraId="15172E93" w14:textId="77777777" w:rsidR="00B66A7C" w:rsidRPr="00105ECF" w:rsidRDefault="00B66A7C" w:rsidP="007F388F">
            <w:pPr>
              <w:ind w:left="0"/>
            </w:pPr>
            <w:r w:rsidRPr="00105ECF">
              <w:t>White Skate</w:t>
            </w:r>
          </w:p>
        </w:tc>
        <w:tc>
          <w:tcPr>
            <w:tcW w:w="1931" w:type="dxa"/>
            <w:noWrap/>
            <w:hideMark/>
          </w:tcPr>
          <w:p w14:paraId="356276F3" w14:textId="77777777" w:rsidR="00B66A7C" w:rsidRPr="00105ECF" w:rsidRDefault="00B66A7C" w:rsidP="007F388F">
            <w:pPr>
              <w:ind w:left="0"/>
              <w:rPr>
                <w:i/>
                <w:iCs/>
              </w:rPr>
            </w:pPr>
            <w:r w:rsidRPr="00105ECF">
              <w:rPr>
                <w:i/>
                <w:iCs/>
              </w:rPr>
              <w:t>Rostroraja alba</w:t>
            </w:r>
          </w:p>
        </w:tc>
        <w:tc>
          <w:tcPr>
            <w:tcW w:w="1522" w:type="dxa"/>
            <w:noWrap/>
            <w:hideMark/>
          </w:tcPr>
          <w:p w14:paraId="1D7A0EF0" w14:textId="77777777" w:rsidR="00B66A7C" w:rsidRPr="00105ECF" w:rsidRDefault="00B66A7C" w:rsidP="007F388F">
            <w:pPr>
              <w:ind w:left="0"/>
            </w:pPr>
            <w:r w:rsidRPr="00105ECF">
              <w:t>Habitat interaction</w:t>
            </w:r>
          </w:p>
        </w:tc>
        <w:tc>
          <w:tcPr>
            <w:tcW w:w="1394" w:type="dxa"/>
            <w:noWrap/>
            <w:hideMark/>
          </w:tcPr>
          <w:p w14:paraId="6E9BCBAD" w14:textId="77777777" w:rsidR="00B66A7C" w:rsidRPr="00105ECF" w:rsidRDefault="00B66A7C" w:rsidP="007F388F">
            <w:pPr>
              <w:ind w:left="0"/>
            </w:pPr>
            <w:r w:rsidRPr="00105ECF">
              <w:t>Endangered</w:t>
            </w:r>
          </w:p>
        </w:tc>
        <w:tc>
          <w:tcPr>
            <w:tcW w:w="1266" w:type="dxa"/>
            <w:noWrap/>
            <w:hideMark/>
          </w:tcPr>
          <w:p w14:paraId="69E1986B" w14:textId="77777777" w:rsidR="00B66A7C" w:rsidRPr="00105ECF" w:rsidRDefault="00B66A7C" w:rsidP="007F388F">
            <w:pPr>
              <w:ind w:left="0"/>
            </w:pPr>
            <w:r w:rsidRPr="00105ECF">
              <w:t>BAP Species</w:t>
            </w:r>
          </w:p>
        </w:tc>
        <w:tc>
          <w:tcPr>
            <w:tcW w:w="1087" w:type="dxa"/>
            <w:noWrap/>
            <w:hideMark/>
          </w:tcPr>
          <w:p w14:paraId="0EA1225B" w14:textId="77777777" w:rsidR="00B66A7C" w:rsidRPr="00105ECF" w:rsidRDefault="00B66A7C" w:rsidP="007F388F">
            <w:pPr>
              <w:ind w:left="0"/>
            </w:pPr>
            <w:r w:rsidRPr="00105ECF">
              <w:t>NO</w:t>
            </w:r>
          </w:p>
        </w:tc>
      </w:tr>
      <w:tr w:rsidR="00B66A7C" w:rsidRPr="00105ECF" w14:paraId="18329036" w14:textId="77777777" w:rsidTr="00B66A7C">
        <w:trPr>
          <w:trHeight w:val="300"/>
        </w:trPr>
        <w:tc>
          <w:tcPr>
            <w:tcW w:w="1816" w:type="dxa"/>
            <w:noWrap/>
            <w:hideMark/>
          </w:tcPr>
          <w:p w14:paraId="2EE3149F" w14:textId="77777777" w:rsidR="00B66A7C" w:rsidRPr="00105ECF" w:rsidRDefault="00B66A7C" w:rsidP="007F388F">
            <w:pPr>
              <w:ind w:left="0"/>
            </w:pPr>
            <w:r w:rsidRPr="00105ECF">
              <w:t>Angelshark</w:t>
            </w:r>
          </w:p>
        </w:tc>
        <w:tc>
          <w:tcPr>
            <w:tcW w:w="1931" w:type="dxa"/>
            <w:noWrap/>
            <w:hideMark/>
          </w:tcPr>
          <w:p w14:paraId="589AE5D6" w14:textId="77777777" w:rsidR="00B66A7C" w:rsidRPr="00105ECF" w:rsidRDefault="00B66A7C" w:rsidP="007F388F">
            <w:pPr>
              <w:ind w:left="0"/>
              <w:rPr>
                <w:i/>
                <w:iCs/>
              </w:rPr>
            </w:pPr>
            <w:r w:rsidRPr="00105ECF">
              <w:rPr>
                <w:i/>
                <w:iCs/>
              </w:rPr>
              <w:t>Squatina squatina</w:t>
            </w:r>
          </w:p>
        </w:tc>
        <w:tc>
          <w:tcPr>
            <w:tcW w:w="1522" w:type="dxa"/>
            <w:noWrap/>
            <w:hideMark/>
          </w:tcPr>
          <w:p w14:paraId="497026EC" w14:textId="77777777" w:rsidR="00B66A7C" w:rsidRPr="00105ECF" w:rsidRDefault="00B66A7C" w:rsidP="007F388F">
            <w:pPr>
              <w:ind w:left="0"/>
            </w:pPr>
            <w:r w:rsidRPr="00105ECF">
              <w:t>Habitat interaction</w:t>
            </w:r>
          </w:p>
        </w:tc>
        <w:tc>
          <w:tcPr>
            <w:tcW w:w="1394" w:type="dxa"/>
            <w:noWrap/>
            <w:hideMark/>
          </w:tcPr>
          <w:p w14:paraId="6E91FFF4" w14:textId="77777777" w:rsidR="00B66A7C" w:rsidRPr="00105ECF" w:rsidRDefault="00B66A7C" w:rsidP="007F388F">
            <w:pPr>
              <w:ind w:left="0"/>
            </w:pPr>
            <w:r w:rsidRPr="00105ECF">
              <w:t>Critically Endangered</w:t>
            </w:r>
          </w:p>
        </w:tc>
        <w:tc>
          <w:tcPr>
            <w:tcW w:w="1266" w:type="dxa"/>
            <w:noWrap/>
            <w:hideMark/>
          </w:tcPr>
          <w:p w14:paraId="721513C5" w14:textId="77777777" w:rsidR="00B66A7C" w:rsidRPr="00105ECF" w:rsidRDefault="00B66A7C" w:rsidP="007F388F">
            <w:pPr>
              <w:ind w:left="0"/>
            </w:pPr>
            <w:r w:rsidRPr="00105ECF">
              <w:t>BAP Species</w:t>
            </w:r>
          </w:p>
        </w:tc>
        <w:tc>
          <w:tcPr>
            <w:tcW w:w="1087" w:type="dxa"/>
            <w:noWrap/>
            <w:hideMark/>
          </w:tcPr>
          <w:p w14:paraId="2DA46E92" w14:textId="77777777" w:rsidR="00B66A7C" w:rsidRPr="00105ECF" w:rsidRDefault="00B66A7C" w:rsidP="007F388F">
            <w:pPr>
              <w:ind w:left="0"/>
            </w:pPr>
            <w:r w:rsidRPr="00105ECF">
              <w:t>NO</w:t>
            </w:r>
          </w:p>
        </w:tc>
      </w:tr>
      <w:tr w:rsidR="00B66A7C" w:rsidRPr="00105ECF" w14:paraId="1D7B9C64" w14:textId="77777777" w:rsidTr="00B66A7C">
        <w:trPr>
          <w:trHeight w:val="300"/>
        </w:trPr>
        <w:tc>
          <w:tcPr>
            <w:tcW w:w="1816" w:type="dxa"/>
            <w:noWrap/>
            <w:hideMark/>
          </w:tcPr>
          <w:p w14:paraId="66D331CB" w14:textId="77777777" w:rsidR="00B66A7C" w:rsidRPr="00105ECF" w:rsidRDefault="00B66A7C" w:rsidP="007F388F">
            <w:pPr>
              <w:ind w:left="0"/>
            </w:pPr>
            <w:r w:rsidRPr="00105ECF">
              <w:t>Basking Shark</w:t>
            </w:r>
          </w:p>
        </w:tc>
        <w:tc>
          <w:tcPr>
            <w:tcW w:w="1931" w:type="dxa"/>
            <w:noWrap/>
            <w:hideMark/>
          </w:tcPr>
          <w:p w14:paraId="4F2A3234" w14:textId="77777777" w:rsidR="00B66A7C" w:rsidRPr="00105ECF" w:rsidRDefault="00B66A7C" w:rsidP="007F388F">
            <w:pPr>
              <w:ind w:left="0"/>
              <w:rPr>
                <w:i/>
                <w:iCs/>
              </w:rPr>
            </w:pPr>
            <w:r w:rsidRPr="00105ECF">
              <w:rPr>
                <w:i/>
                <w:iCs/>
              </w:rPr>
              <w:t>Cetorhinus maximus</w:t>
            </w:r>
          </w:p>
        </w:tc>
        <w:tc>
          <w:tcPr>
            <w:tcW w:w="1522" w:type="dxa"/>
            <w:noWrap/>
            <w:hideMark/>
          </w:tcPr>
          <w:p w14:paraId="20D4DF97" w14:textId="77777777" w:rsidR="00B66A7C" w:rsidRPr="00105ECF" w:rsidRDefault="00B66A7C" w:rsidP="007F388F">
            <w:pPr>
              <w:ind w:left="0"/>
            </w:pPr>
            <w:r w:rsidRPr="00105ECF">
              <w:t>Entanglement</w:t>
            </w:r>
          </w:p>
        </w:tc>
        <w:tc>
          <w:tcPr>
            <w:tcW w:w="1394" w:type="dxa"/>
            <w:noWrap/>
            <w:hideMark/>
          </w:tcPr>
          <w:p w14:paraId="21927082" w14:textId="77777777" w:rsidR="00B66A7C" w:rsidRPr="00105ECF" w:rsidRDefault="00B66A7C" w:rsidP="007F388F">
            <w:pPr>
              <w:ind w:left="0"/>
            </w:pPr>
            <w:r w:rsidRPr="00105ECF">
              <w:t>Vulnerable</w:t>
            </w:r>
          </w:p>
        </w:tc>
        <w:tc>
          <w:tcPr>
            <w:tcW w:w="1266" w:type="dxa"/>
            <w:noWrap/>
            <w:hideMark/>
          </w:tcPr>
          <w:p w14:paraId="09F2FE1A" w14:textId="77777777" w:rsidR="00B66A7C" w:rsidRPr="00105ECF" w:rsidRDefault="00B66A7C" w:rsidP="007F388F">
            <w:pPr>
              <w:ind w:left="0"/>
            </w:pPr>
            <w:r w:rsidRPr="00105ECF">
              <w:t>BAP Species</w:t>
            </w:r>
          </w:p>
        </w:tc>
        <w:tc>
          <w:tcPr>
            <w:tcW w:w="1087" w:type="dxa"/>
            <w:noWrap/>
            <w:hideMark/>
          </w:tcPr>
          <w:p w14:paraId="4A0ADAE0" w14:textId="77777777" w:rsidR="00B66A7C" w:rsidRPr="00105ECF" w:rsidRDefault="00B66A7C" w:rsidP="007F388F">
            <w:pPr>
              <w:ind w:left="0"/>
            </w:pPr>
            <w:r w:rsidRPr="00105ECF">
              <w:t>YES</w:t>
            </w:r>
          </w:p>
        </w:tc>
      </w:tr>
      <w:tr w:rsidR="00B66A7C" w:rsidRPr="00105ECF" w14:paraId="1D24D9EA" w14:textId="77777777" w:rsidTr="00B66A7C">
        <w:trPr>
          <w:trHeight w:val="300"/>
        </w:trPr>
        <w:tc>
          <w:tcPr>
            <w:tcW w:w="1816" w:type="dxa"/>
            <w:noWrap/>
            <w:hideMark/>
          </w:tcPr>
          <w:p w14:paraId="2A2B7A14" w14:textId="77777777" w:rsidR="00B66A7C" w:rsidRPr="00105ECF" w:rsidRDefault="00B66A7C" w:rsidP="007F388F">
            <w:pPr>
              <w:ind w:left="0"/>
            </w:pPr>
            <w:r w:rsidRPr="00105ECF">
              <w:t>Blue Shark</w:t>
            </w:r>
          </w:p>
        </w:tc>
        <w:tc>
          <w:tcPr>
            <w:tcW w:w="1931" w:type="dxa"/>
            <w:noWrap/>
            <w:hideMark/>
          </w:tcPr>
          <w:p w14:paraId="60F70B42" w14:textId="77777777" w:rsidR="00B66A7C" w:rsidRPr="00105ECF" w:rsidRDefault="00B66A7C" w:rsidP="007F388F">
            <w:pPr>
              <w:ind w:left="0"/>
              <w:rPr>
                <w:i/>
                <w:iCs/>
              </w:rPr>
            </w:pPr>
            <w:r w:rsidRPr="00105ECF">
              <w:rPr>
                <w:i/>
                <w:iCs/>
              </w:rPr>
              <w:t>Prionace glauca</w:t>
            </w:r>
          </w:p>
        </w:tc>
        <w:tc>
          <w:tcPr>
            <w:tcW w:w="1522" w:type="dxa"/>
            <w:noWrap/>
            <w:hideMark/>
          </w:tcPr>
          <w:p w14:paraId="0077D373" w14:textId="77777777" w:rsidR="00B66A7C" w:rsidRPr="00105ECF" w:rsidRDefault="00B66A7C" w:rsidP="007F388F">
            <w:pPr>
              <w:ind w:left="0"/>
            </w:pPr>
            <w:r w:rsidRPr="00105ECF">
              <w:t>Entanglement</w:t>
            </w:r>
          </w:p>
        </w:tc>
        <w:tc>
          <w:tcPr>
            <w:tcW w:w="1394" w:type="dxa"/>
            <w:noWrap/>
            <w:hideMark/>
          </w:tcPr>
          <w:p w14:paraId="0FF7888B" w14:textId="77777777" w:rsidR="00B66A7C" w:rsidRPr="00105ECF" w:rsidRDefault="00B66A7C" w:rsidP="007F388F">
            <w:pPr>
              <w:ind w:left="0"/>
            </w:pPr>
            <w:r w:rsidRPr="00105ECF">
              <w:t>Near Threatened</w:t>
            </w:r>
          </w:p>
        </w:tc>
        <w:tc>
          <w:tcPr>
            <w:tcW w:w="1266" w:type="dxa"/>
            <w:noWrap/>
            <w:hideMark/>
          </w:tcPr>
          <w:p w14:paraId="263E04F4" w14:textId="77777777" w:rsidR="00B66A7C" w:rsidRPr="00105ECF" w:rsidRDefault="00B66A7C" w:rsidP="007F388F">
            <w:pPr>
              <w:ind w:left="0"/>
            </w:pPr>
            <w:r w:rsidRPr="00105ECF">
              <w:t>BAP Species</w:t>
            </w:r>
          </w:p>
        </w:tc>
        <w:tc>
          <w:tcPr>
            <w:tcW w:w="1087" w:type="dxa"/>
            <w:noWrap/>
            <w:hideMark/>
          </w:tcPr>
          <w:p w14:paraId="3450DC6C" w14:textId="77777777" w:rsidR="00B66A7C" w:rsidRPr="00105ECF" w:rsidRDefault="00B66A7C" w:rsidP="007F388F">
            <w:pPr>
              <w:ind w:left="0"/>
            </w:pPr>
            <w:r w:rsidRPr="00105ECF">
              <w:t>YES</w:t>
            </w:r>
          </w:p>
        </w:tc>
      </w:tr>
      <w:tr w:rsidR="00B66A7C" w:rsidRPr="00105ECF" w14:paraId="6789FD48" w14:textId="77777777" w:rsidTr="00B66A7C">
        <w:trPr>
          <w:trHeight w:val="300"/>
        </w:trPr>
        <w:tc>
          <w:tcPr>
            <w:tcW w:w="1816" w:type="dxa"/>
            <w:noWrap/>
            <w:hideMark/>
          </w:tcPr>
          <w:p w14:paraId="29C8AA75" w14:textId="77777777" w:rsidR="00B66A7C" w:rsidRPr="00105ECF" w:rsidRDefault="00B66A7C" w:rsidP="007F388F">
            <w:pPr>
              <w:ind w:left="0"/>
            </w:pPr>
            <w:r w:rsidRPr="00105ECF">
              <w:t>Porbeagle Shark</w:t>
            </w:r>
          </w:p>
        </w:tc>
        <w:tc>
          <w:tcPr>
            <w:tcW w:w="1931" w:type="dxa"/>
            <w:noWrap/>
            <w:hideMark/>
          </w:tcPr>
          <w:p w14:paraId="12400E6E" w14:textId="77777777" w:rsidR="00B66A7C" w:rsidRPr="00105ECF" w:rsidRDefault="00B66A7C" w:rsidP="007F388F">
            <w:pPr>
              <w:ind w:left="0"/>
              <w:rPr>
                <w:i/>
                <w:iCs/>
              </w:rPr>
            </w:pPr>
            <w:r w:rsidRPr="00105ECF">
              <w:rPr>
                <w:i/>
                <w:iCs/>
              </w:rPr>
              <w:t>Lamna nasus</w:t>
            </w:r>
          </w:p>
        </w:tc>
        <w:tc>
          <w:tcPr>
            <w:tcW w:w="1522" w:type="dxa"/>
            <w:noWrap/>
            <w:hideMark/>
          </w:tcPr>
          <w:p w14:paraId="3E764B78" w14:textId="77777777" w:rsidR="00B66A7C" w:rsidRPr="00105ECF" w:rsidRDefault="00B66A7C" w:rsidP="007F388F">
            <w:pPr>
              <w:ind w:left="0"/>
            </w:pPr>
            <w:r w:rsidRPr="00105ECF">
              <w:t>Entanglement</w:t>
            </w:r>
          </w:p>
        </w:tc>
        <w:tc>
          <w:tcPr>
            <w:tcW w:w="1394" w:type="dxa"/>
            <w:noWrap/>
            <w:hideMark/>
          </w:tcPr>
          <w:p w14:paraId="5B3A10F3" w14:textId="77777777" w:rsidR="00B66A7C" w:rsidRPr="00105ECF" w:rsidRDefault="00B66A7C" w:rsidP="007F388F">
            <w:pPr>
              <w:ind w:left="0"/>
            </w:pPr>
            <w:r w:rsidRPr="00105ECF">
              <w:t>Not yet assessed</w:t>
            </w:r>
          </w:p>
        </w:tc>
        <w:tc>
          <w:tcPr>
            <w:tcW w:w="1266" w:type="dxa"/>
            <w:noWrap/>
            <w:hideMark/>
          </w:tcPr>
          <w:p w14:paraId="5DA90E0C" w14:textId="77777777" w:rsidR="00B66A7C" w:rsidRPr="00105ECF" w:rsidRDefault="00B66A7C" w:rsidP="007F388F">
            <w:pPr>
              <w:ind w:left="0"/>
            </w:pPr>
            <w:r w:rsidRPr="00105ECF">
              <w:t>BAP Species</w:t>
            </w:r>
          </w:p>
        </w:tc>
        <w:tc>
          <w:tcPr>
            <w:tcW w:w="1087" w:type="dxa"/>
            <w:noWrap/>
            <w:hideMark/>
          </w:tcPr>
          <w:p w14:paraId="398CBF0C" w14:textId="77777777" w:rsidR="00B66A7C" w:rsidRPr="00105ECF" w:rsidRDefault="00B66A7C" w:rsidP="007F388F">
            <w:pPr>
              <w:ind w:left="0"/>
            </w:pPr>
            <w:r w:rsidRPr="00105ECF">
              <w:t>YES</w:t>
            </w:r>
          </w:p>
        </w:tc>
      </w:tr>
      <w:tr w:rsidR="00B66A7C" w:rsidRPr="00105ECF" w14:paraId="16DD44D2" w14:textId="77777777" w:rsidTr="00B66A7C">
        <w:trPr>
          <w:trHeight w:val="300"/>
        </w:trPr>
        <w:tc>
          <w:tcPr>
            <w:tcW w:w="1816" w:type="dxa"/>
            <w:noWrap/>
            <w:hideMark/>
          </w:tcPr>
          <w:p w14:paraId="33C6AFC3" w14:textId="77777777" w:rsidR="00B66A7C" w:rsidRPr="00105ECF" w:rsidRDefault="00B66A7C" w:rsidP="007F388F">
            <w:pPr>
              <w:ind w:left="0"/>
            </w:pPr>
            <w:r w:rsidRPr="00105ECF">
              <w:t>Shortfin Mako Shark</w:t>
            </w:r>
          </w:p>
        </w:tc>
        <w:tc>
          <w:tcPr>
            <w:tcW w:w="1931" w:type="dxa"/>
            <w:noWrap/>
            <w:hideMark/>
          </w:tcPr>
          <w:p w14:paraId="6851A84D" w14:textId="77777777" w:rsidR="00B66A7C" w:rsidRPr="00105ECF" w:rsidRDefault="00B66A7C" w:rsidP="007F388F">
            <w:pPr>
              <w:ind w:left="0"/>
              <w:rPr>
                <w:i/>
                <w:iCs/>
              </w:rPr>
            </w:pPr>
            <w:r w:rsidRPr="00105ECF">
              <w:rPr>
                <w:i/>
                <w:iCs/>
              </w:rPr>
              <w:t>Isurus oxyrinchus</w:t>
            </w:r>
          </w:p>
        </w:tc>
        <w:tc>
          <w:tcPr>
            <w:tcW w:w="1522" w:type="dxa"/>
            <w:noWrap/>
            <w:hideMark/>
          </w:tcPr>
          <w:p w14:paraId="1FB2715C" w14:textId="77777777" w:rsidR="00B66A7C" w:rsidRPr="00105ECF" w:rsidRDefault="00B66A7C" w:rsidP="007F388F">
            <w:pPr>
              <w:ind w:left="0"/>
            </w:pPr>
            <w:r w:rsidRPr="00105ECF">
              <w:t>Entanglement</w:t>
            </w:r>
          </w:p>
        </w:tc>
        <w:tc>
          <w:tcPr>
            <w:tcW w:w="1394" w:type="dxa"/>
            <w:noWrap/>
            <w:hideMark/>
          </w:tcPr>
          <w:p w14:paraId="1BB392AB" w14:textId="77777777" w:rsidR="00B66A7C" w:rsidRPr="00105ECF" w:rsidRDefault="00B66A7C" w:rsidP="007F388F">
            <w:pPr>
              <w:ind w:left="0"/>
            </w:pPr>
            <w:r w:rsidRPr="00105ECF">
              <w:t>Vulnerable</w:t>
            </w:r>
          </w:p>
        </w:tc>
        <w:tc>
          <w:tcPr>
            <w:tcW w:w="1266" w:type="dxa"/>
            <w:noWrap/>
            <w:hideMark/>
          </w:tcPr>
          <w:p w14:paraId="530E5F18" w14:textId="77777777" w:rsidR="00B66A7C" w:rsidRPr="00105ECF" w:rsidRDefault="00B66A7C" w:rsidP="007F388F">
            <w:pPr>
              <w:ind w:left="0"/>
            </w:pPr>
            <w:r w:rsidRPr="00105ECF">
              <w:t>BAP Species</w:t>
            </w:r>
          </w:p>
        </w:tc>
        <w:tc>
          <w:tcPr>
            <w:tcW w:w="1087" w:type="dxa"/>
            <w:noWrap/>
            <w:hideMark/>
          </w:tcPr>
          <w:p w14:paraId="696305AA" w14:textId="77777777" w:rsidR="00B66A7C" w:rsidRPr="00105ECF" w:rsidRDefault="00B66A7C" w:rsidP="007F388F">
            <w:pPr>
              <w:ind w:left="0"/>
            </w:pPr>
            <w:r w:rsidRPr="00105ECF">
              <w:t>YES</w:t>
            </w:r>
          </w:p>
        </w:tc>
      </w:tr>
      <w:tr w:rsidR="00B66A7C" w:rsidRPr="00105ECF" w14:paraId="487A43C8" w14:textId="77777777" w:rsidTr="00B66A7C">
        <w:trPr>
          <w:trHeight w:val="300"/>
        </w:trPr>
        <w:tc>
          <w:tcPr>
            <w:tcW w:w="1816" w:type="dxa"/>
            <w:noWrap/>
            <w:hideMark/>
          </w:tcPr>
          <w:p w14:paraId="41A5DBA5" w14:textId="56D38BDB" w:rsidR="00B66A7C" w:rsidRPr="00105ECF" w:rsidRDefault="00B66A7C" w:rsidP="007F388F">
            <w:pPr>
              <w:ind w:left="0"/>
            </w:pPr>
            <w:r w:rsidRPr="00105ECF">
              <w:t xml:space="preserve">Smooth </w:t>
            </w:r>
            <w:r w:rsidR="007F388F">
              <w:t>Hammerh</w:t>
            </w:r>
            <w:r w:rsidRPr="00105ECF">
              <w:t>ead</w:t>
            </w:r>
          </w:p>
        </w:tc>
        <w:tc>
          <w:tcPr>
            <w:tcW w:w="1931" w:type="dxa"/>
            <w:noWrap/>
            <w:hideMark/>
          </w:tcPr>
          <w:p w14:paraId="12E81AFE" w14:textId="77777777" w:rsidR="00B66A7C" w:rsidRPr="00105ECF" w:rsidRDefault="00B66A7C" w:rsidP="007F388F">
            <w:pPr>
              <w:ind w:left="0"/>
              <w:rPr>
                <w:i/>
                <w:iCs/>
              </w:rPr>
            </w:pPr>
            <w:r w:rsidRPr="00105ECF">
              <w:rPr>
                <w:i/>
                <w:iCs/>
              </w:rPr>
              <w:t>Sphyrna zygaena</w:t>
            </w:r>
          </w:p>
        </w:tc>
        <w:tc>
          <w:tcPr>
            <w:tcW w:w="1522" w:type="dxa"/>
            <w:noWrap/>
            <w:hideMark/>
          </w:tcPr>
          <w:p w14:paraId="6D6031C7" w14:textId="77777777" w:rsidR="00B66A7C" w:rsidRPr="00105ECF" w:rsidRDefault="00B66A7C" w:rsidP="007F388F">
            <w:pPr>
              <w:ind w:left="0"/>
            </w:pPr>
            <w:r w:rsidRPr="00105ECF">
              <w:t>Entanglement</w:t>
            </w:r>
          </w:p>
        </w:tc>
        <w:tc>
          <w:tcPr>
            <w:tcW w:w="1394" w:type="dxa"/>
            <w:noWrap/>
            <w:hideMark/>
          </w:tcPr>
          <w:p w14:paraId="1E627F47" w14:textId="77777777" w:rsidR="00B66A7C" w:rsidRPr="00105ECF" w:rsidRDefault="00B66A7C" w:rsidP="007F388F">
            <w:pPr>
              <w:ind w:left="0"/>
            </w:pPr>
            <w:r w:rsidRPr="00105ECF">
              <w:t>Vulnerable</w:t>
            </w:r>
          </w:p>
        </w:tc>
        <w:tc>
          <w:tcPr>
            <w:tcW w:w="1266" w:type="dxa"/>
            <w:noWrap/>
            <w:hideMark/>
          </w:tcPr>
          <w:p w14:paraId="43B9947E" w14:textId="77777777" w:rsidR="00B66A7C" w:rsidRPr="00105ECF" w:rsidRDefault="00B66A7C" w:rsidP="007F388F">
            <w:pPr>
              <w:ind w:left="0"/>
            </w:pPr>
            <w:r w:rsidRPr="00105ECF">
              <w:t>Not BAP Species</w:t>
            </w:r>
          </w:p>
        </w:tc>
        <w:tc>
          <w:tcPr>
            <w:tcW w:w="1087" w:type="dxa"/>
            <w:noWrap/>
            <w:hideMark/>
          </w:tcPr>
          <w:p w14:paraId="41828D79" w14:textId="77777777" w:rsidR="00B66A7C" w:rsidRPr="00105ECF" w:rsidRDefault="00B66A7C" w:rsidP="007F388F">
            <w:pPr>
              <w:ind w:left="0"/>
            </w:pPr>
            <w:r w:rsidRPr="00105ECF">
              <w:t>YES</w:t>
            </w:r>
          </w:p>
        </w:tc>
      </w:tr>
      <w:tr w:rsidR="00B66A7C" w:rsidRPr="00105ECF" w14:paraId="38808ED6" w14:textId="77777777" w:rsidTr="00B66A7C">
        <w:trPr>
          <w:trHeight w:val="300"/>
        </w:trPr>
        <w:tc>
          <w:tcPr>
            <w:tcW w:w="1816" w:type="dxa"/>
            <w:noWrap/>
            <w:hideMark/>
          </w:tcPr>
          <w:p w14:paraId="15872DEB" w14:textId="77777777" w:rsidR="00B66A7C" w:rsidRPr="00105ECF" w:rsidRDefault="00B66A7C" w:rsidP="007F388F">
            <w:pPr>
              <w:ind w:left="0"/>
            </w:pPr>
            <w:r w:rsidRPr="00105ECF">
              <w:t>Spiny Dogfish</w:t>
            </w:r>
          </w:p>
        </w:tc>
        <w:tc>
          <w:tcPr>
            <w:tcW w:w="1931" w:type="dxa"/>
            <w:noWrap/>
            <w:hideMark/>
          </w:tcPr>
          <w:p w14:paraId="7DF9572D" w14:textId="77777777" w:rsidR="00B66A7C" w:rsidRPr="00105ECF" w:rsidRDefault="00B66A7C" w:rsidP="007F388F">
            <w:pPr>
              <w:ind w:left="0"/>
              <w:rPr>
                <w:i/>
                <w:iCs/>
              </w:rPr>
            </w:pPr>
            <w:r w:rsidRPr="00105ECF">
              <w:rPr>
                <w:i/>
                <w:iCs/>
              </w:rPr>
              <w:t>Squalus acanthias</w:t>
            </w:r>
          </w:p>
        </w:tc>
        <w:tc>
          <w:tcPr>
            <w:tcW w:w="1522" w:type="dxa"/>
            <w:noWrap/>
            <w:hideMark/>
          </w:tcPr>
          <w:p w14:paraId="61924C23" w14:textId="77777777" w:rsidR="00B66A7C" w:rsidRPr="00105ECF" w:rsidRDefault="00B66A7C" w:rsidP="007F388F">
            <w:pPr>
              <w:ind w:left="0"/>
            </w:pPr>
            <w:r w:rsidRPr="00105ECF">
              <w:t>Habitat interaction</w:t>
            </w:r>
          </w:p>
        </w:tc>
        <w:tc>
          <w:tcPr>
            <w:tcW w:w="1394" w:type="dxa"/>
            <w:noWrap/>
            <w:hideMark/>
          </w:tcPr>
          <w:p w14:paraId="447FBF0B" w14:textId="77777777" w:rsidR="00B66A7C" w:rsidRPr="00105ECF" w:rsidRDefault="00B66A7C" w:rsidP="007F388F">
            <w:pPr>
              <w:ind w:left="0"/>
            </w:pPr>
            <w:r w:rsidRPr="00105ECF">
              <w:t>Vulnerable</w:t>
            </w:r>
          </w:p>
        </w:tc>
        <w:tc>
          <w:tcPr>
            <w:tcW w:w="1266" w:type="dxa"/>
            <w:noWrap/>
            <w:hideMark/>
          </w:tcPr>
          <w:p w14:paraId="73D0EB26" w14:textId="77777777" w:rsidR="00B66A7C" w:rsidRPr="00105ECF" w:rsidRDefault="00B66A7C" w:rsidP="007F388F">
            <w:pPr>
              <w:ind w:left="0"/>
            </w:pPr>
            <w:r w:rsidRPr="00105ECF">
              <w:t>BAP Species</w:t>
            </w:r>
          </w:p>
        </w:tc>
        <w:tc>
          <w:tcPr>
            <w:tcW w:w="1087" w:type="dxa"/>
            <w:noWrap/>
            <w:hideMark/>
          </w:tcPr>
          <w:p w14:paraId="30DA0F0F" w14:textId="77777777" w:rsidR="00B66A7C" w:rsidRPr="00105ECF" w:rsidRDefault="00B66A7C" w:rsidP="007F388F">
            <w:pPr>
              <w:ind w:left="0"/>
            </w:pPr>
            <w:r w:rsidRPr="00105ECF">
              <w:t>NO</w:t>
            </w:r>
          </w:p>
        </w:tc>
      </w:tr>
      <w:tr w:rsidR="00B66A7C" w:rsidRPr="00105ECF" w14:paraId="1EDB7CDD" w14:textId="77777777" w:rsidTr="00B66A7C">
        <w:trPr>
          <w:trHeight w:val="300"/>
        </w:trPr>
        <w:tc>
          <w:tcPr>
            <w:tcW w:w="1816" w:type="dxa"/>
            <w:noWrap/>
            <w:hideMark/>
          </w:tcPr>
          <w:p w14:paraId="36F48029" w14:textId="77777777" w:rsidR="00B66A7C" w:rsidRPr="00105ECF" w:rsidRDefault="00B66A7C" w:rsidP="007F388F">
            <w:pPr>
              <w:ind w:left="0"/>
            </w:pPr>
            <w:r w:rsidRPr="00105ECF">
              <w:t>Thresher Shark</w:t>
            </w:r>
          </w:p>
        </w:tc>
        <w:tc>
          <w:tcPr>
            <w:tcW w:w="1931" w:type="dxa"/>
            <w:noWrap/>
            <w:hideMark/>
          </w:tcPr>
          <w:p w14:paraId="5CE56542" w14:textId="77777777" w:rsidR="00B66A7C" w:rsidRPr="00105ECF" w:rsidRDefault="00B66A7C" w:rsidP="007F388F">
            <w:pPr>
              <w:ind w:left="0"/>
              <w:rPr>
                <w:i/>
                <w:iCs/>
              </w:rPr>
            </w:pPr>
            <w:r w:rsidRPr="00105ECF">
              <w:rPr>
                <w:i/>
                <w:iCs/>
              </w:rPr>
              <w:t>Alopias vulpinus</w:t>
            </w:r>
          </w:p>
        </w:tc>
        <w:tc>
          <w:tcPr>
            <w:tcW w:w="1522" w:type="dxa"/>
            <w:noWrap/>
            <w:hideMark/>
          </w:tcPr>
          <w:p w14:paraId="676A6FF0" w14:textId="77777777" w:rsidR="00B66A7C" w:rsidRPr="00105ECF" w:rsidRDefault="00B66A7C" w:rsidP="007F388F">
            <w:pPr>
              <w:ind w:left="0"/>
            </w:pPr>
            <w:r w:rsidRPr="00105ECF">
              <w:t>Entanglement</w:t>
            </w:r>
          </w:p>
        </w:tc>
        <w:tc>
          <w:tcPr>
            <w:tcW w:w="1394" w:type="dxa"/>
            <w:noWrap/>
            <w:hideMark/>
          </w:tcPr>
          <w:p w14:paraId="795537A8" w14:textId="77777777" w:rsidR="00B66A7C" w:rsidRPr="00105ECF" w:rsidRDefault="00B66A7C" w:rsidP="007F388F">
            <w:pPr>
              <w:ind w:left="0"/>
            </w:pPr>
            <w:r w:rsidRPr="00105ECF">
              <w:t>Vulnerable</w:t>
            </w:r>
          </w:p>
        </w:tc>
        <w:tc>
          <w:tcPr>
            <w:tcW w:w="1266" w:type="dxa"/>
            <w:noWrap/>
            <w:hideMark/>
          </w:tcPr>
          <w:p w14:paraId="55451055" w14:textId="77777777" w:rsidR="00B66A7C" w:rsidRPr="00105ECF" w:rsidRDefault="00B66A7C" w:rsidP="007F388F">
            <w:pPr>
              <w:ind w:left="0"/>
            </w:pPr>
            <w:r w:rsidRPr="00105ECF">
              <w:t>Not BAP Species</w:t>
            </w:r>
          </w:p>
        </w:tc>
        <w:tc>
          <w:tcPr>
            <w:tcW w:w="1087" w:type="dxa"/>
            <w:noWrap/>
            <w:hideMark/>
          </w:tcPr>
          <w:p w14:paraId="559060B9" w14:textId="77777777" w:rsidR="00B66A7C" w:rsidRPr="00105ECF" w:rsidRDefault="00B66A7C" w:rsidP="007F388F">
            <w:pPr>
              <w:ind w:left="0"/>
            </w:pPr>
            <w:r w:rsidRPr="00105ECF">
              <w:t>YES</w:t>
            </w:r>
          </w:p>
        </w:tc>
      </w:tr>
      <w:tr w:rsidR="00B66A7C" w:rsidRPr="00105ECF" w14:paraId="5203A219" w14:textId="77777777" w:rsidTr="00B66A7C">
        <w:trPr>
          <w:trHeight w:val="300"/>
        </w:trPr>
        <w:tc>
          <w:tcPr>
            <w:tcW w:w="1816" w:type="dxa"/>
            <w:noWrap/>
            <w:hideMark/>
          </w:tcPr>
          <w:p w14:paraId="6551F416" w14:textId="77777777" w:rsidR="00B66A7C" w:rsidRPr="00105ECF" w:rsidRDefault="00B66A7C" w:rsidP="007F388F">
            <w:pPr>
              <w:ind w:left="0"/>
            </w:pPr>
            <w:r w:rsidRPr="00105ECF">
              <w:t>Tope Shark</w:t>
            </w:r>
          </w:p>
        </w:tc>
        <w:tc>
          <w:tcPr>
            <w:tcW w:w="1931" w:type="dxa"/>
            <w:noWrap/>
            <w:hideMark/>
          </w:tcPr>
          <w:p w14:paraId="140DECFA" w14:textId="77777777" w:rsidR="00B66A7C" w:rsidRPr="00105ECF" w:rsidRDefault="00B66A7C" w:rsidP="007F388F">
            <w:pPr>
              <w:ind w:left="0"/>
              <w:rPr>
                <w:i/>
                <w:iCs/>
              </w:rPr>
            </w:pPr>
            <w:r w:rsidRPr="00105ECF">
              <w:rPr>
                <w:i/>
                <w:iCs/>
              </w:rPr>
              <w:t>Galeorhinus galeus</w:t>
            </w:r>
          </w:p>
        </w:tc>
        <w:tc>
          <w:tcPr>
            <w:tcW w:w="1522" w:type="dxa"/>
            <w:noWrap/>
            <w:hideMark/>
          </w:tcPr>
          <w:p w14:paraId="7548E565" w14:textId="77777777" w:rsidR="00B66A7C" w:rsidRPr="00105ECF" w:rsidRDefault="00B66A7C" w:rsidP="007F388F">
            <w:pPr>
              <w:ind w:left="0"/>
            </w:pPr>
            <w:r w:rsidRPr="00105ECF">
              <w:t>Entanglement</w:t>
            </w:r>
          </w:p>
        </w:tc>
        <w:tc>
          <w:tcPr>
            <w:tcW w:w="1394" w:type="dxa"/>
            <w:noWrap/>
            <w:hideMark/>
          </w:tcPr>
          <w:p w14:paraId="089544D6" w14:textId="77777777" w:rsidR="00B66A7C" w:rsidRPr="00105ECF" w:rsidRDefault="00B66A7C" w:rsidP="007F388F">
            <w:pPr>
              <w:ind w:left="0"/>
            </w:pPr>
            <w:r w:rsidRPr="00105ECF">
              <w:t>Vulnerable</w:t>
            </w:r>
          </w:p>
        </w:tc>
        <w:tc>
          <w:tcPr>
            <w:tcW w:w="1266" w:type="dxa"/>
            <w:noWrap/>
            <w:hideMark/>
          </w:tcPr>
          <w:p w14:paraId="617E8402" w14:textId="77777777" w:rsidR="00B66A7C" w:rsidRPr="00105ECF" w:rsidRDefault="00B66A7C" w:rsidP="007F388F">
            <w:pPr>
              <w:ind w:left="0"/>
            </w:pPr>
            <w:r w:rsidRPr="00105ECF">
              <w:t>BAP Species</w:t>
            </w:r>
          </w:p>
        </w:tc>
        <w:tc>
          <w:tcPr>
            <w:tcW w:w="1087" w:type="dxa"/>
            <w:noWrap/>
            <w:hideMark/>
          </w:tcPr>
          <w:p w14:paraId="4D9B1864" w14:textId="77777777" w:rsidR="00B66A7C" w:rsidRPr="00105ECF" w:rsidRDefault="00B66A7C" w:rsidP="007F388F">
            <w:pPr>
              <w:ind w:left="0"/>
            </w:pPr>
            <w:r w:rsidRPr="00105ECF">
              <w:t>YES</w:t>
            </w:r>
          </w:p>
        </w:tc>
      </w:tr>
      <w:tr w:rsidR="00B66A7C" w:rsidRPr="00105ECF" w14:paraId="2A84A0D9" w14:textId="77777777" w:rsidTr="00B66A7C">
        <w:trPr>
          <w:trHeight w:val="300"/>
        </w:trPr>
        <w:tc>
          <w:tcPr>
            <w:tcW w:w="1816" w:type="dxa"/>
            <w:shd w:val="clear" w:color="auto" w:fill="FBE4D5" w:themeFill="accent2" w:themeFillTint="33"/>
            <w:noWrap/>
            <w:hideMark/>
          </w:tcPr>
          <w:p w14:paraId="706E76E4" w14:textId="77777777" w:rsidR="00B66A7C" w:rsidRPr="00105ECF" w:rsidRDefault="00B66A7C" w:rsidP="007F388F">
            <w:pPr>
              <w:ind w:left="0"/>
            </w:pPr>
            <w:r>
              <w:t xml:space="preserve">Ray-finned </w:t>
            </w:r>
            <w:r w:rsidRPr="00105ECF">
              <w:t>Fish</w:t>
            </w:r>
            <w:r>
              <w:t xml:space="preserve"> Species</w:t>
            </w:r>
          </w:p>
        </w:tc>
        <w:tc>
          <w:tcPr>
            <w:tcW w:w="1931" w:type="dxa"/>
            <w:shd w:val="clear" w:color="auto" w:fill="FBE4D5" w:themeFill="accent2" w:themeFillTint="33"/>
            <w:noWrap/>
            <w:hideMark/>
          </w:tcPr>
          <w:p w14:paraId="58D3F28D" w14:textId="77777777" w:rsidR="00B66A7C" w:rsidRPr="00105ECF" w:rsidRDefault="00B66A7C" w:rsidP="007F388F">
            <w:pPr>
              <w:ind w:left="0"/>
              <w:rPr>
                <w:i/>
                <w:iCs/>
              </w:rPr>
            </w:pPr>
            <w:r w:rsidRPr="00105ECF">
              <w:rPr>
                <w:i/>
                <w:iCs/>
              </w:rPr>
              <w:t> </w:t>
            </w:r>
            <w:r>
              <w:rPr>
                <w:i/>
                <w:iCs/>
              </w:rPr>
              <w:t>Scientific Name</w:t>
            </w:r>
          </w:p>
        </w:tc>
        <w:tc>
          <w:tcPr>
            <w:tcW w:w="1522" w:type="dxa"/>
            <w:shd w:val="clear" w:color="auto" w:fill="FBE4D5" w:themeFill="accent2" w:themeFillTint="33"/>
            <w:noWrap/>
            <w:hideMark/>
          </w:tcPr>
          <w:p w14:paraId="560CF073" w14:textId="77777777" w:rsidR="00B66A7C" w:rsidRPr="00105ECF" w:rsidRDefault="00B66A7C" w:rsidP="007F388F">
            <w:pPr>
              <w:ind w:left="0"/>
            </w:pPr>
            <w:r>
              <w:t>Potential Interaction</w:t>
            </w:r>
          </w:p>
        </w:tc>
        <w:tc>
          <w:tcPr>
            <w:tcW w:w="1394" w:type="dxa"/>
            <w:shd w:val="clear" w:color="auto" w:fill="FBE4D5" w:themeFill="accent2" w:themeFillTint="33"/>
            <w:noWrap/>
            <w:hideMark/>
          </w:tcPr>
          <w:p w14:paraId="497154D4" w14:textId="77777777" w:rsidR="00B66A7C" w:rsidRPr="00105ECF" w:rsidRDefault="00B66A7C" w:rsidP="007F388F">
            <w:pPr>
              <w:ind w:left="0"/>
            </w:pPr>
            <w:r>
              <w:t>IUCN Red List Class</w:t>
            </w:r>
          </w:p>
        </w:tc>
        <w:tc>
          <w:tcPr>
            <w:tcW w:w="1266" w:type="dxa"/>
            <w:shd w:val="clear" w:color="auto" w:fill="FBE4D5" w:themeFill="accent2" w:themeFillTint="33"/>
            <w:noWrap/>
            <w:hideMark/>
          </w:tcPr>
          <w:p w14:paraId="1BD015D2" w14:textId="77777777" w:rsidR="00B66A7C" w:rsidRPr="00105ECF" w:rsidRDefault="00B66A7C" w:rsidP="007F388F">
            <w:pPr>
              <w:ind w:left="0"/>
            </w:pPr>
            <w:r>
              <w:t>Concern in the UK</w:t>
            </w:r>
          </w:p>
        </w:tc>
        <w:tc>
          <w:tcPr>
            <w:tcW w:w="1087" w:type="dxa"/>
            <w:shd w:val="clear" w:color="auto" w:fill="FBE4D5" w:themeFill="accent2" w:themeFillTint="33"/>
            <w:noWrap/>
            <w:hideMark/>
          </w:tcPr>
          <w:p w14:paraId="18E1D3BC" w14:textId="77777777" w:rsidR="00B66A7C" w:rsidRPr="00105ECF" w:rsidRDefault="00B66A7C" w:rsidP="007F388F">
            <w:pPr>
              <w:ind w:left="0"/>
            </w:pPr>
            <w:r>
              <w:t>Concern?</w:t>
            </w:r>
          </w:p>
        </w:tc>
      </w:tr>
      <w:tr w:rsidR="00B66A7C" w:rsidRPr="00105ECF" w14:paraId="5EBB26A1" w14:textId="77777777" w:rsidTr="00B66A7C">
        <w:trPr>
          <w:trHeight w:val="300"/>
        </w:trPr>
        <w:tc>
          <w:tcPr>
            <w:tcW w:w="1816" w:type="dxa"/>
            <w:noWrap/>
            <w:hideMark/>
          </w:tcPr>
          <w:p w14:paraId="3D1B7E99" w14:textId="77777777" w:rsidR="00B66A7C" w:rsidRPr="00105ECF" w:rsidRDefault="00B66A7C" w:rsidP="007F388F">
            <w:pPr>
              <w:ind w:left="0"/>
            </w:pPr>
            <w:r w:rsidRPr="00105ECF">
              <w:t>Bluefin Tuna</w:t>
            </w:r>
          </w:p>
        </w:tc>
        <w:tc>
          <w:tcPr>
            <w:tcW w:w="1931" w:type="dxa"/>
            <w:noWrap/>
            <w:hideMark/>
          </w:tcPr>
          <w:p w14:paraId="62D47E49" w14:textId="77777777" w:rsidR="00B66A7C" w:rsidRPr="00105ECF" w:rsidRDefault="00B66A7C" w:rsidP="007F388F">
            <w:pPr>
              <w:ind w:left="0"/>
              <w:rPr>
                <w:i/>
                <w:iCs/>
              </w:rPr>
            </w:pPr>
            <w:r w:rsidRPr="00105ECF">
              <w:rPr>
                <w:i/>
                <w:iCs/>
              </w:rPr>
              <w:t>Thunnus thynnus</w:t>
            </w:r>
          </w:p>
        </w:tc>
        <w:tc>
          <w:tcPr>
            <w:tcW w:w="1522" w:type="dxa"/>
            <w:noWrap/>
            <w:hideMark/>
          </w:tcPr>
          <w:p w14:paraId="0CFD9409" w14:textId="77777777" w:rsidR="00B66A7C" w:rsidRPr="00105ECF" w:rsidRDefault="00B66A7C" w:rsidP="007F388F">
            <w:pPr>
              <w:ind w:left="0"/>
            </w:pPr>
            <w:r w:rsidRPr="00105ECF">
              <w:t>None suspected</w:t>
            </w:r>
          </w:p>
        </w:tc>
        <w:tc>
          <w:tcPr>
            <w:tcW w:w="1394" w:type="dxa"/>
            <w:noWrap/>
            <w:hideMark/>
          </w:tcPr>
          <w:p w14:paraId="7724C4C1" w14:textId="77777777" w:rsidR="00B66A7C" w:rsidRPr="00105ECF" w:rsidRDefault="00B66A7C" w:rsidP="007F388F">
            <w:pPr>
              <w:ind w:left="0"/>
            </w:pPr>
            <w:r w:rsidRPr="00105ECF">
              <w:t>Endangered</w:t>
            </w:r>
          </w:p>
        </w:tc>
        <w:tc>
          <w:tcPr>
            <w:tcW w:w="1266" w:type="dxa"/>
            <w:noWrap/>
            <w:hideMark/>
          </w:tcPr>
          <w:p w14:paraId="589D15C0" w14:textId="77777777" w:rsidR="00B66A7C" w:rsidRPr="00105ECF" w:rsidRDefault="00B66A7C" w:rsidP="007F388F">
            <w:pPr>
              <w:ind w:left="0"/>
            </w:pPr>
            <w:r w:rsidRPr="00105ECF">
              <w:t>BAP Species</w:t>
            </w:r>
          </w:p>
        </w:tc>
        <w:tc>
          <w:tcPr>
            <w:tcW w:w="1087" w:type="dxa"/>
            <w:noWrap/>
            <w:hideMark/>
          </w:tcPr>
          <w:p w14:paraId="1D58477C" w14:textId="77777777" w:rsidR="00B66A7C" w:rsidRPr="00105ECF" w:rsidRDefault="00B66A7C" w:rsidP="007F388F">
            <w:pPr>
              <w:ind w:left="0"/>
            </w:pPr>
            <w:r w:rsidRPr="00105ECF">
              <w:t>NO</w:t>
            </w:r>
          </w:p>
        </w:tc>
      </w:tr>
      <w:tr w:rsidR="00B66A7C" w:rsidRPr="00105ECF" w14:paraId="34793492" w14:textId="77777777" w:rsidTr="00B66A7C">
        <w:trPr>
          <w:trHeight w:val="300"/>
        </w:trPr>
        <w:tc>
          <w:tcPr>
            <w:tcW w:w="1816" w:type="dxa"/>
            <w:noWrap/>
            <w:hideMark/>
          </w:tcPr>
          <w:p w14:paraId="4CC5CC5F" w14:textId="77777777" w:rsidR="00B66A7C" w:rsidRPr="00105ECF" w:rsidRDefault="00B66A7C" w:rsidP="007F388F">
            <w:pPr>
              <w:ind w:left="0"/>
            </w:pPr>
            <w:r w:rsidRPr="00105ECF">
              <w:t>Short snouted seahorse</w:t>
            </w:r>
          </w:p>
        </w:tc>
        <w:tc>
          <w:tcPr>
            <w:tcW w:w="1931" w:type="dxa"/>
            <w:noWrap/>
            <w:hideMark/>
          </w:tcPr>
          <w:p w14:paraId="5B3E4934" w14:textId="77777777" w:rsidR="00B66A7C" w:rsidRPr="00105ECF" w:rsidRDefault="00B66A7C" w:rsidP="007F388F">
            <w:pPr>
              <w:ind w:left="0"/>
              <w:rPr>
                <w:i/>
                <w:iCs/>
              </w:rPr>
            </w:pPr>
            <w:r w:rsidRPr="00105ECF">
              <w:rPr>
                <w:i/>
                <w:iCs/>
              </w:rPr>
              <w:t>Hippocampus hippocampus</w:t>
            </w:r>
          </w:p>
        </w:tc>
        <w:tc>
          <w:tcPr>
            <w:tcW w:w="1522" w:type="dxa"/>
            <w:noWrap/>
            <w:hideMark/>
          </w:tcPr>
          <w:p w14:paraId="7F8B30EB" w14:textId="77777777" w:rsidR="00B66A7C" w:rsidRPr="00105ECF" w:rsidRDefault="00B66A7C" w:rsidP="007F388F">
            <w:pPr>
              <w:ind w:left="0"/>
            </w:pPr>
            <w:r w:rsidRPr="00105ECF">
              <w:t>May attach to traps</w:t>
            </w:r>
          </w:p>
        </w:tc>
        <w:tc>
          <w:tcPr>
            <w:tcW w:w="1394" w:type="dxa"/>
            <w:noWrap/>
            <w:hideMark/>
          </w:tcPr>
          <w:p w14:paraId="19E0B031" w14:textId="77777777" w:rsidR="00B66A7C" w:rsidRPr="00105ECF" w:rsidRDefault="00B66A7C" w:rsidP="007F388F">
            <w:pPr>
              <w:ind w:left="0"/>
            </w:pPr>
            <w:r w:rsidRPr="00105ECF">
              <w:t>Data Deficient</w:t>
            </w:r>
          </w:p>
        </w:tc>
        <w:tc>
          <w:tcPr>
            <w:tcW w:w="1266" w:type="dxa"/>
            <w:noWrap/>
            <w:hideMark/>
          </w:tcPr>
          <w:p w14:paraId="5BD4155A" w14:textId="77777777" w:rsidR="00B66A7C" w:rsidRPr="00105ECF" w:rsidRDefault="00B66A7C" w:rsidP="007F388F">
            <w:pPr>
              <w:ind w:left="0"/>
            </w:pPr>
            <w:r w:rsidRPr="00105ECF">
              <w:t>BAP Species</w:t>
            </w:r>
          </w:p>
        </w:tc>
        <w:tc>
          <w:tcPr>
            <w:tcW w:w="1087" w:type="dxa"/>
            <w:noWrap/>
            <w:hideMark/>
          </w:tcPr>
          <w:p w14:paraId="7243F775" w14:textId="77777777" w:rsidR="00B66A7C" w:rsidRPr="00105ECF" w:rsidRDefault="00B66A7C" w:rsidP="007F388F">
            <w:pPr>
              <w:ind w:left="0"/>
            </w:pPr>
            <w:r w:rsidRPr="00105ECF">
              <w:t>NO</w:t>
            </w:r>
          </w:p>
        </w:tc>
      </w:tr>
      <w:tr w:rsidR="00B66A7C" w:rsidRPr="00105ECF" w14:paraId="2BFDE3F1" w14:textId="77777777" w:rsidTr="00B66A7C">
        <w:trPr>
          <w:trHeight w:val="300"/>
        </w:trPr>
        <w:tc>
          <w:tcPr>
            <w:tcW w:w="1816" w:type="dxa"/>
            <w:noWrap/>
            <w:hideMark/>
          </w:tcPr>
          <w:p w14:paraId="28E2A2A0" w14:textId="77777777" w:rsidR="00B66A7C" w:rsidRPr="00105ECF" w:rsidRDefault="00B66A7C" w:rsidP="007F388F">
            <w:pPr>
              <w:ind w:left="0"/>
            </w:pPr>
            <w:r w:rsidRPr="00105ECF">
              <w:t>Long snouted seahorse</w:t>
            </w:r>
          </w:p>
        </w:tc>
        <w:tc>
          <w:tcPr>
            <w:tcW w:w="1931" w:type="dxa"/>
            <w:noWrap/>
            <w:hideMark/>
          </w:tcPr>
          <w:p w14:paraId="1985A8F2" w14:textId="77777777" w:rsidR="00B66A7C" w:rsidRPr="00105ECF" w:rsidRDefault="00B66A7C" w:rsidP="007F388F">
            <w:pPr>
              <w:ind w:left="0"/>
              <w:rPr>
                <w:i/>
                <w:iCs/>
              </w:rPr>
            </w:pPr>
            <w:r w:rsidRPr="00105ECF">
              <w:rPr>
                <w:i/>
                <w:iCs/>
              </w:rPr>
              <w:t>Hippocampus guttulatus</w:t>
            </w:r>
          </w:p>
        </w:tc>
        <w:tc>
          <w:tcPr>
            <w:tcW w:w="1522" w:type="dxa"/>
            <w:noWrap/>
            <w:hideMark/>
          </w:tcPr>
          <w:p w14:paraId="37AF1711" w14:textId="77777777" w:rsidR="00B66A7C" w:rsidRPr="00105ECF" w:rsidRDefault="00B66A7C" w:rsidP="007F388F">
            <w:pPr>
              <w:ind w:left="0"/>
            </w:pPr>
            <w:r w:rsidRPr="00105ECF">
              <w:t>May attach to traps</w:t>
            </w:r>
          </w:p>
        </w:tc>
        <w:tc>
          <w:tcPr>
            <w:tcW w:w="1394" w:type="dxa"/>
            <w:noWrap/>
            <w:hideMark/>
          </w:tcPr>
          <w:p w14:paraId="5314C822" w14:textId="77777777" w:rsidR="00B66A7C" w:rsidRPr="00105ECF" w:rsidRDefault="00B66A7C" w:rsidP="007F388F">
            <w:pPr>
              <w:ind w:left="0"/>
            </w:pPr>
            <w:r w:rsidRPr="00105ECF">
              <w:t>Data Deficient</w:t>
            </w:r>
          </w:p>
        </w:tc>
        <w:tc>
          <w:tcPr>
            <w:tcW w:w="1266" w:type="dxa"/>
            <w:noWrap/>
            <w:hideMark/>
          </w:tcPr>
          <w:p w14:paraId="5F4E9BD6" w14:textId="77777777" w:rsidR="00B66A7C" w:rsidRPr="00105ECF" w:rsidRDefault="00B66A7C" w:rsidP="007F388F">
            <w:pPr>
              <w:ind w:left="0"/>
            </w:pPr>
            <w:r w:rsidRPr="00105ECF">
              <w:t>BAP Species</w:t>
            </w:r>
          </w:p>
        </w:tc>
        <w:tc>
          <w:tcPr>
            <w:tcW w:w="1087" w:type="dxa"/>
            <w:noWrap/>
            <w:hideMark/>
          </w:tcPr>
          <w:p w14:paraId="65BD58A0" w14:textId="77777777" w:rsidR="00B66A7C" w:rsidRPr="00105ECF" w:rsidRDefault="00B66A7C" w:rsidP="007F388F">
            <w:pPr>
              <w:ind w:left="0"/>
            </w:pPr>
            <w:r w:rsidRPr="00105ECF">
              <w:t>NO</w:t>
            </w:r>
          </w:p>
        </w:tc>
      </w:tr>
      <w:tr w:rsidR="00B66A7C" w:rsidRPr="00105ECF" w14:paraId="25CB4910" w14:textId="77777777" w:rsidTr="00B66A7C">
        <w:trPr>
          <w:trHeight w:val="300"/>
        </w:trPr>
        <w:tc>
          <w:tcPr>
            <w:tcW w:w="1816" w:type="dxa"/>
            <w:noWrap/>
            <w:hideMark/>
          </w:tcPr>
          <w:p w14:paraId="461E6B05" w14:textId="77777777" w:rsidR="00B66A7C" w:rsidRPr="00105ECF" w:rsidRDefault="00B66A7C" w:rsidP="007F388F">
            <w:pPr>
              <w:ind w:left="0"/>
            </w:pPr>
            <w:r w:rsidRPr="00105ECF">
              <w:lastRenderedPageBreak/>
              <w:t>Plaice</w:t>
            </w:r>
          </w:p>
        </w:tc>
        <w:tc>
          <w:tcPr>
            <w:tcW w:w="1931" w:type="dxa"/>
            <w:noWrap/>
            <w:hideMark/>
          </w:tcPr>
          <w:p w14:paraId="17FC69D3" w14:textId="77777777" w:rsidR="00B66A7C" w:rsidRPr="00105ECF" w:rsidRDefault="00B66A7C" w:rsidP="007F388F">
            <w:pPr>
              <w:ind w:left="0"/>
              <w:rPr>
                <w:i/>
                <w:iCs/>
              </w:rPr>
            </w:pPr>
            <w:r w:rsidRPr="00105ECF">
              <w:rPr>
                <w:i/>
                <w:iCs/>
              </w:rPr>
              <w:t>Pleuronectes platessa</w:t>
            </w:r>
          </w:p>
        </w:tc>
        <w:tc>
          <w:tcPr>
            <w:tcW w:w="1522" w:type="dxa"/>
            <w:noWrap/>
            <w:hideMark/>
          </w:tcPr>
          <w:p w14:paraId="4974704F" w14:textId="77777777" w:rsidR="00B66A7C" w:rsidRPr="00105ECF" w:rsidRDefault="00B66A7C" w:rsidP="007F388F">
            <w:pPr>
              <w:ind w:left="0"/>
            </w:pPr>
            <w:r w:rsidRPr="00105ECF">
              <w:t>Habitat interaction</w:t>
            </w:r>
          </w:p>
        </w:tc>
        <w:tc>
          <w:tcPr>
            <w:tcW w:w="1394" w:type="dxa"/>
            <w:noWrap/>
            <w:hideMark/>
          </w:tcPr>
          <w:p w14:paraId="13056A6F" w14:textId="77777777" w:rsidR="00B66A7C" w:rsidRPr="00105ECF" w:rsidRDefault="00B66A7C" w:rsidP="007F388F">
            <w:pPr>
              <w:ind w:left="0"/>
            </w:pPr>
            <w:r w:rsidRPr="00105ECF">
              <w:t>Least Concern</w:t>
            </w:r>
          </w:p>
        </w:tc>
        <w:tc>
          <w:tcPr>
            <w:tcW w:w="1266" w:type="dxa"/>
            <w:noWrap/>
            <w:hideMark/>
          </w:tcPr>
          <w:p w14:paraId="51D0CEBC" w14:textId="77777777" w:rsidR="00B66A7C" w:rsidRPr="00105ECF" w:rsidRDefault="00B66A7C" w:rsidP="007F388F">
            <w:pPr>
              <w:ind w:left="0"/>
            </w:pPr>
            <w:r w:rsidRPr="00105ECF">
              <w:t>BAP Species</w:t>
            </w:r>
          </w:p>
        </w:tc>
        <w:tc>
          <w:tcPr>
            <w:tcW w:w="1087" w:type="dxa"/>
            <w:noWrap/>
            <w:hideMark/>
          </w:tcPr>
          <w:p w14:paraId="5297D4CB" w14:textId="77777777" w:rsidR="00B66A7C" w:rsidRPr="00105ECF" w:rsidRDefault="00B66A7C" w:rsidP="007F388F">
            <w:pPr>
              <w:ind w:left="0"/>
            </w:pPr>
            <w:r w:rsidRPr="00105ECF">
              <w:t>NO</w:t>
            </w:r>
          </w:p>
        </w:tc>
      </w:tr>
      <w:tr w:rsidR="00B66A7C" w:rsidRPr="00105ECF" w14:paraId="55AF5E63" w14:textId="77777777" w:rsidTr="00B66A7C">
        <w:trPr>
          <w:trHeight w:val="300"/>
        </w:trPr>
        <w:tc>
          <w:tcPr>
            <w:tcW w:w="1816" w:type="dxa"/>
            <w:noWrap/>
            <w:hideMark/>
          </w:tcPr>
          <w:p w14:paraId="02BEB213" w14:textId="77777777" w:rsidR="00B66A7C" w:rsidRPr="00105ECF" w:rsidRDefault="00B66A7C" w:rsidP="007F388F">
            <w:pPr>
              <w:ind w:left="0"/>
            </w:pPr>
            <w:r w:rsidRPr="00105ECF">
              <w:t>Sole</w:t>
            </w:r>
          </w:p>
        </w:tc>
        <w:tc>
          <w:tcPr>
            <w:tcW w:w="1931" w:type="dxa"/>
            <w:noWrap/>
            <w:hideMark/>
          </w:tcPr>
          <w:p w14:paraId="68C22C69" w14:textId="77777777" w:rsidR="00B66A7C" w:rsidRPr="00105ECF" w:rsidRDefault="00B66A7C" w:rsidP="007F388F">
            <w:pPr>
              <w:ind w:left="0"/>
              <w:rPr>
                <w:i/>
                <w:iCs/>
              </w:rPr>
            </w:pPr>
            <w:r w:rsidRPr="00105ECF">
              <w:rPr>
                <w:i/>
                <w:iCs/>
              </w:rPr>
              <w:t>Solea solea</w:t>
            </w:r>
          </w:p>
        </w:tc>
        <w:tc>
          <w:tcPr>
            <w:tcW w:w="1522" w:type="dxa"/>
            <w:noWrap/>
            <w:hideMark/>
          </w:tcPr>
          <w:p w14:paraId="7C2EAA1C" w14:textId="77777777" w:rsidR="00B66A7C" w:rsidRPr="00105ECF" w:rsidRDefault="00B66A7C" w:rsidP="007F388F">
            <w:pPr>
              <w:ind w:left="0"/>
            </w:pPr>
            <w:r w:rsidRPr="00105ECF">
              <w:t>Habitat interaction</w:t>
            </w:r>
          </w:p>
        </w:tc>
        <w:tc>
          <w:tcPr>
            <w:tcW w:w="1394" w:type="dxa"/>
            <w:noWrap/>
            <w:hideMark/>
          </w:tcPr>
          <w:p w14:paraId="2540EF95" w14:textId="77777777" w:rsidR="00B66A7C" w:rsidRPr="00105ECF" w:rsidRDefault="00B66A7C" w:rsidP="007F388F">
            <w:pPr>
              <w:ind w:left="0"/>
            </w:pPr>
            <w:r w:rsidRPr="00105ECF">
              <w:t>Data Deficient</w:t>
            </w:r>
          </w:p>
        </w:tc>
        <w:tc>
          <w:tcPr>
            <w:tcW w:w="1266" w:type="dxa"/>
            <w:noWrap/>
            <w:hideMark/>
          </w:tcPr>
          <w:p w14:paraId="4733E0E6" w14:textId="77777777" w:rsidR="00B66A7C" w:rsidRPr="00105ECF" w:rsidRDefault="00B66A7C" w:rsidP="007F388F">
            <w:pPr>
              <w:ind w:left="0"/>
            </w:pPr>
            <w:r w:rsidRPr="00105ECF">
              <w:t>BAP Species</w:t>
            </w:r>
          </w:p>
        </w:tc>
        <w:tc>
          <w:tcPr>
            <w:tcW w:w="1087" w:type="dxa"/>
            <w:noWrap/>
            <w:hideMark/>
          </w:tcPr>
          <w:p w14:paraId="2C47B31E" w14:textId="77777777" w:rsidR="00B66A7C" w:rsidRPr="00105ECF" w:rsidRDefault="00B66A7C" w:rsidP="007F388F">
            <w:pPr>
              <w:ind w:left="0"/>
            </w:pPr>
            <w:r w:rsidRPr="00105ECF">
              <w:t>NO</w:t>
            </w:r>
          </w:p>
        </w:tc>
      </w:tr>
      <w:tr w:rsidR="00B66A7C" w:rsidRPr="00105ECF" w14:paraId="62DCD2C6" w14:textId="77777777" w:rsidTr="00B66A7C">
        <w:trPr>
          <w:trHeight w:val="300"/>
        </w:trPr>
        <w:tc>
          <w:tcPr>
            <w:tcW w:w="1816" w:type="dxa"/>
            <w:noWrap/>
            <w:hideMark/>
          </w:tcPr>
          <w:p w14:paraId="43C4E9A9" w14:textId="77777777" w:rsidR="00B66A7C" w:rsidRPr="00105ECF" w:rsidRDefault="00B66A7C" w:rsidP="007F388F">
            <w:pPr>
              <w:ind w:left="0"/>
            </w:pPr>
            <w:r w:rsidRPr="00105ECF">
              <w:t>Raitts sand eel</w:t>
            </w:r>
          </w:p>
        </w:tc>
        <w:tc>
          <w:tcPr>
            <w:tcW w:w="1931" w:type="dxa"/>
            <w:noWrap/>
            <w:hideMark/>
          </w:tcPr>
          <w:p w14:paraId="7444CF3C" w14:textId="77777777" w:rsidR="00B66A7C" w:rsidRPr="00105ECF" w:rsidRDefault="00B66A7C" w:rsidP="007F388F">
            <w:pPr>
              <w:ind w:left="0"/>
              <w:rPr>
                <w:i/>
                <w:iCs/>
              </w:rPr>
            </w:pPr>
            <w:r w:rsidRPr="00105ECF">
              <w:rPr>
                <w:i/>
                <w:iCs/>
              </w:rPr>
              <w:t>Ammodytes marinus</w:t>
            </w:r>
          </w:p>
        </w:tc>
        <w:tc>
          <w:tcPr>
            <w:tcW w:w="1522" w:type="dxa"/>
            <w:noWrap/>
            <w:hideMark/>
          </w:tcPr>
          <w:p w14:paraId="0ECF1EA5" w14:textId="77777777" w:rsidR="00B66A7C" w:rsidRPr="00105ECF" w:rsidRDefault="00B66A7C" w:rsidP="007F388F">
            <w:pPr>
              <w:ind w:left="0"/>
            </w:pPr>
            <w:r w:rsidRPr="00105ECF">
              <w:t>Habitat interaction</w:t>
            </w:r>
          </w:p>
        </w:tc>
        <w:tc>
          <w:tcPr>
            <w:tcW w:w="1394" w:type="dxa"/>
            <w:noWrap/>
            <w:hideMark/>
          </w:tcPr>
          <w:p w14:paraId="3AD75E82" w14:textId="77777777" w:rsidR="00B66A7C" w:rsidRPr="00105ECF" w:rsidRDefault="00B66A7C" w:rsidP="007F388F">
            <w:pPr>
              <w:ind w:left="0"/>
            </w:pPr>
            <w:r w:rsidRPr="00105ECF">
              <w:t>Not yet assessed</w:t>
            </w:r>
          </w:p>
        </w:tc>
        <w:tc>
          <w:tcPr>
            <w:tcW w:w="1266" w:type="dxa"/>
            <w:noWrap/>
            <w:hideMark/>
          </w:tcPr>
          <w:p w14:paraId="73516E66" w14:textId="77777777" w:rsidR="00B66A7C" w:rsidRPr="00105ECF" w:rsidRDefault="00B66A7C" w:rsidP="007F388F">
            <w:pPr>
              <w:ind w:left="0"/>
            </w:pPr>
            <w:r w:rsidRPr="00105ECF">
              <w:t>BAP Species</w:t>
            </w:r>
          </w:p>
        </w:tc>
        <w:tc>
          <w:tcPr>
            <w:tcW w:w="1087" w:type="dxa"/>
            <w:noWrap/>
            <w:hideMark/>
          </w:tcPr>
          <w:p w14:paraId="160542B5" w14:textId="77777777" w:rsidR="00B66A7C" w:rsidRPr="00105ECF" w:rsidRDefault="00B66A7C" w:rsidP="007F388F">
            <w:pPr>
              <w:ind w:left="0"/>
            </w:pPr>
            <w:r w:rsidRPr="00105ECF">
              <w:t>NO</w:t>
            </w:r>
          </w:p>
        </w:tc>
      </w:tr>
      <w:tr w:rsidR="00B66A7C" w:rsidRPr="00105ECF" w14:paraId="5C6A34A1" w14:textId="77777777" w:rsidTr="00B66A7C">
        <w:trPr>
          <w:trHeight w:val="300"/>
        </w:trPr>
        <w:tc>
          <w:tcPr>
            <w:tcW w:w="1816" w:type="dxa"/>
            <w:noWrap/>
            <w:hideMark/>
          </w:tcPr>
          <w:p w14:paraId="4C8ED889" w14:textId="77777777" w:rsidR="00B66A7C" w:rsidRPr="00105ECF" w:rsidRDefault="00B66A7C" w:rsidP="007F388F">
            <w:pPr>
              <w:ind w:left="0"/>
            </w:pPr>
            <w:r w:rsidRPr="00105ECF">
              <w:t>Atlantic Cod</w:t>
            </w:r>
          </w:p>
        </w:tc>
        <w:tc>
          <w:tcPr>
            <w:tcW w:w="1931" w:type="dxa"/>
            <w:noWrap/>
            <w:hideMark/>
          </w:tcPr>
          <w:p w14:paraId="1F15DB1C" w14:textId="77777777" w:rsidR="00B66A7C" w:rsidRPr="00105ECF" w:rsidRDefault="00B66A7C" w:rsidP="007F388F">
            <w:pPr>
              <w:ind w:left="0"/>
              <w:rPr>
                <w:i/>
                <w:iCs/>
              </w:rPr>
            </w:pPr>
            <w:r w:rsidRPr="00105ECF">
              <w:rPr>
                <w:i/>
                <w:iCs/>
              </w:rPr>
              <w:t>Gadus morhua</w:t>
            </w:r>
          </w:p>
        </w:tc>
        <w:tc>
          <w:tcPr>
            <w:tcW w:w="1522" w:type="dxa"/>
            <w:noWrap/>
            <w:hideMark/>
          </w:tcPr>
          <w:p w14:paraId="248384C2" w14:textId="77777777" w:rsidR="00B66A7C" w:rsidRPr="00105ECF" w:rsidRDefault="00B66A7C" w:rsidP="007F388F">
            <w:pPr>
              <w:ind w:left="0"/>
            </w:pPr>
            <w:r w:rsidRPr="00105ECF">
              <w:t>Habitat interaction</w:t>
            </w:r>
          </w:p>
        </w:tc>
        <w:tc>
          <w:tcPr>
            <w:tcW w:w="1394" w:type="dxa"/>
            <w:noWrap/>
            <w:hideMark/>
          </w:tcPr>
          <w:p w14:paraId="6488DA2B" w14:textId="77777777" w:rsidR="00B66A7C" w:rsidRPr="00105ECF" w:rsidRDefault="00B66A7C" w:rsidP="007F388F">
            <w:pPr>
              <w:ind w:left="0"/>
            </w:pPr>
            <w:r w:rsidRPr="00105ECF">
              <w:t>Vulnerable</w:t>
            </w:r>
          </w:p>
        </w:tc>
        <w:tc>
          <w:tcPr>
            <w:tcW w:w="1266" w:type="dxa"/>
            <w:noWrap/>
            <w:hideMark/>
          </w:tcPr>
          <w:p w14:paraId="71269FB3" w14:textId="77777777" w:rsidR="00B66A7C" w:rsidRPr="00105ECF" w:rsidRDefault="00B66A7C" w:rsidP="007F388F">
            <w:pPr>
              <w:ind w:left="0"/>
            </w:pPr>
            <w:r w:rsidRPr="00105ECF">
              <w:t>BAP Species</w:t>
            </w:r>
          </w:p>
        </w:tc>
        <w:tc>
          <w:tcPr>
            <w:tcW w:w="1087" w:type="dxa"/>
            <w:noWrap/>
            <w:hideMark/>
          </w:tcPr>
          <w:p w14:paraId="71C98E6F" w14:textId="77777777" w:rsidR="00B66A7C" w:rsidRPr="00105ECF" w:rsidRDefault="00B66A7C" w:rsidP="007F388F">
            <w:pPr>
              <w:ind w:left="0"/>
            </w:pPr>
            <w:r w:rsidRPr="00105ECF">
              <w:t>NO</w:t>
            </w:r>
          </w:p>
        </w:tc>
      </w:tr>
      <w:tr w:rsidR="00B66A7C" w:rsidRPr="00105ECF" w14:paraId="61C2A83D" w14:textId="77777777" w:rsidTr="00B66A7C">
        <w:trPr>
          <w:trHeight w:val="300"/>
        </w:trPr>
        <w:tc>
          <w:tcPr>
            <w:tcW w:w="1816" w:type="dxa"/>
            <w:noWrap/>
            <w:hideMark/>
          </w:tcPr>
          <w:p w14:paraId="7171EB83" w14:textId="77777777" w:rsidR="00B66A7C" w:rsidRPr="00105ECF" w:rsidRDefault="00B66A7C" w:rsidP="007F388F">
            <w:pPr>
              <w:ind w:left="0"/>
            </w:pPr>
            <w:r w:rsidRPr="00105ECF">
              <w:t>Herring</w:t>
            </w:r>
          </w:p>
        </w:tc>
        <w:tc>
          <w:tcPr>
            <w:tcW w:w="1931" w:type="dxa"/>
            <w:noWrap/>
            <w:hideMark/>
          </w:tcPr>
          <w:p w14:paraId="3A64F76D" w14:textId="77777777" w:rsidR="00B66A7C" w:rsidRPr="00105ECF" w:rsidRDefault="00B66A7C" w:rsidP="007F388F">
            <w:pPr>
              <w:ind w:left="0"/>
              <w:rPr>
                <w:i/>
                <w:iCs/>
              </w:rPr>
            </w:pPr>
            <w:r w:rsidRPr="00105ECF">
              <w:rPr>
                <w:i/>
                <w:iCs/>
              </w:rPr>
              <w:t>Clupea harengus</w:t>
            </w:r>
          </w:p>
        </w:tc>
        <w:tc>
          <w:tcPr>
            <w:tcW w:w="1522" w:type="dxa"/>
            <w:noWrap/>
            <w:hideMark/>
          </w:tcPr>
          <w:p w14:paraId="4E74EDBC" w14:textId="77777777" w:rsidR="00B66A7C" w:rsidRPr="00105ECF" w:rsidRDefault="00B66A7C" w:rsidP="007F388F">
            <w:pPr>
              <w:ind w:left="0"/>
            </w:pPr>
            <w:r w:rsidRPr="00105ECF">
              <w:t>None suspected</w:t>
            </w:r>
          </w:p>
        </w:tc>
        <w:tc>
          <w:tcPr>
            <w:tcW w:w="1394" w:type="dxa"/>
            <w:noWrap/>
            <w:hideMark/>
          </w:tcPr>
          <w:p w14:paraId="76D116AA" w14:textId="77777777" w:rsidR="00B66A7C" w:rsidRPr="00105ECF" w:rsidRDefault="00B66A7C" w:rsidP="007F388F">
            <w:pPr>
              <w:ind w:left="0"/>
            </w:pPr>
            <w:r w:rsidRPr="00105ECF">
              <w:t>Least Concern</w:t>
            </w:r>
          </w:p>
        </w:tc>
        <w:tc>
          <w:tcPr>
            <w:tcW w:w="1266" w:type="dxa"/>
            <w:noWrap/>
            <w:hideMark/>
          </w:tcPr>
          <w:p w14:paraId="4E5F8200" w14:textId="77777777" w:rsidR="00B66A7C" w:rsidRPr="00105ECF" w:rsidRDefault="00B66A7C" w:rsidP="007F388F">
            <w:pPr>
              <w:ind w:left="0"/>
            </w:pPr>
            <w:r w:rsidRPr="00105ECF">
              <w:t>BAP Species</w:t>
            </w:r>
          </w:p>
        </w:tc>
        <w:tc>
          <w:tcPr>
            <w:tcW w:w="1087" w:type="dxa"/>
            <w:noWrap/>
            <w:hideMark/>
          </w:tcPr>
          <w:p w14:paraId="410B18C9" w14:textId="77777777" w:rsidR="00B66A7C" w:rsidRPr="00105ECF" w:rsidRDefault="00B66A7C" w:rsidP="007F388F">
            <w:pPr>
              <w:ind w:left="0"/>
            </w:pPr>
            <w:r w:rsidRPr="00105ECF">
              <w:t>NO</w:t>
            </w:r>
          </w:p>
        </w:tc>
      </w:tr>
      <w:tr w:rsidR="00B66A7C" w:rsidRPr="00105ECF" w14:paraId="6574C52A" w14:textId="77777777" w:rsidTr="00B66A7C">
        <w:trPr>
          <w:trHeight w:val="300"/>
        </w:trPr>
        <w:tc>
          <w:tcPr>
            <w:tcW w:w="1816" w:type="dxa"/>
            <w:noWrap/>
            <w:hideMark/>
          </w:tcPr>
          <w:p w14:paraId="03BD2878" w14:textId="77777777" w:rsidR="00B66A7C" w:rsidRPr="00105ECF" w:rsidRDefault="00B66A7C" w:rsidP="007F388F">
            <w:pPr>
              <w:ind w:left="0"/>
            </w:pPr>
            <w:r w:rsidRPr="00105ECF">
              <w:t>Atlantic Halibut</w:t>
            </w:r>
          </w:p>
        </w:tc>
        <w:tc>
          <w:tcPr>
            <w:tcW w:w="1931" w:type="dxa"/>
            <w:noWrap/>
            <w:hideMark/>
          </w:tcPr>
          <w:p w14:paraId="0AC6442F" w14:textId="77777777" w:rsidR="00B66A7C" w:rsidRPr="00105ECF" w:rsidRDefault="00B66A7C" w:rsidP="007F388F">
            <w:pPr>
              <w:ind w:left="0"/>
              <w:rPr>
                <w:i/>
                <w:iCs/>
              </w:rPr>
            </w:pPr>
            <w:r w:rsidRPr="00105ECF">
              <w:rPr>
                <w:i/>
                <w:iCs/>
              </w:rPr>
              <w:t>Hippoglossus hippoglossus</w:t>
            </w:r>
          </w:p>
        </w:tc>
        <w:tc>
          <w:tcPr>
            <w:tcW w:w="1522" w:type="dxa"/>
            <w:noWrap/>
            <w:hideMark/>
          </w:tcPr>
          <w:p w14:paraId="73328893" w14:textId="77777777" w:rsidR="00B66A7C" w:rsidRPr="00105ECF" w:rsidRDefault="00B66A7C" w:rsidP="007F388F">
            <w:pPr>
              <w:ind w:left="0"/>
            </w:pPr>
            <w:r w:rsidRPr="00105ECF">
              <w:t>Habitat interaction</w:t>
            </w:r>
          </w:p>
        </w:tc>
        <w:tc>
          <w:tcPr>
            <w:tcW w:w="1394" w:type="dxa"/>
            <w:noWrap/>
            <w:hideMark/>
          </w:tcPr>
          <w:p w14:paraId="74AE76DF" w14:textId="77777777" w:rsidR="00B66A7C" w:rsidRPr="00105ECF" w:rsidRDefault="00B66A7C" w:rsidP="007F388F">
            <w:pPr>
              <w:ind w:left="0"/>
            </w:pPr>
            <w:r w:rsidRPr="00105ECF">
              <w:t>Endangered</w:t>
            </w:r>
          </w:p>
        </w:tc>
        <w:tc>
          <w:tcPr>
            <w:tcW w:w="1266" w:type="dxa"/>
            <w:noWrap/>
            <w:hideMark/>
          </w:tcPr>
          <w:p w14:paraId="6413326F" w14:textId="77777777" w:rsidR="00B66A7C" w:rsidRPr="00105ECF" w:rsidRDefault="00B66A7C" w:rsidP="007F388F">
            <w:pPr>
              <w:ind w:left="0"/>
            </w:pPr>
            <w:r w:rsidRPr="00105ECF">
              <w:t>BAP Species</w:t>
            </w:r>
          </w:p>
        </w:tc>
        <w:tc>
          <w:tcPr>
            <w:tcW w:w="1087" w:type="dxa"/>
            <w:noWrap/>
            <w:hideMark/>
          </w:tcPr>
          <w:p w14:paraId="4F82BC0B" w14:textId="77777777" w:rsidR="00B66A7C" w:rsidRPr="00105ECF" w:rsidRDefault="00B66A7C" w:rsidP="007F388F">
            <w:pPr>
              <w:ind w:left="0"/>
            </w:pPr>
            <w:r w:rsidRPr="00105ECF">
              <w:t>NO</w:t>
            </w:r>
          </w:p>
        </w:tc>
      </w:tr>
      <w:tr w:rsidR="00B66A7C" w:rsidRPr="00105ECF" w14:paraId="2C85A596" w14:textId="77777777" w:rsidTr="00B66A7C">
        <w:trPr>
          <w:trHeight w:val="300"/>
        </w:trPr>
        <w:tc>
          <w:tcPr>
            <w:tcW w:w="1816" w:type="dxa"/>
            <w:noWrap/>
            <w:hideMark/>
          </w:tcPr>
          <w:p w14:paraId="4BBCCDEC" w14:textId="77777777" w:rsidR="00B66A7C" w:rsidRPr="00105ECF" w:rsidRDefault="00B66A7C" w:rsidP="007F388F">
            <w:pPr>
              <w:ind w:left="0"/>
            </w:pPr>
            <w:r w:rsidRPr="00105ECF">
              <w:t>Sea Monkfish</w:t>
            </w:r>
          </w:p>
        </w:tc>
        <w:tc>
          <w:tcPr>
            <w:tcW w:w="1931" w:type="dxa"/>
            <w:noWrap/>
            <w:hideMark/>
          </w:tcPr>
          <w:p w14:paraId="2534C5A1" w14:textId="77777777" w:rsidR="00B66A7C" w:rsidRPr="00105ECF" w:rsidRDefault="00B66A7C" w:rsidP="007F388F">
            <w:pPr>
              <w:ind w:left="0"/>
              <w:rPr>
                <w:i/>
                <w:iCs/>
              </w:rPr>
            </w:pPr>
            <w:r w:rsidRPr="00105ECF">
              <w:rPr>
                <w:i/>
                <w:iCs/>
              </w:rPr>
              <w:t>Lophius piscatorius</w:t>
            </w:r>
          </w:p>
        </w:tc>
        <w:tc>
          <w:tcPr>
            <w:tcW w:w="1522" w:type="dxa"/>
            <w:noWrap/>
            <w:hideMark/>
          </w:tcPr>
          <w:p w14:paraId="748E84BB" w14:textId="77777777" w:rsidR="00B66A7C" w:rsidRPr="00105ECF" w:rsidRDefault="00B66A7C" w:rsidP="007F388F">
            <w:pPr>
              <w:ind w:left="0"/>
            </w:pPr>
            <w:r w:rsidRPr="00105ECF">
              <w:t>Habitat interaction</w:t>
            </w:r>
          </w:p>
        </w:tc>
        <w:tc>
          <w:tcPr>
            <w:tcW w:w="1394" w:type="dxa"/>
            <w:noWrap/>
            <w:hideMark/>
          </w:tcPr>
          <w:p w14:paraId="1A86F292" w14:textId="77777777" w:rsidR="00B66A7C" w:rsidRPr="00105ECF" w:rsidRDefault="00B66A7C" w:rsidP="007F388F">
            <w:pPr>
              <w:ind w:left="0"/>
            </w:pPr>
            <w:r w:rsidRPr="00105ECF">
              <w:t>Least Concern</w:t>
            </w:r>
          </w:p>
        </w:tc>
        <w:tc>
          <w:tcPr>
            <w:tcW w:w="1266" w:type="dxa"/>
            <w:noWrap/>
            <w:hideMark/>
          </w:tcPr>
          <w:p w14:paraId="46148F99" w14:textId="77777777" w:rsidR="00B66A7C" w:rsidRPr="00105ECF" w:rsidRDefault="00B66A7C" w:rsidP="007F388F">
            <w:pPr>
              <w:ind w:left="0"/>
            </w:pPr>
            <w:r w:rsidRPr="00105ECF">
              <w:t>BAP Species</w:t>
            </w:r>
          </w:p>
        </w:tc>
        <w:tc>
          <w:tcPr>
            <w:tcW w:w="1087" w:type="dxa"/>
            <w:noWrap/>
            <w:hideMark/>
          </w:tcPr>
          <w:p w14:paraId="1DD5C224" w14:textId="77777777" w:rsidR="00B66A7C" w:rsidRPr="00105ECF" w:rsidRDefault="00B66A7C" w:rsidP="007F388F">
            <w:pPr>
              <w:ind w:left="0"/>
            </w:pPr>
            <w:r w:rsidRPr="00105ECF">
              <w:t>NO</w:t>
            </w:r>
          </w:p>
        </w:tc>
      </w:tr>
      <w:tr w:rsidR="00B66A7C" w:rsidRPr="00105ECF" w14:paraId="3E4537EE" w14:textId="77777777" w:rsidTr="00B66A7C">
        <w:trPr>
          <w:trHeight w:val="300"/>
        </w:trPr>
        <w:tc>
          <w:tcPr>
            <w:tcW w:w="1816" w:type="dxa"/>
            <w:noWrap/>
            <w:hideMark/>
          </w:tcPr>
          <w:p w14:paraId="1E2E4269" w14:textId="77777777" w:rsidR="00B66A7C" w:rsidRPr="00105ECF" w:rsidRDefault="00B66A7C" w:rsidP="007F388F">
            <w:pPr>
              <w:ind w:left="0"/>
            </w:pPr>
            <w:r w:rsidRPr="00105ECF">
              <w:t>Whiting</w:t>
            </w:r>
          </w:p>
        </w:tc>
        <w:tc>
          <w:tcPr>
            <w:tcW w:w="1931" w:type="dxa"/>
            <w:noWrap/>
            <w:hideMark/>
          </w:tcPr>
          <w:p w14:paraId="6FB68498" w14:textId="77777777" w:rsidR="00B66A7C" w:rsidRPr="00105ECF" w:rsidRDefault="00B66A7C" w:rsidP="007F388F">
            <w:pPr>
              <w:ind w:left="0"/>
              <w:rPr>
                <w:i/>
                <w:iCs/>
              </w:rPr>
            </w:pPr>
            <w:r w:rsidRPr="00105ECF">
              <w:rPr>
                <w:i/>
                <w:iCs/>
              </w:rPr>
              <w:t>Merlangius merlangus</w:t>
            </w:r>
          </w:p>
        </w:tc>
        <w:tc>
          <w:tcPr>
            <w:tcW w:w="1522" w:type="dxa"/>
            <w:noWrap/>
            <w:hideMark/>
          </w:tcPr>
          <w:p w14:paraId="48099BE0" w14:textId="77777777" w:rsidR="00B66A7C" w:rsidRPr="00105ECF" w:rsidRDefault="00B66A7C" w:rsidP="007F388F">
            <w:pPr>
              <w:ind w:left="0"/>
            </w:pPr>
            <w:r w:rsidRPr="00105ECF">
              <w:t>None suspected</w:t>
            </w:r>
          </w:p>
        </w:tc>
        <w:tc>
          <w:tcPr>
            <w:tcW w:w="1394" w:type="dxa"/>
            <w:noWrap/>
            <w:hideMark/>
          </w:tcPr>
          <w:p w14:paraId="33ADC681" w14:textId="77777777" w:rsidR="00B66A7C" w:rsidRPr="00105ECF" w:rsidRDefault="00B66A7C" w:rsidP="007F388F">
            <w:pPr>
              <w:ind w:left="0"/>
            </w:pPr>
            <w:r w:rsidRPr="00105ECF">
              <w:t>Least Concern</w:t>
            </w:r>
          </w:p>
        </w:tc>
        <w:tc>
          <w:tcPr>
            <w:tcW w:w="1266" w:type="dxa"/>
            <w:noWrap/>
            <w:hideMark/>
          </w:tcPr>
          <w:p w14:paraId="2CA50C72" w14:textId="77777777" w:rsidR="00B66A7C" w:rsidRPr="00105ECF" w:rsidRDefault="00B66A7C" w:rsidP="007F388F">
            <w:pPr>
              <w:ind w:left="0"/>
            </w:pPr>
            <w:r w:rsidRPr="00105ECF">
              <w:t>BAP Species</w:t>
            </w:r>
          </w:p>
        </w:tc>
        <w:tc>
          <w:tcPr>
            <w:tcW w:w="1087" w:type="dxa"/>
            <w:noWrap/>
            <w:hideMark/>
          </w:tcPr>
          <w:p w14:paraId="52DB3320" w14:textId="77777777" w:rsidR="00B66A7C" w:rsidRPr="00105ECF" w:rsidRDefault="00B66A7C" w:rsidP="007F388F">
            <w:pPr>
              <w:ind w:left="0"/>
            </w:pPr>
            <w:r w:rsidRPr="00105ECF">
              <w:t>NO</w:t>
            </w:r>
          </w:p>
        </w:tc>
      </w:tr>
      <w:tr w:rsidR="00B66A7C" w:rsidRPr="00105ECF" w14:paraId="7852C794" w14:textId="77777777" w:rsidTr="00B66A7C">
        <w:trPr>
          <w:trHeight w:val="300"/>
        </w:trPr>
        <w:tc>
          <w:tcPr>
            <w:tcW w:w="1816" w:type="dxa"/>
            <w:noWrap/>
            <w:hideMark/>
          </w:tcPr>
          <w:p w14:paraId="007F6F1F" w14:textId="77777777" w:rsidR="00B66A7C" w:rsidRPr="00105ECF" w:rsidRDefault="00B66A7C" w:rsidP="007F388F">
            <w:pPr>
              <w:ind w:left="0"/>
            </w:pPr>
            <w:r w:rsidRPr="00105ECF">
              <w:t>Hake</w:t>
            </w:r>
          </w:p>
        </w:tc>
        <w:tc>
          <w:tcPr>
            <w:tcW w:w="1931" w:type="dxa"/>
            <w:noWrap/>
            <w:hideMark/>
          </w:tcPr>
          <w:p w14:paraId="33D69A94" w14:textId="77777777" w:rsidR="00B66A7C" w:rsidRPr="00105ECF" w:rsidRDefault="00B66A7C" w:rsidP="007F388F">
            <w:pPr>
              <w:ind w:left="0"/>
              <w:rPr>
                <w:i/>
                <w:iCs/>
              </w:rPr>
            </w:pPr>
            <w:r w:rsidRPr="00105ECF">
              <w:rPr>
                <w:i/>
                <w:iCs/>
              </w:rPr>
              <w:t>Merluccius merluccius</w:t>
            </w:r>
          </w:p>
        </w:tc>
        <w:tc>
          <w:tcPr>
            <w:tcW w:w="1522" w:type="dxa"/>
            <w:noWrap/>
            <w:hideMark/>
          </w:tcPr>
          <w:p w14:paraId="4AF500F3" w14:textId="77777777" w:rsidR="00B66A7C" w:rsidRPr="00105ECF" w:rsidRDefault="00B66A7C" w:rsidP="007F388F">
            <w:pPr>
              <w:ind w:left="0"/>
            </w:pPr>
            <w:r w:rsidRPr="00105ECF">
              <w:t>Habitat interaction</w:t>
            </w:r>
          </w:p>
        </w:tc>
        <w:tc>
          <w:tcPr>
            <w:tcW w:w="1394" w:type="dxa"/>
            <w:noWrap/>
            <w:hideMark/>
          </w:tcPr>
          <w:p w14:paraId="34323FCF" w14:textId="77777777" w:rsidR="00B66A7C" w:rsidRPr="00105ECF" w:rsidRDefault="00B66A7C" w:rsidP="007F388F">
            <w:pPr>
              <w:ind w:left="0"/>
            </w:pPr>
            <w:r w:rsidRPr="00105ECF">
              <w:t>Least Concern</w:t>
            </w:r>
          </w:p>
        </w:tc>
        <w:tc>
          <w:tcPr>
            <w:tcW w:w="1266" w:type="dxa"/>
            <w:noWrap/>
            <w:hideMark/>
          </w:tcPr>
          <w:p w14:paraId="06C6BBF9" w14:textId="77777777" w:rsidR="00B66A7C" w:rsidRPr="00105ECF" w:rsidRDefault="00B66A7C" w:rsidP="007F388F">
            <w:pPr>
              <w:ind w:left="0"/>
            </w:pPr>
            <w:r w:rsidRPr="00105ECF">
              <w:t>BAP Species</w:t>
            </w:r>
          </w:p>
        </w:tc>
        <w:tc>
          <w:tcPr>
            <w:tcW w:w="1087" w:type="dxa"/>
            <w:noWrap/>
            <w:hideMark/>
          </w:tcPr>
          <w:p w14:paraId="1125F5C9" w14:textId="77777777" w:rsidR="00B66A7C" w:rsidRPr="00105ECF" w:rsidRDefault="00B66A7C" w:rsidP="007F388F">
            <w:pPr>
              <w:ind w:left="0"/>
            </w:pPr>
            <w:r w:rsidRPr="00105ECF">
              <w:t>NO</w:t>
            </w:r>
          </w:p>
        </w:tc>
      </w:tr>
      <w:tr w:rsidR="00B66A7C" w:rsidRPr="00105ECF" w14:paraId="082993F6" w14:textId="77777777" w:rsidTr="00B66A7C">
        <w:trPr>
          <w:trHeight w:val="300"/>
        </w:trPr>
        <w:tc>
          <w:tcPr>
            <w:tcW w:w="1816" w:type="dxa"/>
            <w:noWrap/>
            <w:hideMark/>
          </w:tcPr>
          <w:p w14:paraId="1ABF7560" w14:textId="77777777" w:rsidR="00B66A7C" w:rsidRPr="00105ECF" w:rsidRDefault="00B66A7C" w:rsidP="007F388F">
            <w:pPr>
              <w:ind w:left="0"/>
            </w:pPr>
            <w:r w:rsidRPr="00105ECF">
              <w:t>Ling</w:t>
            </w:r>
          </w:p>
        </w:tc>
        <w:tc>
          <w:tcPr>
            <w:tcW w:w="1931" w:type="dxa"/>
            <w:noWrap/>
            <w:hideMark/>
          </w:tcPr>
          <w:p w14:paraId="3E069A0C" w14:textId="77777777" w:rsidR="00B66A7C" w:rsidRPr="00105ECF" w:rsidRDefault="00B66A7C" w:rsidP="007F388F">
            <w:pPr>
              <w:ind w:left="0"/>
              <w:rPr>
                <w:i/>
                <w:iCs/>
              </w:rPr>
            </w:pPr>
            <w:r w:rsidRPr="00105ECF">
              <w:rPr>
                <w:i/>
                <w:iCs/>
              </w:rPr>
              <w:t>Molva molva</w:t>
            </w:r>
          </w:p>
        </w:tc>
        <w:tc>
          <w:tcPr>
            <w:tcW w:w="1522" w:type="dxa"/>
            <w:noWrap/>
            <w:hideMark/>
          </w:tcPr>
          <w:p w14:paraId="1E50A4B7" w14:textId="77777777" w:rsidR="00B66A7C" w:rsidRPr="00105ECF" w:rsidRDefault="00B66A7C" w:rsidP="007F388F">
            <w:pPr>
              <w:ind w:left="0"/>
            </w:pPr>
            <w:r w:rsidRPr="00105ECF">
              <w:t>None suspected</w:t>
            </w:r>
          </w:p>
        </w:tc>
        <w:tc>
          <w:tcPr>
            <w:tcW w:w="1394" w:type="dxa"/>
            <w:noWrap/>
            <w:hideMark/>
          </w:tcPr>
          <w:p w14:paraId="16CBB89B" w14:textId="77777777" w:rsidR="00B66A7C" w:rsidRPr="00105ECF" w:rsidRDefault="00B66A7C" w:rsidP="007F388F">
            <w:pPr>
              <w:ind w:left="0"/>
            </w:pPr>
            <w:r w:rsidRPr="00105ECF">
              <w:t>Not yet assessed</w:t>
            </w:r>
          </w:p>
        </w:tc>
        <w:tc>
          <w:tcPr>
            <w:tcW w:w="1266" w:type="dxa"/>
            <w:noWrap/>
            <w:hideMark/>
          </w:tcPr>
          <w:p w14:paraId="2075C7A9" w14:textId="77777777" w:rsidR="00B66A7C" w:rsidRPr="00105ECF" w:rsidRDefault="00B66A7C" w:rsidP="007F388F">
            <w:pPr>
              <w:ind w:left="0"/>
            </w:pPr>
            <w:r w:rsidRPr="00105ECF">
              <w:t>BAP Species</w:t>
            </w:r>
          </w:p>
        </w:tc>
        <w:tc>
          <w:tcPr>
            <w:tcW w:w="1087" w:type="dxa"/>
            <w:noWrap/>
            <w:hideMark/>
          </w:tcPr>
          <w:p w14:paraId="61795E75" w14:textId="77777777" w:rsidR="00B66A7C" w:rsidRPr="00105ECF" w:rsidRDefault="00B66A7C" w:rsidP="007F388F">
            <w:pPr>
              <w:ind w:left="0"/>
            </w:pPr>
            <w:r w:rsidRPr="00105ECF">
              <w:t>NO</w:t>
            </w:r>
          </w:p>
        </w:tc>
      </w:tr>
      <w:tr w:rsidR="00B66A7C" w:rsidRPr="00105ECF" w14:paraId="6978EB5B" w14:textId="77777777" w:rsidTr="00B66A7C">
        <w:trPr>
          <w:trHeight w:val="300"/>
        </w:trPr>
        <w:tc>
          <w:tcPr>
            <w:tcW w:w="1816" w:type="dxa"/>
            <w:noWrap/>
            <w:hideMark/>
          </w:tcPr>
          <w:p w14:paraId="3E1DF598" w14:textId="77777777" w:rsidR="00B66A7C" w:rsidRPr="00105ECF" w:rsidRDefault="00B66A7C" w:rsidP="007F388F">
            <w:pPr>
              <w:ind w:left="0"/>
            </w:pPr>
            <w:r w:rsidRPr="00105ECF">
              <w:t>Mackerel</w:t>
            </w:r>
          </w:p>
        </w:tc>
        <w:tc>
          <w:tcPr>
            <w:tcW w:w="1931" w:type="dxa"/>
            <w:noWrap/>
            <w:hideMark/>
          </w:tcPr>
          <w:p w14:paraId="1E63AF06" w14:textId="77777777" w:rsidR="00B66A7C" w:rsidRPr="00105ECF" w:rsidRDefault="00B66A7C" w:rsidP="007F388F">
            <w:pPr>
              <w:ind w:left="0"/>
              <w:rPr>
                <w:i/>
                <w:iCs/>
              </w:rPr>
            </w:pPr>
            <w:r w:rsidRPr="00105ECF">
              <w:rPr>
                <w:i/>
                <w:iCs/>
              </w:rPr>
              <w:t>Scomber scombrus</w:t>
            </w:r>
          </w:p>
        </w:tc>
        <w:tc>
          <w:tcPr>
            <w:tcW w:w="1522" w:type="dxa"/>
            <w:noWrap/>
            <w:hideMark/>
          </w:tcPr>
          <w:p w14:paraId="713E34BF" w14:textId="77777777" w:rsidR="00B66A7C" w:rsidRPr="00105ECF" w:rsidRDefault="00B66A7C" w:rsidP="007F388F">
            <w:pPr>
              <w:ind w:left="0"/>
            </w:pPr>
            <w:r w:rsidRPr="00105ECF">
              <w:t>None suspected</w:t>
            </w:r>
          </w:p>
        </w:tc>
        <w:tc>
          <w:tcPr>
            <w:tcW w:w="1394" w:type="dxa"/>
            <w:noWrap/>
            <w:hideMark/>
          </w:tcPr>
          <w:p w14:paraId="7A7A6CBC" w14:textId="77777777" w:rsidR="00B66A7C" w:rsidRPr="00105ECF" w:rsidRDefault="00B66A7C" w:rsidP="007F388F">
            <w:pPr>
              <w:ind w:left="0"/>
            </w:pPr>
            <w:r w:rsidRPr="00105ECF">
              <w:t>Least Concern</w:t>
            </w:r>
          </w:p>
        </w:tc>
        <w:tc>
          <w:tcPr>
            <w:tcW w:w="1266" w:type="dxa"/>
            <w:noWrap/>
            <w:hideMark/>
          </w:tcPr>
          <w:p w14:paraId="45AA511F" w14:textId="77777777" w:rsidR="00B66A7C" w:rsidRPr="00105ECF" w:rsidRDefault="00B66A7C" w:rsidP="007F388F">
            <w:pPr>
              <w:ind w:left="0"/>
            </w:pPr>
            <w:r w:rsidRPr="00105ECF">
              <w:t>BAP Species</w:t>
            </w:r>
          </w:p>
        </w:tc>
        <w:tc>
          <w:tcPr>
            <w:tcW w:w="1087" w:type="dxa"/>
            <w:noWrap/>
            <w:hideMark/>
          </w:tcPr>
          <w:p w14:paraId="31F6F099" w14:textId="77777777" w:rsidR="00B66A7C" w:rsidRPr="00105ECF" w:rsidRDefault="00B66A7C" w:rsidP="007F388F">
            <w:pPr>
              <w:ind w:left="0"/>
            </w:pPr>
            <w:r w:rsidRPr="00105ECF">
              <w:t>NO</w:t>
            </w:r>
          </w:p>
        </w:tc>
      </w:tr>
      <w:tr w:rsidR="00B66A7C" w:rsidRPr="00105ECF" w14:paraId="225DEC85" w14:textId="77777777" w:rsidTr="00B66A7C">
        <w:trPr>
          <w:trHeight w:val="300"/>
        </w:trPr>
        <w:tc>
          <w:tcPr>
            <w:tcW w:w="1816" w:type="dxa"/>
            <w:shd w:val="clear" w:color="auto" w:fill="FBE4D5" w:themeFill="accent2" w:themeFillTint="33"/>
            <w:noWrap/>
            <w:hideMark/>
          </w:tcPr>
          <w:p w14:paraId="5EE9F0BA" w14:textId="03E45751" w:rsidR="00B66A7C" w:rsidRPr="00105ECF" w:rsidRDefault="00B66A7C" w:rsidP="007F388F">
            <w:pPr>
              <w:ind w:left="0"/>
            </w:pPr>
            <w:r w:rsidRPr="00105ECF">
              <w:t>Invert</w:t>
            </w:r>
            <w:r w:rsidR="00F0522E">
              <w:t>ebrate</w:t>
            </w:r>
            <w:r w:rsidRPr="00105ECF">
              <w:t>s &amp; Plant</w:t>
            </w:r>
            <w:r>
              <w:t xml:space="preserve"> Species</w:t>
            </w:r>
          </w:p>
        </w:tc>
        <w:tc>
          <w:tcPr>
            <w:tcW w:w="1931" w:type="dxa"/>
            <w:shd w:val="clear" w:color="auto" w:fill="FBE4D5" w:themeFill="accent2" w:themeFillTint="33"/>
            <w:noWrap/>
            <w:hideMark/>
          </w:tcPr>
          <w:p w14:paraId="4FC4F446" w14:textId="77777777" w:rsidR="00B66A7C" w:rsidRPr="00105ECF" w:rsidRDefault="00B66A7C" w:rsidP="007F388F">
            <w:pPr>
              <w:ind w:left="0"/>
              <w:rPr>
                <w:i/>
                <w:iCs/>
              </w:rPr>
            </w:pPr>
            <w:r w:rsidRPr="00105ECF">
              <w:rPr>
                <w:i/>
                <w:iCs/>
              </w:rPr>
              <w:t> </w:t>
            </w:r>
            <w:r>
              <w:rPr>
                <w:i/>
                <w:iCs/>
              </w:rPr>
              <w:t>Scientific Name</w:t>
            </w:r>
          </w:p>
        </w:tc>
        <w:tc>
          <w:tcPr>
            <w:tcW w:w="1522" w:type="dxa"/>
            <w:shd w:val="clear" w:color="auto" w:fill="FBE4D5" w:themeFill="accent2" w:themeFillTint="33"/>
            <w:noWrap/>
            <w:hideMark/>
          </w:tcPr>
          <w:p w14:paraId="51DC0010" w14:textId="77777777" w:rsidR="00B66A7C" w:rsidRPr="00105ECF" w:rsidRDefault="00B66A7C" w:rsidP="007F388F">
            <w:pPr>
              <w:ind w:left="0"/>
            </w:pPr>
            <w:r>
              <w:t>Potential Interaction</w:t>
            </w:r>
          </w:p>
        </w:tc>
        <w:tc>
          <w:tcPr>
            <w:tcW w:w="1394" w:type="dxa"/>
            <w:shd w:val="clear" w:color="auto" w:fill="FBE4D5" w:themeFill="accent2" w:themeFillTint="33"/>
            <w:noWrap/>
            <w:hideMark/>
          </w:tcPr>
          <w:p w14:paraId="7FFB4F75" w14:textId="77777777" w:rsidR="00B66A7C" w:rsidRPr="00105ECF" w:rsidRDefault="00B66A7C" w:rsidP="007F388F">
            <w:pPr>
              <w:ind w:left="0"/>
            </w:pPr>
            <w:r>
              <w:t>IUCN Red List Class</w:t>
            </w:r>
          </w:p>
        </w:tc>
        <w:tc>
          <w:tcPr>
            <w:tcW w:w="1266" w:type="dxa"/>
            <w:shd w:val="clear" w:color="auto" w:fill="FBE4D5" w:themeFill="accent2" w:themeFillTint="33"/>
            <w:noWrap/>
            <w:hideMark/>
          </w:tcPr>
          <w:p w14:paraId="6724400D" w14:textId="77777777" w:rsidR="00B66A7C" w:rsidRPr="00105ECF" w:rsidRDefault="00B66A7C" w:rsidP="007F388F">
            <w:pPr>
              <w:ind w:left="0"/>
            </w:pPr>
            <w:r>
              <w:t>Concern in the UK</w:t>
            </w:r>
          </w:p>
        </w:tc>
        <w:tc>
          <w:tcPr>
            <w:tcW w:w="1087" w:type="dxa"/>
            <w:shd w:val="clear" w:color="auto" w:fill="FBE4D5" w:themeFill="accent2" w:themeFillTint="33"/>
            <w:noWrap/>
            <w:hideMark/>
          </w:tcPr>
          <w:p w14:paraId="74BA18FF" w14:textId="77777777" w:rsidR="00B66A7C" w:rsidRPr="00105ECF" w:rsidRDefault="00B66A7C" w:rsidP="007F388F">
            <w:pPr>
              <w:ind w:left="0"/>
            </w:pPr>
            <w:r>
              <w:t>Concern?</w:t>
            </w:r>
          </w:p>
        </w:tc>
      </w:tr>
      <w:tr w:rsidR="00B66A7C" w:rsidRPr="00105ECF" w14:paraId="6BF32D6D" w14:textId="77777777" w:rsidTr="00B66A7C">
        <w:trPr>
          <w:trHeight w:val="300"/>
        </w:trPr>
        <w:tc>
          <w:tcPr>
            <w:tcW w:w="1816" w:type="dxa"/>
            <w:noWrap/>
            <w:hideMark/>
          </w:tcPr>
          <w:p w14:paraId="084763CA" w14:textId="77777777" w:rsidR="00B66A7C" w:rsidRPr="00105ECF" w:rsidRDefault="00B66A7C" w:rsidP="007F388F">
            <w:pPr>
              <w:ind w:left="0"/>
            </w:pPr>
            <w:r w:rsidRPr="00105ECF">
              <w:t>European Spiny Lobster</w:t>
            </w:r>
          </w:p>
        </w:tc>
        <w:tc>
          <w:tcPr>
            <w:tcW w:w="1931" w:type="dxa"/>
            <w:noWrap/>
            <w:hideMark/>
          </w:tcPr>
          <w:p w14:paraId="35CBFC13" w14:textId="77777777" w:rsidR="00B66A7C" w:rsidRPr="00105ECF" w:rsidRDefault="00B66A7C" w:rsidP="007F388F">
            <w:pPr>
              <w:ind w:left="0"/>
              <w:rPr>
                <w:i/>
                <w:iCs/>
              </w:rPr>
            </w:pPr>
            <w:r w:rsidRPr="00105ECF">
              <w:rPr>
                <w:i/>
                <w:iCs/>
              </w:rPr>
              <w:t>Palinurus elephas</w:t>
            </w:r>
          </w:p>
        </w:tc>
        <w:tc>
          <w:tcPr>
            <w:tcW w:w="1522" w:type="dxa"/>
            <w:noWrap/>
            <w:hideMark/>
          </w:tcPr>
          <w:p w14:paraId="6D922783" w14:textId="77777777" w:rsidR="00B66A7C" w:rsidRPr="00105ECF" w:rsidRDefault="00B66A7C" w:rsidP="007F388F">
            <w:pPr>
              <w:ind w:left="0"/>
            </w:pPr>
            <w:r w:rsidRPr="00105ECF">
              <w:t>Caught in traps</w:t>
            </w:r>
          </w:p>
        </w:tc>
        <w:tc>
          <w:tcPr>
            <w:tcW w:w="1394" w:type="dxa"/>
            <w:noWrap/>
            <w:hideMark/>
          </w:tcPr>
          <w:p w14:paraId="1B02B8CA" w14:textId="77777777" w:rsidR="00B66A7C" w:rsidRPr="00105ECF" w:rsidRDefault="00B66A7C" w:rsidP="007F388F">
            <w:pPr>
              <w:ind w:left="0"/>
            </w:pPr>
            <w:r w:rsidRPr="00105ECF">
              <w:t>Vulnerable</w:t>
            </w:r>
          </w:p>
        </w:tc>
        <w:tc>
          <w:tcPr>
            <w:tcW w:w="1266" w:type="dxa"/>
            <w:noWrap/>
            <w:hideMark/>
          </w:tcPr>
          <w:p w14:paraId="5277DBF2" w14:textId="77777777" w:rsidR="00B66A7C" w:rsidRPr="00105ECF" w:rsidRDefault="00B66A7C" w:rsidP="007F388F">
            <w:pPr>
              <w:ind w:left="0"/>
            </w:pPr>
            <w:r w:rsidRPr="00105ECF">
              <w:t>BAP Species</w:t>
            </w:r>
          </w:p>
        </w:tc>
        <w:tc>
          <w:tcPr>
            <w:tcW w:w="1087" w:type="dxa"/>
            <w:noWrap/>
            <w:hideMark/>
          </w:tcPr>
          <w:p w14:paraId="5B3DC674" w14:textId="77777777" w:rsidR="00B66A7C" w:rsidRPr="00105ECF" w:rsidRDefault="00B66A7C" w:rsidP="007F388F">
            <w:pPr>
              <w:ind w:left="0"/>
            </w:pPr>
            <w:r w:rsidRPr="00105ECF">
              <w:t>YES</w:t>
            </w:r>
          </w:p>
        </w:tc>
      </w:tr>
      <w:tr w:rsidR="00B66A7C" w:rsidRPr="00105ECF" w14:paraId="72C8FDD3" w14:textId="77777777" w:rsidTr="00B66A7C">
        <w:trPr>
          <w:trHeight w:val="300"/>
        </w:trPr>
        <w:tc>
          <w:tcPr>
            <w:tcW w:w="1816" w:type="dxa"/>
            <w:noWrap/>
            <w:hideMark/>
          </w:tcPr>
          <w:p w14:paraId="6B228DE7" w14:textId="77777777" w:rsidR="00B66A7C" w:rsidRPr="00105ECF" w:rsidRDefault="00B66A7C" w:rsidP="007F388F">
            <w:pPr>
              <w:ind w:left="0"/>
            </w:pPr>
            <w:r w:rsidRPr="00105ECF">
              <w:t>Bearded Red Seaweed</w:t>
            </w:r>
          </w:p>
        </w:tc>
        <w:tc>
          <w:tcPr>
            <w:tcW w:w="1931" w:type="dxa"/>
            <w:noWrap/>
            <w:hideMark/>
          </w:tcPr>
          <w:p w14:paraId="27AAD8EC" w14:textId="77777777" w:rsidR="00B66A7C" w:rsidRPr="00105ECF" w:rsidRDefault="00B66A7C" w:rsidP="007F388F">
            <w:pPr>
              <w:ind w:left="0"/>
              <w:rPr>
                <w:i/>
                <w:iCs/>
              </w:rPr>
            </w:pPr>
            <w:r w:rsidRPr="00105ECF">
              <w:rPr>
                <w:i/>
                <w:iCs/>
              </w:rPr>
              <w:t>Anotrichium barbatum</w:t>
            </w:r>
          </w:p>
        </w:tc>
        <w:tc>
          <w:tcPr>
            <w:tcW w:w="1522" w:type="dxa"/>
            <w:noWrap/>
            <w:hideMark/>
          </w:tcPr>
          <w:p w14:paraId="60508EE7" w14:textId="77777777" w:rsidR="00B66A7C" w:rsidRPr="00105ECF" w:rsidRDefault="00B66A7C" w:rsidP="007F388F">
            <w:pPr>
              <w:ind w:left="0"/>
            </w:pPr>
            <w:r w:rsidRPr="00105ECF">
              <w:t>Pot contact</w:t>
            </w:r>
          </w:p>
        </w:tc>
        <w:tc>
          <w:tcPr>
            <w:tcW w:w="1394" w:type="dxa"/>
            <w:noWrap/>
            <w:hideMark/>
          </w:tcPr>
          <w:p w14:paraId="0D872477" w14:textId="77777777" w:rsidR="00B66A7C" w:rsidRPr="00105ECF" w:rsidRDefault="00B66A7C" w:rsidP="007F388F">
            <w:pPr>
              <w:ind w:left="0"/>
            </w:pPr>
            <w:r w:rsidRPr="00105ECF">
              <w:t>Not yet assessed</w:t>
            </w:r>
          </w:p>
        </w:tc>
        <w:tc>
          <w:tcPr>
            <w:tcW w:w="1266" w:type="dxa"/>
            <w:noWrap/>
            <w:hideMark/>
          </w:tcPr>
          <w:p w14:paraId="148E95F7" w14:textId="77777777" w:rsidR="00B66A7C" w:rsidRPr="00105ECF" w:rsidRDefault="00B66A7C" w:rsidP="007F388F">
            <w:pPr>
              <w:ind w:left="0"/>
            </w:pPr>
            <w:r w:rsidRPr="00105ECF">
              <w:t>BAP Species</w:t>
            </w:r>
          </w:p>
        </w:tc>
        <w:tc>
          <w:tcPr>
            <w:tcW w:w="1087" w:type="dxa"/>
            <w:noWrap/>
            <w:hideMark/>
          </w:tcPr>
          <w:p w14:paraId="3D1BE911" w14:textId="77777777" w:rsidR="00B66A7C" w:rsidRPr="00105ECF" w:rsidRDefault="00B66A7C" w:rsidP="007F388F">
            <w:pPr>
              <w:ind w:left="0"/>
            </w:pPr>
            <w:r w:rsidRPr="00105ECF">
              <w:t>NO</w:t>
            </w:r>
          </w:p>
        </w:tc>
      </w:tr>
      <w:tr w:rsidR="00B66A7C" w:rsidRPr="00105ECF" w14:paraId="6AD9F414" w14:textId="77777777" w:rsidTr="00B66A7C">
        <w:trPr>
          <w:trHeight w:val="300"/>
        </w:trPr>
        <w:tc>
          <w:tcPr>
            <w:tcW w:w="1816" w:type="dxa"/>
            <w:noWrap/>
            <w:hideMark/>
          </w:tcPr>
          <w:p w14:paraId="23BE80E3" w14:textId="77777777" w:rsidR="00B66A7C" w:rsidRPr="00105ECF" w:rsidRDefault="00B66A7C" w:rsidP="007F388F">
            <w:pPr>
              <w:ind w:left="0"/>
            </w:pPr>
            <w:r w:rsidRPr="00105ECF">
              <w:t>Fan Mussel</w:t>
            </w:r>
          </w:p>
        </w:tc>
        <w:tc>
          <w:tcPr>
            <w:tcW w:w="1931" w:type="dxa"/>
            <w:noWrap/>
            <w:hideMark/>
          </w:tcPr>
          <w:p w14:paraId="5E635A68" w14:textId="77777777" w:rsidR="00B66A7C" w:rsidRPr="00105ECF" w:rsidRDefault="00B66A7C" w:rsidP="007F388F">
            <w:pPr>
              <w:ind w:left="0"/>
              <w:rPr>
                <w:i/>
                <w:iCs/>
              </w:rPr>
            </w:pPr>
            <w:r w:rsidRPr="00105ECF">
              <w:rPr>
                <w:i/>
                <w:iCs/>
              </w:rPr>
              <w:t>Atrina fragilis</w:t>
            </w:r>
          </w:p>
        </w:tc>
        <w:tc>
          <w:tcPr>
            <w:tcW w:w="1522" w:type="dxa"/>
            <w:noWrap/>
            <w:hideMark/>
          </w:tcPr>
          <w:p w14:paraId="24902EBC" w14:textId="77777777" w:rsidR="00B66A7C" w:rsidRPr="00105ECF" w:rsidRDefault="00B66A7C" w:rsidP="007F388F">
            <w:pPr>
              <w:ind w:left="0"/>
            </w:pPr>
            <w:r w:rsidRPr="00105ECF">
              <w:t>May attach to traps</w:t>
            </w:r>
          </w:p>
        </w:tc>
        <w:tc>
          <w:tcPr>
            <w:tcW w:w="1394" w:type="dxa"/>
            <w:noWrap/>
            <w:hideMark/>
          </w:tcPr>
          <w:p w14:paraId="4A5DABCD" w14:textId="77777777" w:rsidR="00B66A7C" w:rsidRPr="00105ECF" w:rsidRDefault="00B66A7C" w:rsidP="007F388F">
            <w:pPr>
              <w:ind w:left="0"/>
            </w:pPr>
            <w:r w:rsidRPr="00105ECF">
              <w:t>Not yet assessed</w:t>
            </w:r>
          </w:p>
        </w:tc>
        <w:tc>
          <w:tcPr>
            <w:tcW w:w="1266" w:type="dxa"/>
            <w:noWrap/>
            <w:hideMark/>
          </w:tcPr>
          <w:p w14:paraId="0694B895" w14:textId="77777777" w:rsidR="00B66A7C" w:rsidRPr="00105ECF" w:rsidRDefault="00B66A7C" w:rsidP="007F388F">
            <w:pPr>
              <w:ind w:left="0"/>
            </w:pPr>
            <w:r w:rsidRPr="00105ECF">
              <w:t>BAP Species</w:t>
            </w:r>
          </w:p>
        </w:tc>
        <w:tc>
          <w:tcPr>
            <w:tcW w:w="1087" w:type="dxa"/>
            <w:noWrap/>
            <w:hideMark/>
          </w:tcPr>
          <w:p w14:paraId="1279EF31" w14:textId="77777777" w:rsidR="00B66A7C" w:rsidRPr="00105ECF" w:rsidRDefault="00B66A7C" w:rsidP="007F388F">
            <w:pPr>
              <w:ind w:left="0"/>
            </w:pPr>
            <w:r w:rsidRPr="00105ECF">
              <w:t>NO</w:t>
            </w:r>
          </w:p>
        </w:tc>
      </w:tr>
      <w:tr w:rsidR="00B66A7C" w:rsidRPr="00105ECF" w14:paraId="771F25C2" w14:textId="77777777" w:rsidTr="00B66A7C">
        <w:trPr>
          <w:trHeight w:val="300"/>
        </w:trPr>
        <w:tc>
          <w:tcPr>
            <w:tcW w:w="1816" w:type="dxa"/>
            <w:noWrap/>
            <w:hideMark/>
          </w:tcPr>
          <w:p w14:paraId="467595D5" w14:textId="77777777" w:rsidR="00B66A7C" w:rsidRPr="00105ECF" w:rsidRDefault="00B66A7C" w:rsidP="007F388F">
            <w:pPr>
              <w:ind w:left="0"/>
            </w:pPr>
            <w:r w:rsidRPr="00105ECF">
              <w:t>Brackish Hydroid</w:t>
            </w:r>
          </w:p>
        </w:tc>
        <w:tc>
          <w:tcPr>
            <w:tcW w:w="1931" w:type="dxa"/>
            <w:noWrap/>
            <w:hideMark/>
          </w:tcPr>
          <w:p w14:paraId="2801DBE1" w14:textId="77777777" w:rsidR="00B66A7C" w:rsidRPr="00105ECF" w:rsidRDefault="00B66A7C" w:rsidP="007F388F">
            <w:pPr>
              <w:ind w:left="0"/>
              <w:rPr>
                <w:i/>
                <w:iCs/>
              </w:rPr>
            </w:pPr>
            <w:r w:rsidRPr="00105ECF">
              <w:rPr>
                <w:i/>
                <w:iCs/>
              </w:rPr>
              <w:t>Pachycordyle navis</w:t>
            </w:r>
          </w:p>
        </w:tc>
        <w:tc>
          <w:tcPr>
            <w:tcW w:w="1522" w:type="dxa"/>
            <w:noWrap/>
            <w:hideMark/>
          </w:tcPr>
          <w:p w14:paraId="6A5D15DC" w14:textId="77777777" w:rsidR="00B66A7C" w:rsidRPr="00105ECF" w:rsidRDefault="00B66A7C" w:rsidP="007F388F">
            <w:pPr>
              <w:ind w:left="0"/>
            </w:pPr>
            <w:r w:rsidRPr="00105ECF">
              <w:t>Pot contact</w:t>
            </w:r>
          </w:p>
        </w:tc>
        <w:tc>
          <w:tcPr>
            <w:tcW w:w="1394" w:type="dxa"/>
            <w:noWrap/>
            <w:hideMark/>
          </w:tcPr>
          <w:p w14:paraId="101C91EF" w14:textId="77777777" w:rsidR="00B66A7C" w:rsidRPr="00105ECF" w:rsidRDefault="00B66A7C" w:rsidP="007F388F">
            <w:pPr>
              <w:ind w:left="0"/>
            </w:pPr>
            <w:r w:rsidRPr="00105ECF">
              <w:t>Not yet assessed</w:t>
            </w:r>
          </w:p>
        </w:tc>
        <w:tc>
          <w:tcPr>
            <w:tcW w:w="1266" w:type="dxa"/>
            <w:noWrap/>
            <w:hideMark/>
          </w:tcPr>
          <w:p w14:paraId="33173EB7" w14:textId="77777777" w:rsidR="00B66A7C" w:rsidRPr="00105ECF" w:rsidRDefault="00B66A7C" w:rsidP="007F388F">
            <w:pPr>
              <w:ind w:left="0"/>
            </w:pPr>
            <w:r w:rsidRPr="00105ECF">
              <w:t>BAP Species</w:t>
            </w:r>
          </w:p>
        </w:tc>
        <w:tc>
          <w:tcPr>
            <w:tcW w:w="1087" w:type="dxa"/>
            <w:noWrap/>
            <w:hideMark/>
          </w:tcPr>
          <w:p w14:paraId="1DCDB17F" w14:textId="77777777" w:rsidR="00B66A7C" w:rsidRPr="00105ECF" w:rsidRDefault="00B66A7C" w:rsidP="007F388F">
            <w:pPr>
              <w:ind w:left="0"/>
            </w:pPr>
            <w:r w:rsidRPr="00105ECF">
              <w:t>NO</w:t>
            </w:r>
          </w:p>
        </w:tc>
      </w:tr>
      <w:tr w:rsidR="00B66A7C" w:rsidRPr="00105ECF" w14:paraId="767B2A2B" w14:textId="77777777" w:rsidTr="00B66A7C">
        <w:trPr>
          <w:trHeight w:val="300"/>
        </w:trPr>
        <w:tc>
          <w:tcPr>
            <w:tcW w:w="1816" w:type="dxa"/>
            <w:noWrap/>
            <w:hideMark/>
          </w:tcPr>
          <w:p w14:paraId="00F86E67" w14:textId="77777777" w:rsidR="00B66A7C" w:rsidRPr="00105ECF" w:rsidRDefault="00B66A7C" w:rsidP="007F388F">
            <w:pPr>
              <w:ind w:left="0"/>
            </w:pPr>
            <w:r w:rsidRPr="00105ECF">
              <w:lastRenderedPageBreak/>
              <w:t>Timid Burrowing Anemone</w:t>
            </w:r>
          </w:p>
        </w:tc>
        <w:tc>
          <w:tcPr>
            <w:tcW w:w="1931" w:type="dxa"/>
            <w:noWrap/>
            <w:hideMark/>
          </w:tcPr>
          <w:p w14:paraId="55B020AF" w14:textId="77777777" w:rsidR="00B66A7C" w:rsidRPr="00105ECF" w:rsidRDefault="00B66A7C" w:rsidP="007F388F">
            <w:pPr>
              <w:ind w:left="0"/>
              <w:rPr>
                <w:i/>
                <w:iCs/>
              </w:rPr>
            </w:pPr>
            <w:r w:rsidRPr="00105ECF">
              <w:rPr>
                <w:i/>
                <w:iCs/>
              </w:rPr>
              <w:t>Edwardsia timida</w:t>
            </w:r>
          </w:p>
        </w:tc>
        <w:tc>
          <w:tcPr>
            <w:tcW w:w="1522" w:type="dxa"/>
            <w:noWrap/>
            <w:hideMark/>
          </w:tcPr>
          <w:p w14:paraId="60E2CD6A" w14:textId="77777777" w:rsidR="00B66A7C" w:rsidRPr="00105ECF" w:rsidRDefault="00B66A7C" w:rsidP="007F388F">
            <w:pPr>
              <w:ind w:left="0"/>
            </w:pPr>
            <w:r w:rsidRPr="00105ECF">
              <w:t>Pot contact</w:t>
            </w:r>
          </w:p>
        </w:tc>
        <w:tc>
          <w:tcPr>
            <w:tcW w:w="1394" w:type="dxa"/>
            <w:noWrap/>
            <w:hideMark/>
          </w:tcPr>
          <w:p w14:paraId="77EF39C4" w14:textId="77777777" w:rsidR="00B66A7C" w:rsidRPr="00105ECF" w:rsidRDefault="00B66A7C" w:rsidP="007F388F">
            <w:pPr>
              <w:ind w:left="0"/>
            </w:pPr>
            <w:r w:rsidRPr="00105ECF">
              <w:t>Not yet assessed</w:t>
            </w:r>
          </w:p>
        </w:tc>
        <w:tc>
          <w:tcPr>
            <w:tcW w:w="1266" w:type="dxa"/>
            <w:noWrap/>
            <w:hideMark/>
          </w:tcPr>
          <w:p w14:paraId="2F880160" w14:textId="77777777" w:rsidR="00B66A7C" w:rsidRPr="00105ECF" w:rsidRDefault="00B66A7C" w:rsidP="007F388F">
            <w:pPr>
              <w:ind w:left="0"/>
            </w:pPr>
            <w:r w:rsidRPr="00105ECF">
              <w:t>BAP Species</w:t>
            </w:r>
          </w:p>
        </w:tc>
        <w:tc>
          <w:tcPr>
            <w:tcW w:w="1087" w:type="dxa"/>
            <w:noWrap/>
            <w:hideMark/>
          </w:tcPr>
          <w:p w14:paraId="0FA98C61" w14:textId="77777777" w:rsidR="00B66A7C" w:rsidRPr="00105ECF" w:rsidRDefault="00B66A7C" w:rsidP="007F388F">
            <w:pPr>
              <w:ind w:left="0"/>
            </w:pPr>
            <w:r w:rsidRPr="00105ECF">
              <w:t>NO</w:t>
            </w:r>
          </w:p>
        </w:tc>
      </w:tr>
      <w:tr w:rsidR="00B66A7C" w:rsidRPr="00105ECF" w14:paraId="59780AA5" w14:textId="77777777" w:rsidTr="00B66A7C">
        <w:trPr>
          <w:trHeight w:val="300"/>
        </w:trPr>
        <w:tc>
          <w:tcPr>
            <w:tcW w:w="1816" w:type="dxa"/>
            <w:noWrap/>
            <w:hideMark/>
          </w:tcPr>
          <w:p w14:paraId="6E0DB804" w14:textId="77777777" w:rsidR="00B66A7C" w:rsidRPr="00105ECF" w:rsidRDefault="00B66A7C" w:rsidP="007F388F">
            <w:pPr>
              <w:ind w:left="0"/>
            </w:pPr>
            <w:r w:rsidRPr="00105ECF">
              <w:t>Common Maerl</w:t>
            </w:r>
          </w:p>
        </w:tc>
        <w:tc>
          <w:tcPr>
            <w:tcW w:w="1931" w:type="dxa"/>
            <w:noWrap/>
            <w:hideMark/>
          </w:tcPr>
          <w:p w14:paraId="1F597029" w14:textId="77777777" w:rsidR="00B66A7C" w:rsidRPr="00105ECF" w:rsidRDefault="00B66A7C" w:rsidP="007F388F">
            <w:pPr>
              <w:ind w:left="0"/>
              <w:rPr>
                <w:i/>
                <w:iCs/>
              </w:rPr>
            </w:pPr>
            <w:r w:rsidRPr="00105ECF">
              <w:rPr>
                <w:i/>
                <w:iCs/>
              </w:rPr>
              <w:t>Phymatolithon calcareum</w:t>
            </w:r>
          </w:p>
        </w:tc>
        <w:tc>
          <w:tcPr>
            <w:tcW w:w="1522" w:type="dxa"/>
            <w:noWrap/>
            <w:hideMark/>
          </w:tcPr>
          <w:p w14:paraId="45308E5D" w14:textId="77777777" w:rsidR="00B66A7C" w:rsidRPr="00105ECF" w:rsidRDefault="00B66A7C" w:rsidP="007F388F">
            <w:pPr>
              <w:ind w:left="0"/>
            </w:pPr>
            <w:r w:rsidRPr="00105ECF">
              <w:t>Pot contact</w:t>
            </w:r>
          </w:p>
        </w:tc>
        <w:tc>
          <w:tcPr>
            <w:tcW w:w="1394" w:type="dxa"/>
            <w:noWrap/>
            <w:hideMark/>
          </w:tcPr>
          <w:p w14:paraId="72D26BD6" w14:textId="77777777" w:rsidR="00B66A7C" w:rsidRPr="00105ECF" w:rsidRDefault="00B66A7C" w:rsidP="007F388F">
            <w:pPr>
              <w:ind w:left="0"/>
            </w:pPr>
            <w:r w:rsidRPr="00105ECF">
              <w:t>Not yet assessed</w:t>
            </w:r>
          </w:p>
        </w:tc>
        <w:tc>
          <w:tcPr>
            <w:tcW w:w="1266" w:type="dxa"/>
            <w:noWrap/>
            <w:hideMark/>
          </w:tcPr>
          <w:p w14:paraId="0D7FD9B8" w14:textId="77777777" w:rsidR="00B66A7C" w:rsidRPr="00105ECF" w:rsidRDefault="00B66A7C" w:rsidP="007F388F">
            <w:pPr>
              <w:ind w:left="0"/>
            </w:pPr>
            <w:r w:rsidRPr="00105ECF">
              <w:t>BAP Species</w:t>
            </w:r>
          </w:p>
        </w:tc>
        <w:tc>
          <w:tcPr>
            <w:tcW w:w="1087" w:type="dxa"/>
            <w:noWrap/>
            <w:hideMark/>
          </w:tcPr>
          <w:p w14:paraId="7CD02DC0" w14:textId="77777777" w:rsidR="00B66A7C" w:rsidRPr="00105ECF" w:rsidRDefault="00B66A7C" w:rsidP="007F388F">
            <w:pPr>
              <w:ind w:left="0"/>
            </w:pPr>
            <w:r w:rsidRPr="00105ECF">
              <w:t>NO</w:t>
            </w:r>
          </w:p>
        </w:tc>
      </w:tr>
      <w:tr w:rsidR="00B66A7C" w:rsidRPr="00105ECF" w14:paraId="6801A3FF" w14:textId="77777777" w:rsidTr="00B66A7C">
        <w:trPr>
          <w:trHeight w:val="300"/>
        </w:trPr>
        <w:tc>
          <w:tcPr>
            <w:tcW w:w="1816" w:type="dxa"/>
            <w:noWrap/>
            <w:hideMark/>
          </w:tcPr>
          <w:p w14:paraId="6D3D4B5B" w14:textId="77777777" w:rsidR="00B66A7C" w:rsidRPr="00105ECF" w:rsidRDefault="00B66A7C" w:rsidP="007F388F">
            <w:pPr>
              <w:ind w:left="0"/>
            </w:pPr>
            <w:r w:rsidRPr="00105ECF">
              <w:t>Coral Maerl</w:t>
            </w:r>
          </w:p>
        </w:tc>
        <w:tc>
          <w:tcPr>
            <w:tcW w:w="1931" w:type="dxa"/>
            <w:noWrap/>
            <w:hideMark/>
          </w:tcPr>
          <w:p w14:paraId="6380E615" w14:textId="77777777" w:rsidR="00B66A7C" w:rsidRPr="00105ECF" w:rsidRDefault="00B66A7C" w:rsidP="007F388F">
            <w:pPr>
              <w:ind w:left="0"/>
              <w:rPr>
                <w:i/>
                <w:iCs/>
              </w:rPr>
            </w:pPr>
            <w:r w:rsidRPr="00105ECF">
              <w:rPr>
                <w:i/>
                <w:iCs/>
              </w:rPr>
              <w:t>Lithoamnion corraloides</w:t>
            </w:r>
          </w:p>
        </w:tc>
        <w:tc>
          <w:tcPr>
            <w:tcW w:w="1522" w:type="dxa"/>
            <w:noWrap/>
            <w:hideMark/>
          </w:tcPr>
          <w:p w14:paraId="63078F90" w14:textId="77777777" w:rsidR="00B66A7C" w:rsidRPr="00105ECF" w:rsidRDefault="00B66A7C" w:rsidP="007F388F">
            <w:pPr>
              <w:ind w:left="0"/>
            </w:pPr>
            <w:r w:rsidRPr="00105ECF">
              <w:t>Pot contact</w:t>
            </w:r>
          </w:p>
        </w:tc>
        <w:tc>
          <w:tcPr>
            <w:tcW w:w="1394" w:type="dxa"/>
            <w:noWrap/>
            <w:hideMark/>
          </w:tcPr>
          <w:p w14:paraId="341B82A5" w14:textId="77777777" w:rsidR="00B66A7C" w:rsidRPr="00105ECF" w:rsidRDefault="00B66A7C" w:rsidP="007F388F">
            <w:pPr>
              <w:ind w:left="0"/>
            </w:pPr>
            <w:r w:rsidRPr="00105ECF">
              <w:t>Not yet assessed</w:t>
            </w:r>
          </w:p>
        </w:tc>
        <w:tc>
          <w:tcPr>
            <w:tcW w:w="1266" w:type="dxa"/>
            <w:noWrap/>
            <w:hideMark/>
          </w:tcPr>
          <w:p w14:paraId="1E6FCD09" w14:textId="77777777" w:rsidR="00B66A7C" w:rsidRPr="00105ECF" w:rsidRDefault="00B66A7C" w:rsidP="007F388F">
            <w:pPr>
              <w:ind w:left="0"/>
            </w:pPr>
            <w:r w:rsidRPr="00105ECF">
              <w:t>BAP Species</w:t>
            </w:r>
          </w:p>
        </w:tc>
        <w:tc>
          <w:tcPr>
            <w:tcW w:w="1087" w:type="dxa"/>
            <w:noWrap/>
            <w:hideMark/>
          </w:tcPr>
          <w:p w14:paraId="4219849F" w14:textId="77777777" w:rsidR="00B66A7C" w:rsidRPr="00105ECF" w:rsidRDefault="00B66A7C" w:rsidP="007F388F">
            <w:pPr>
              <w:ind w:left="0"/>
            </w:pPr>
            <w:r w:rsidRPr="00105ECF">
              <w:t>NO</w:t>
            </w:r>
          </w:p>
        </w:tc>
      </w:tr>
      <w:tr w:rsidR="00B66A7C" w:rsidRPr="00105ECF" w14:paraId="2A2FDC57" w14:textId="77777777" w:rsidTr="00B66A7C">
        <w:trPr>
          <w:trHeight w:val="300"/>
        </w:trPr>
        <w:tc>
          <w:tcPr>
            <w:tcW w:w="1816" w:type="dxa"/>
            <w:noWrap/>
            <w:hideMark/>
          </w:tcPr>
          <w:p w14:paraId="21FD5E7B" w14:textId="77777777" w:rsidR="00B66A7C" w:rsidRPr="00105ECF" w:rsidRDefault="00B66A7C" w:rsidP="007F388F">
            <w:pPr>
              <w:ind w:left="0"/>
            </w:pPr>
            <w:r w:rsidRPr="00105ECF">
              <w:t>Native Oyster</w:t>
            </w:r>
          </w:p>
        </w:tc>
        <w:tc>
          <w:tcPr>
            <w:tcW w:w="1931" w:type="dxa"/>
            <w:noWrap/>
            <w:hideMark/>
          </w:tcPr>
          <w:p w14:paraId="101E5D4B" w14:textId="77777777" w:rsidR="00B66A7C" w:rsidRPr="00105ECF" w:rsidRDefault="00B66A7C" w:rsidP="007F388F">
            <w:pPr>
              <w:ind w:left="0"/>
              <w:rPr>
                <w:i/>
                <w:iCs/>
              </w:rPr>
            </w:pPr>
            <w:r w:rsidRPr="00105ECF">
              <w:rPr>
                <w:i/>
                <w:iCs/>
              </w:rPr>
              <w:t>Ostrea edulis</w:t>
            </w:r>
          </w:p>
        </w:tc>
        <w:tc>
          <w:tcPr>
            <w:tcW w:w="1522" w:type="dxa"/>
            <w:noWrap/>
            <w:hideMark/>
          </w:tcPr>
          <w:p w14:paraId="77EDBA18" w14:textId="77777777" w:rsidR="00B66A7C" w:rsidRPr="00105ECF" w:rsidRDefault="00B66A7C" w:rsidP="007F388F">
            <w:pPr>
              <w:ind w:left="0"/>
            </w:pPr>
            <w:r w:rsidRPr="00105ECF">
              <w:t>May attach to traps</w:t>
            </w:r>
          </w:p>
        </w:tc>
        <w:tc>
          <w:tcPr>
            <w:tcW w:w="1394" w:type="dxa"/>
            <w:noWrap/>
            <w:hideMark/>
          </w:tcPr>
          <w:p w14:paraId="76091F3B" w14:textId="77777777" w:rsidR="00B66A7C" w:rsidRPr="00105ECF" w:rsidRDefault="00B66A7C" w:rsidP="007F388F">
            <w:pPr>
              <w:ind w:left="0"/>
            </w:pPr>
            <w:r w:rsidRPr="00105ECF">
              <w:t>Not yet assessed</w:t>
            </w:r>
          </w:p>
        </w:tc>
        <w:tc>
          <w:tcPr>
            <w:tcW w:w="1266" w:type="dxa"/>
            <w:noWrap/>
            <w:hideMark/>
          </w:tcPr>
          <w:p w14:paraId="570005A8" w14:textId="77777777" w:rsidR="00B66A7C" w:rsidRPr="00105ECF" w:rsidRDefault="00B66A7C" w:rsidP="007F388F">
            <w:pPr>
              <w:ind w:left="0"/>
            </w:pPr>
            <w:r w:rsidRPr="00105ECF">
              <w:t>BAP Species</w:t>
            </w:r>
          </w:p>
        </w:tc>
        <w:tc>
          <w:tcPr>
            <w:tcW w:w="1087" w:type="dxa"/>
            <w:noWrap/>
            <w:hideMark/>
          </w:tcPr>
          <w:p w14:paraId="36E5D52C" w14:textId="77777777" w:rsidR="00B66A7C" w:rsidRPr="00105ECF" w:rsidRDefault="00B66A7C" w:rsidP="007F388F">
            <w:pPr>
              <w:ind w:left="0"/>
            </w:pPr>
            <w:r w:rsidRPr="00105ECF">
              <w:t>NO</w:t>
            </w:r>
          </w:p>
        </w:tc>
      </w:tr>
      <w:tr w:rsidR="00B66A7C" w:rsidRPr="00105ECF" w14:paraId="03325EF4" w14:textId="77777777" w:rsidTr="00B66A7C">
        <w:trPr>
          <w:trHeight w:val="300"/>
        </w:trPr>
        <w:tc>
          <w:tcPr>
            <w:tcW w:w="1816" w:type="dxa"/>
            <w:noWrap/>
            <w:hideMark/>
          </w:tcPr>
          <w:p w14:paraId="0924C9E7" w14:textId="77777777" w:rsidR="00B66A7C" w:rsidRPr="00105ECF" w:rsidRDefault="00B66A7C" w:rsidP="007F388F">
            <w:pPr>
              <w:ind w:left="0"/>
            </w:pPr>
            <w:r w:rsidRPr="00105ECF">
              <w:t>Pink Sea Fan</w:t>
            </w:r>
          </w:p>
        </w:tc>
        <w:tc>
          <w:tcPr>
            <w:tcW w:w="1931" w:type="dxa"/>
            <w:noWrap/>
            <w:hideMark/>
          </w:tcPr>
          <w:p w14:paraId="636263A7" w14:textId="77777777" w:rsidR="00B66A7C" w:rsidRPr="00105ECF" w:rsidRDefault="00B66A7C" w:rsidP="007F388F">
            <w:pPr>
              <w:ind w:left="0"/>
              <w:rPr>
                <w:i/>
                <w:iCs/>
              </w:rPr>
            </w:pPr>
            <w:r w:rsidRPr="00105ECF">
              <w:rPr>
                <w:i/>
                <w:iCs/>
              </w:rPr>
              <w:t>Eunicella verrucosa</w:t>
            </w:r>
          </w:p>
        </w:tc>
        <w:tc>
          <w:tcPr>
            <w:tcW w:w="1522" w:type="dxa"/>
            <w:noWrap/>
            <w:hideMark/>
          </w:tcPr>
          <w:p w14:paraId="5095FB79" w14:textId="77777777" w:rsidR="00B66A7C" w:rsidRPr="00105ECF" w:rsidRDefault="00B66A7C" w:rsidP="007F388F">
            <w:pPr>
              <w:ind w:left="0"/>
            </w:pPr>
            <w:r w:rsidRPr="00105ECF">
              <w:t>Pot contact</w:t>
            </w:r>
          </w:p>
        </w:tc>
        <w:tc>
          <w:tcPr>
            <w:tcW w:w="1394" w:type="dxa"/>
            <w:noWrap/>
            <w:hideMark/>
          </w:tcPr>
          <w:p w14:paraId="24DD29D3" w14:textId="77777777" w:rsidR="00B66A7C" w:rsidRPr="00105ECF" w:rsidRDefault="00B66A7C" w:rsidP="007F388F">
            <w:pPr>
              <w:ind w:left="0"/>
            </w:pPr>
            <w:r w:rsidRPr="00105ECF">
              <w:t>Vulnerable</w:t>
            </w:r>
          </w:p>
        </w:tc>
        <w:tc>
          <w:tcPr>
            <w:tcW w:w="1266" w:type="dxa"/>
            <w:noWrap/>
            <w:hideMark/>
          </w:tcPr>
          <w:p w14:paraId="539A4776" w14:textId="77777777" w:rsidR="00B66A7C" w:rsidRPr="00105ECF" w:rsidRDefault="00B66A7C" w:rsidP="007F388F">
            <w:pPr>
              <w:ind w:left="0"/>
            </w:pPr>
            <w:r w:rsidRPr="00105ECF">
              <w:t>BAP Species</w:t>
            </w:r>
          </w:p>
        </w:tc>
        <w:tc>
          <w:tcPr>
            <w:tcW w:w="1087" w:type="dxa"/>
            <w:noWrap/>
            <w:hideMark/>
          </w:tcPr>
          <w:p w14:paraId="60B46277" w14:textId="77777777" w:rsidR="00B66A7C" w:rsidRPr="00105ECF" w:rsidRDefault="00B66A7C" w:rsidP="007F388F">
            <w:pPr>
              <w:ind w:left="0"/>
            </w:pPr>
            <w:r w:rsidRPr="00105ECF">
              <w:t>NO</w:t>
            </w:r>
          </w:p>
        </w:tc>
      </w:tr>
      <w:tr w:rsidR="00B66A7C" w:rsidRPr="00105ECF" w14:paraId="1D603DB6" w14:textId="77777777" w:rsidTr="00B66A7C">
        <w:trPr>
          <w:trHeight w:val="300"/>
        </w:trPr>
        <w:tc>
          <w:tcPr>
            <w:tcW w:w="1816" w:type="dxa"/>
            <w:noWrap/>
            <w:hideMark/>
          </w:tcPr>
          <w:p w14:paraId="3E716373" w14:textId="77777777" w:rsidR="00B66A7C" w:rsidRPr="00105ECF" w:rsidRDefault="00B66A7C" w:rsidP="007F388F">
            <w:pPr>
              <w:ind w:left="0"/>
            </w:pPr>
            <w:r w:rsidRPr="00105ECF">
              <w:t>Red Seaweed</w:t>
            </w:r>
          </w:p>
        </w:tc>
        <w:tc>
          <w:tcPr>
            <w:tcW w:w="1931" w:type="dxa"/>
            <w:noWrap/>
            <w:hideMark/>
          </w:tcPr>
          <w:p w14:paraId="1F00FE16" w14:textId="77777777" w:rsidR="00B66A7C" w:rsidRPr="00105ECF" w:rsidRDefault="00B66A7C" w:rsidP="007F388F">
            <w:pPr>
              <w:ind w:left="0"/>
              <w:rPr>
                <w:i/>
                <w:iCs/>
              </w:rPr>
            </w:pPr>
            <w:r w:rsidRPr="00105ECF">
              <w:rPr>
                <w:i/>
                <w:iCs/>
              </w:rPr>
              <w:t>Cruoria cruoriiformis</w:t>
            </w:r>
          </w:p>
        </w:tc>
        <w:tc>
          <w:tcPr>
            <w:tcW w:w="1522" w:type="dxa"/>
            <w:noWrap/>
            <w:hideMark/>
          </w:tcPr>
          <w:p w14:paraId="04204B2B" w14:textId="77777777" w:rsidR="00B66A7C" w:rsidRPr="00105ECF" w:rsidRDefault="00B66A7C" w:rsidP="007F388F">
            <w:pPr>
              <w:ind w:left="0"/>
            </w:pPr>
            <w:r w:rsidRPr="00105ECF">
              <w:t>Pot contact</w:t>
            </w:r>
          </w:p>
        </w:tc>
        <w:tc>
          <w:tcPr>
            <w:tcW w:w="1394" w:type="dxa"/>
            <w:noWrap/>
            <w:hideMark/>
          </w:tcPr>
          <w:p w14:paraId="65F0546F" w14:textId="77777777" w:rsidR="00B66A7C" w:rsidRPr="00105ECF" w:rsidRDefault="00B66A7C" w:rsidP="007F388F">
            <w:pPr>
              <w:ind w:left="0"/>
            </w:pPr>
            <w:r w:rsidRPr="00105ECF">
              <w:t>Not yet assessed</w:t>
            </w:r>
          </w:p>
        </w:tc>
        <w:tc>
          <w:tcPr>
            <w:tcW w:w="1266" w:type="dxa"/>
            <w:noWrap/>
            <w:hideMark/>
          </w:tcPr>
          <w:p w14:paraId="4FE41FC8" w14:textId="77777777" w:rsidR="00B66A7C" w:rsidRPr="00105ECF" w:rsidRDefault="00B66A7C" w:rsidP="007F388F">
            <w:pPr>
              <w:ind w:left="0"/>
            </w:pPr>
            <w:r w:rsidRPr="00105ECF">
              <w:t>BAP Species</w:t>
            </w:r>
          </w:p>
        </w:tc>
        <w:tc>
          <w:tcPr>
            <w:tcW w:w="1087" w:type="dxa"/>
            <w:noWrap/>
            <w:hideMark/>
          </w:tcPr>
          <w:p w14:paraId="7DA4265A" w14:textId="77777777" w:rsidR="00B66A7C" w:rsidRPr="00105ECF" w:rsidRDefault="00B66A7C" w:rsidP="007F388F">
            <w:pPr>
              <w:ind w:left="0"/>
            </w:pPr>
            <w:r w:rsidRPr="00105ECF">
              <w:t>NO</w:t>
            </w:r>
          </w:p>
        </w:tc>
      </w:tr>
      <w:tr w:rsidR="00B66A7C" w:rsidRPr="00105ECF" w14:paraId="234129F7" w14:textId="77777777" w:rsidTr="00B66A7C">
        <w:trPr>
          <w:trHeight w:val="300"/>
        </w:trPr>
        <w:tc>
          <w:tcPr>
            <w:tcW w:w="1816" w:type="dxa"/>
            <w:noWrap/>
            <w:hideMark/>
          </w:tcPr>
          <w:p w14:paraId="102C4211" w14:textId="77777777" w:rsidR="00B66A7C" w:rsidRPr="00105ECF" w:rsidRDefault="00B66A7C" w:rsidP="007F388F">
            <w:pPr>
              <w:ind w:left="0"/>
            </w:pPr>
            <w:r w:rsidRPr="00105ECF">
              <w:t>Sea Fan Anenome</w:t>
            </w:r>
          </w:p>
        </w:tc>
        <w:tc>
          <w:tcPr>
            <w:tcW w:w="1931" w:type="dxa"/>
            <w:noWrap/>
            <w:hideMark/>
          </w:tcPr>
          <w:p w14:paraId="0CEF3C94" w14:textId="77777777" w:rsidR="00B66A7C" w:rsidRPr="00105ECF" w:rsidRDefault="00B66A7C" w:rsidP="007F388F">
            <w:pPr>
              <w:ind w:left="0"/>
              <w:rPr>
                <w:i/>
                <w:iCs/>
              </w:rPr>
            </w:pPr>
            <w:r w:rsidRPr="00105ECF">
              <w:rPr>
                <w:i/>
                <w:iCs/>
              </w:rPr>
              <w:t>Amphianthus dohrnii</w:t>
            </w:r>
          </w:p>
        </w:tc>
        <w:tc>
          <w:tcPr>
            <w:tcW w:w="1522" w:type="dxa"/>
            <w:noWrap/>
            <w:hideMark/>
          </w:tcPr>
          <w:p w14:paraId="50F3A84C" w14:textId="77777777" w:rsidR="00B66A7C" w:rsidRPr="00105ECF" w:rsidRDefault="00B66A7C" w:rsidP="007F388F">
            <w:pPr>
              <w:ind w:left="0"/>
            </w:pPr>
            <w:r w:rsidRPr="00105ECF">
              <w:t>Pot contact</w:t>
            </w:r>
          </w:p>
        </w:tc>
        <w:tc>
          <w:tcPr>
            <w:tcW w:w="1394" w:type="dxa"/>
            <w:noWrap/>
            <w:hideMark/>
          </w:tcPr>
          <w:p w14:paraId="2E8C3DBB" w14:textId="77777777" w:rsidR="00B66A7C" w:rsidRPr="00105ECF" w:rsidRDefault="00B66A7C" w:rsidP="007F388F">
            <w:pPr>
              <w:ind w:left="0"/>
            </w:pPr>
            <w:r w:rsidRPr="00105ECF">
              <w:t>Not yet assessed</w:t>
            </w:r>
          </w:p>
        </w:tc>
        <w:tc>
          <w:tcPr>
            <w:tcW w:w="1266" w:type="dxa"/>
            <w:noWrap/>
            <w:hideMark/>
          </w:tcPr>
          <w:p w14:paraId="55290BC5" w14:textId="77777777" w:rsidR="00B66A7C" w:rsidRPr="00105ECF" w:rsidRDefault="00B66A7C" w:rsidP="007F388F">
            <w:pPr>
              <w:ind w:left="0"/>
            </w:pPr>
            <w:r w:rsidRPr="00105ECF">
              <w:t>BAP Species</w:t>
            </w:r>
          </w:p>
        </w:tc>
        <w:tc>
          <w:tcPr>
            <w:tcW w:w="1087" w:type="dxa"/>
            <w:noWrap/>
            <w:hideMark/>
          </w:tcPr>
          <w:p w14:paraId="22B5606E" w14:textId="77777777" w:rsidR="00B66A7C" w:rsidRPr="00105ECF" w:rsidRDefault="00B66A7C" w:rsidP="007F388F">
            <w:pPr>
              <w:ind w:left="0"/>
            </w:pPr>
            <w:r w:rsidRPr="00105ECF">
              <w:t>NO</w:t>
            </w:r>
          </w:p>
        </w:tc>
      </w:tr>
      <w:tr w:rsidR="00B66A7C" w:rsidRPr="00105ECF" w14:paraId="45B7205F" w14:textId="77777777" w:rsidTr="00B66A7C">
        <w:trPr>
          <w:trHeight w:val="300"/>
        </w:trPr>
        <w:tc>
          <w:tcPr>
            <w:tcW w:w="1816" w:type="dxa"/>
            <w:noWrap/>
            <w:hideMark/>
          </w:tcPr>
          <w:p w14:paraId="15F39F95" w14:textId="77777777" w:rsidR="00B66A7C" w:rsidRPr="00105ECF" w:rsidRDefault="00B66A7C" w:rsidP="007F388F">
            <w:pPr>
              <w:ind w:left="0"/>
            </w:pPr>
            <w:r w:rsidRPr="00105ECF">
              <w:t>Sunset Cup Coral</w:t>
            </w:r>
          </w:p>
        </w:tc>
        <w:tc>
          <w:tcPr>
            <w:tcW w:w="1931" w:type="dxa"/>
            <w:noWrap/>
            <w:hideMark/>
          </w:tcPr>
          <w:p w14:paraId="3E3DC91B" w14:textId="77777777" w:rsidR="00B66A7C" w:rsidRPr="00105ECF" w:rsidRDefault="00B66A7C" w:rsidP="007F388F">
            <w:pPr>
              <w:ind w:left="0"/>
              <w:rPr>
                <w:i/>
                <w:iCs/>
              </w:rPr>
            </w:pPr>
            <w:r w:rsidRPr="00105ECF">
              <w:rPr>
                <w:i/>
                <w:iCs/>
              </w:rPr>
              <w:t>Leptopsammia pruvoti</w:t>
            </w:r>
          </w:p>
        </w:tc>
        <w:tc>
          <w:tcPr>
            <w:tcW w:w="1522" w:type="dxa"/>
            <w:noWrap/>
            <w:hideMark/>
          </w:tcPr>
          <w:p w14:paraId="6358F091" w14:textId="77777777" w:rsidR="00B66A7C" w:rsidRPr="00105ECF" w:rsidRDefault="00B66A7C" w:rsidP="007F388F">
            <w:pPr>
              <w:ind w:left="0"/>
            </w:pPr>
            <w:r w:rsidRPr="00105ECF">
              <w:t>Pot contact</w:t>
            </w:r>
          </w:p>
        </w:tc>
        <w:tc>
          <w:tcPr>
            <w:tcW w:w="1394" w:type="dxa"/>
            <w:noWrap/>
            <w:hideMark/>
          </w:tcPr>
          <w:p w14:paraId="6611C9C2" w14:textId="77777777" w:rsidR="00B66A7C" w:rsidRPr="00105ECF" w:rsidRDefault="00B66A7C" w:rsidP="007F388F">
            <w:pPr>
              <w:ind w:left="0"/>
            </w:pPr>
            <w:r w:rsidRPr="00105ECF">
              <w:t>Not yet assessed</w:t>
            </w:r>
          </w:p>
        </w:tc>
        <w:tc>
          <w:tcPr>
            <w:tcW w:w="1266" w:type="dxa"/>
            <w:noWrap/>
            <w:hideMark/>
          </w:tcPr>
          <w:p w14:paraId="53760492" w14:textId="76C79065" w:rsidR="00B66A7C" w:rsidRPr="00105ECF" w:rsidRDefault="007F388F" w:rsidP="007F388F">
            <w:pPr>
              <w:ind w:left="0"/>
            </w:pPr>
            <w:r>
              <w:t>BAP Species</w:t>
            </w:r>
          </w:p>
        </w:tc>
        <w:tc>
          <w:tcPr>
            <w:tcW w:w="1087" w:type="dxa"/>
            <w:noWrap/>
            <w:hideMark/>
          </w:tcPr>
          <w:p w14:paraId="719A40DC" w14:textId="77777777" w:rsidR="00B66A7C" w:rsidRPr="00105ECF" w:rsidRDefault="00B66A7C" w:rsidP="007F388F">
            <w:pPr>
              <w:ind w:left="0"/>
            </w:pPr>
            <w:r w:rsidRPr="00105ECF">
              <w:t>YES</w:t>
            </w:r>
          </w:p>
        </w:tc>
      </w:tr>
      <w:tr w:rsidR="00B66A7C" w:rsidRPr="00105ECF" w14:paraId="500A07B7" w14:textId="77777777" w:rsidTr="00B66A7C">
        <w:trPr>
          <w:trHeight w:val="300"/>
        </w:trPr>
        <w:tc>
          <w:tcPr>
            <w:tcW w:w="1816" w:type="dxa"/>
            <w:noWrap/>
            <w:hideMark/>
          </w:tcPr>
          <w:p w14:paraId="1D61BE72" w14:textId="77777777" w:rsidR="00B66A7C" w:rsidRPr="00105ECF" w:rsidRDefault="00B66A7C" w:rsidP="007F388F">
            <w:pPr>
              <w:ind w:left="0"/>
            </w:pPr>
            <w:r w:rsidRPr="00105ECF">
              <w:t>Devon Cup Coral</w:t>
            </w:r>
          </w:p>
        </w:tc>
        <w:tc>
          <w:tcPr>
            <w:tcW w:w="1931" w:type="dxa"/>
            <w:noWrap/>
            <w:hideMark/>
          </w:tcPr>
          <w:p w14:paraId="49D3DE66" w14:textId="77777777" w:rsidR="00B66A7C" w:rsidRPr="00105ECF" w:rsidRDefault="00B66A7C" w:rsidP="007F388F">
            <w:pPr>
              <w:ind w:left="0"/>
              <w:rPr>
                <w:i/>
                <w:iCs/>
              </w:rPr>
            </w:pPr>
            <w:r w:rsidRPr="00105ECF">
              <w:rPr>
                <w:i/>
                <w:iCs/>
              </w:rPr>
              <w:t>Caryophyllia smithii</w:t>
            </w:r>
          </w:p>
        </w:tc>
        <w:tc>
          <w:tcPr>
            <w:tcW w:w="1522" w:type="dxa"/>
            <w:noWrap/>
            <w:hideMark/>
          </w:tcPr>
          <w:p w14:paraId="6007D7BA" w14:textId="77777777" w:rsidR="00B66A7C" w:rsidRPr="00105ECF" w:rsidRDefault="00B66A7C" w:rsidP="007F388F">
            <w:pPr>
              <w:ind w:left="0"/>
            </w:pPr>
            <w:r w:rsidRPr="00105ECF">
              <w:t>Pot contact</w:t>
            </w:r>
          </w:p>
        </w:tc>
        <w:tc>
          <w:tcPr>
            <w:tcW w:w="1394" w:type="dxa"/>
            <w:noWrap/>
            <w:hideMark/>
          </w:tcPr>
          <w:p w14:paraId="27EBF142" w14:textId="77777777" w:rsidR="00B66A7C" w:rsidRPr="00105ECF" w:rsidRDefault="00B66A7C" w:rsidP="007F388F">
            <w:pPr>
              <w:ind w:left="0"/>
            </w:pPr>
            <w:r w:rsidRPr="00105ECF">
              <w:t>Not yet assessed</w:t>
            </w:r>
          </w:p>
        </w:tc>
        <w:tc>
          <w:tcPr>
            <w:tcW w:w="1266" w:type="dxa"/>
            <w:noWrap/>
            <w:hideMark/>
          </w:tcPr>
          <w:p w14:paraId="21934007" w14:textId="5FB37092" w:rsidR="00B66A7C" w:rsidRPr="00105ECF" w:rsidRDefault="00B66A7C" w:rsidP="007F388F">
            <w:pPr>
              <w:ind w:left="0"/>
            </w:pPr>
            <w:r w:rsidRPr="00105ECF">
              <w:t>BAP</w:t>
            </w:r>
            <w:r w:rsidR="007F388F">
              <w:t xml:space="preserve"> Species</w:t>
            </w:r>
          </w:p>
        </w:tc>
        <w:tc>
          <w:tcPr>
            <w:tcW w:w="1087" w:type="dxa"/>
            <w:noWrap/>
            <w:hideMark/>
          </w:tcPr>
          <w:p w14:paraId="290C1839" w14:textId="77777777" w:rsidR="00B66A7C" w:rsidRPr="00105ECF" w:rsidRDefault="00B66A7C" w:rsidP="007F388F">
            <w:pPr>
              <w:ind w:left="0"/>
            </w:pPr>
            <w:r w:rsidRPr="00105ECF">
              <w:t>YES</w:t>
            </w:r>
          </w:p>
        </w:tc>
      </w:tr>
      <w:tr w:rsidR="00B66A7C" w:rsidRPr="00105ECF" w14:paraId="3F2690AC" w14:textId="77777777" w:rsidTr="00B66A7C">
        <w:trPr>
          <w:trHeight w:val="300"/>
        </w:trPr>
        <w:tc>
          <w:tcPr>
            <w:tcW w:w="1816" w:type="dxa"/>
            <w:noWrap/>
            <w:hideMark/>
          </w:tcPr>
          <w:p w14:paraId="2BD6DC7C" w14:textId="77777777" w:rsidR="00B66A7C" w:rsidRPr="00105ECF" w:rsidRDefault="00B66A7C" w:rsidP="007F388F">
            <w:pPr>
              <w:ind w:left="0"/>
            </w:pPr>
            <w:r w:rsidRPr="00105ECF">
              <w:t>Tall Sea Pen</w:t>
            </w:r>
          </w:p>
        </w:tc>
        <w:tc>
          <w:tcPr>
            <w:tcW w:w="1931" w:type="dxa"/>
            <w:noWrap/>
            <w:hideMark/>
          </w:tcPr>
          <w:p w14:paraId="6CD55530" w14:textId="77777777" w:rsidR="00B66A7C" w:rsidRPr="00105ECF" w:rsidRDefault="00B66A7C" w:rsidP="007F388F">
            <w:pPr>
              <w:ind w:left="0"/>
              <w:rPr>
                <w:i/>
                <w:iCs/>
              </w:rPr>
            </w:pPr>
            <w:r w:rsidRPr="00105ECF">
              <w:rPr>
                <w:i/>
                <w:iCs/>
              </w:rPr>
              <w:t>Funiculina quadrangularis</w:t>
            </w:r>
          </w:p>
        </w:tc>
        <w:tc>
          <w:tcPr>
            <w:tcW w:w="1522" w:type="dxa"/>
            <w:noWrap/>
            <w:hideMark/>
          </w:tcPr>
          <w:p w14:paraId="4F3211F7" w14:textId="77777777" w:rsidR="00B66A7C" w:rsidRPr="00105ECF" w:rsidRDefault="00B66A7C" w:rsidP="007F388F">
            <w:pPr>
              <w:ind w:left="0"/>
            </w:pPr>
            <w:r w:rsidRPr="00105ECF">
              <w:t>Pot contact</w:t>
            </w:r>
          </w:p>
        </w:tc>
        <w:tc>
          <w:tcPr>
            <w:tcW w:w="1394" w:type="dxa"/>
            <w:noWrap/>
            <w:hideMark/>
          </w:tcPr>
          <w:p w14:paraId="4EE81090" w14:textId="77777777" w:rsidR="00B66A7C" w:rsidRPr="00105ECF" w:rsidRDefault="00B66A7C" w:rsidP="007F388F">
            <w:pPr>
              <w:ind w:left="0"/>
            </w:pPr>
            <w:r w:rsidRPr="00105ECF">
              <w:t>Not yet assessed</w:t>
            </w:r>
          </w:p>
        </w:tc>
        <w:tc>
          <w:tcPr>
            <w:tcW w:w="1266" w:type="dxa"/>
            <w:noWrap/>
            <w:hideMark/>
          </w:tcPr>
          <w:p w14:paraId="37D04A5E" w14:textId="77777777" w:rsidR="00B66A7C" w:rsidRPr="00105ECF" w:rsidRDefault="00B66A7C" w:rsidP="007F388F">
            <w:pPr>
              <w:ind w:left="0"/>
            </w:pPr>
            <w:r w:rsidRPr="00105ECF">
              <w:t>BAP Species</w:t>
            </w:r>
          </w:p>
        </w:tc>
        <w:tc>
          <w:tcPr>
            <w:tcW w:w="1087" w:type="dxa"/>
            <w:noWrap/>
            <w:hideMark/>
          </w:tcPr>
          <w:p w14:paraId="4CC1BAC2" w14:textId="77777777" w:rsidR="00B66A7C" w:rsidRPr="00105ECF" w:rsidRDefault="00B66A7C" w:rsidP="007F388F">
            <w:pPr>
              <w:ind w:left="0"/>
            </w:pPr>
            <w:r w:rsidRPr="00105ECF">
              <w:t>NO</w:t>
            </w:r>
          </w:p>
        </w:tc>
      </w:tr>
    </w:tbl>
    <w:p w14:paraId="4588FB6A" w14:textId="77777777" w:rsidR="00B66A7C" w:rsidRPr="00026115" w:rsidRDefault="00B66A7C" w:rsidP="00B66A7C"/>
    <w:p w14:paraId="493BDAC1" w14:textId="77777777" w:rsidR="00B66A7C" w:rsidRPr="00B66A7C" w:rsidRDefault="00B66A7C" w:rsidP="00B66A7C"/>
    <w:p w14:paraId="5073487A" w14:textId="77777777" w:rsidR="00B66A7C" w:rsidRPr="00407864" w:rsidRDefault="00B66A7C" w:rsidP="00407864">
      <w:pPr>
        <w:sectPr w:rsidR="00B66A7C" w:rsidRPr="00407864" w:rsidSect="00090A24">
          <w:headerReference w:type="default" r:id="rId31"/>
          <w:pgSz w:w="11906" w:h="16838"/>
          <w:pgMar w:top="1440" w:right="1440" w:bottom="1440" w:left="1440" w:header="708" w:footer="708" w:gutter="0"/>
          <w:cols w:space="708"/>
          <w:docGrid w:linePitch="360"/>
        </w:sectPr>
      </w:pPr>
    </w:p>
    <w:p w14:paraId="6F7E33EC" w14:textId="77777777" w:rsidR="00BC3492" w:rsidRPr="00090A24" w:rsidRDefault="00BC3492" w:rsidP="00EC4C6B">
      <w:pPr>
        <w:pStyle w:val="CefasSub-heading"/>
      </w:pPr>
      <w:r w:rsidRPr="00090A24">
        <w:lastRenderedPageBreak/>
        <w:t>About us</w:t>
      </w:r>
    </w:p>
    <w:p w14:paraId="579ACB3C"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The Centre for Environment, Fisheries and Aquaculture Science is the UK’s leading and most diverse centre for applied marine and freshwater science. </w:t>
      </w:r>
    </w:p>
    <w:p w14:paraId="6873A937" w14:textId="77777777" w:rsidR="00BC3492" w:rsidRPr="00090A24" w:rsidRDefault="00BC3492" w:rsidP="00295730">
      <w:pPr>
        <w:pStyle w:val="NoSpacing"/>
        <w:rPr>
          <w:rFonts w:ascii="Arial" w:hAnsi="Arial" w:cs="Arial"/>
          <w:color w:val="002554"/>
          <w:sz w:val="18"/>
          <w:szCs w:val="18"/>
        </w:rPr>
      </w:pPr>
    </w:p>
    <w:p w14:paraId="382F9CD1" w14:textId="0F5D3F23"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advise UK government and private sector customers on the environ</w:t>
      </w:r>
      <w:r w:rsidR="006B4195">
        <w:rPr>
          <w:rFonts w:ascii="Arial" w:hAnsi="Arial" w:cs="Arial"/>
          <w:color w:val="002554"/>
          <w:sz w:val="18"/>
          <w:szCs w:val="18"/>
        </w:rPr>
        <w:t>m</w:t>
      </w:r>
      <w:r w:rsidRPr="00090A24">
        <w:rPr>
          <w:rFonts w:ascii="Arial" w:hAnsi="Arial" w:cs="Arial"/>
          <w:color w:val="002554"/>
          <w:sz w:val="18"/>
          <w:szCs w:val="18"/>
        </w:rPr>
        <w:t>ental impact of their policies, programmes and activities through our scientific evidence and impartial expert advice.</w:t>
      </w:r>
    </w:p>
    <w:p w14:paraId="159FBEBE" w14:textId="77777777" w:rsidR="00BC3492" w:rsidRPr="00090A24" w:rsidRDefault="00BC3492" w:rsidP="00295730">
      <w:pPr>
        <w:pStyle w:val="NoSpacing"/>
        <w:rPr>
          <w:rFonts w:ascii="Arial" w:hAnsi="Arial" w:cs="Arial"/>
          <w:color w:val="002554"/>
          <w:sz w:val="18"/>
          <w:szCs w:val="18"/>
        </w:rPr>
      </w:pPr>
    </w:p>
    <w:p w14:paraId="2C65371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Our environmental monitoring and assessment programmes are fundamental to the sustainable development of marine and freshwater industries.   </w:t>
      </w:r>
    </w:p>
    <w:p w14:paraId="41FE8248" w14:textId="77777777" w:rsidR="00BC3492" w:rsidRPr="00090A24" w:rsidRDefault="00BC3492" w:rsidP="00295730">
      <w:pPr>
        <w:pStyle w:val="NoSpacing"/>
        <w:rPr>
          <w:rFonts w:ascii="Arial" w:hAnsi="Arial" w:cs="Arial"/>
          <w:color w:val="002554"/>
          <w:sz w:val="18"/>
          <w:szCs w:val="18"/>
        </w:rPr>
      </w:pPr>
    </w:p>
    <w:p w14:paraId="5BD8EEB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Through the application of our science and technology, we play a major role in growing the marine and freshwater economy, creating jobs, and safeguarding public health and the health of our seas and aquatic resources</w:t>
      </w:r>
    </w:p>
    <w:p w14:paraId="2C4A5478" w14:textId="77777777" w:rsidR="00BC3492" w:rsidRPr="00090A24" w:rsidRDefault="00BC3492" w:rsidP="00295730">
      <w:pPr>
        <w:pStyle w:val="NoSpacing"/>
        <w:rPr>
          <w:rFonts w:ascii="Arial" w:hAnsi="Arial" w:cs="Arial"/>
          <w:color w:val="002554"/>
          <w:sz w:val="18"/>
          <w:szCs w:val="18"/>
        </w:rPr>
      </w:pPr>
    </w:p>
    <w:p w14:paraId="3A975AB5" w14:textId="77777777" w:rsidR="00BC3492" w:rsidRPr="00090A24" w:rsidRDefault="00BC3492" w:rsidP="00295730">
      <w:pPr>
        <w:pStyle w:val="NoSpacing"/>
        <w:rPr>
          <w:rFonts w:ascii="Arial" w:hAnsi="Arial" w:cs="Arial"/>
          <w:b/>
          <w:color w:val="002554"/>
          <w:sz w:val="18"/>
          <w:szCs w:val="18"/>
        </w:rPr>
      </w:pPr>
      <w:r w:rsidRPr="00090A24">
        <w:rPr>
          <w:rFonts w:ascii="Arial" w:hAnsi="Arial" w:cs="Arial"/>
          <w:b/>
          <w:color w:val="002554"/>
          <w:sz w:val="18"/>
          <w:szCs w:val="18"/>
        </w:rPr>
        <w:t>Head office</w:t>
      </w:r>
      <w:r w:rsidR="006160B7">
        <w:rPr>
          <w:rFonts w:ascii="Arial" w:hAnsi="Arial" w:cs="Arial"/>
          <w:b/>
          <w:color w:val="002554"/>
          <w:sz w:val="18"/>
          <w:szCs w:val="18"/>
        </w:rPr>
        <w:tab/>
      </w:r>
      <w:r w:rsidR="006160B7">
        <w:rPr>
          <w:rFonts w:ascii="Arial" w:hAnsi="Arial" w:cs="Arial"/>
          <w:b/>
          <w:color w:val="002554"/>
          <w:sz w:val="18"/>
          <w:szCs w:val="18"/>
        </w:rPr>
        <w:tab/>
      </w:r>
      <w:r w:rsidR="006160B7">
        <w:rPr>
          <w:rFonts w:ascii="Arial" w:hAnsi="Arial" w:cs="Arial"/>
          <w:b/>
          <w:color w:val="002554"/>
          <w:sz w:val="18"/>
          <w:szCs w:val="18"/>
        </w:rPr>
        <w:tab/>
      </w:r>
    </w:p>
    <w:p w14:paraId="5B7FA6CC"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Centre for Environment, Fisheries &amp; Aquaculture Science</w:t>
      </w:r>
      <w:r w:rsidRPr="00090A24">
        <w:rPr>
          <w:rFonts w:ascii="Arial" w:hAnsi="Arial" w:cs="Arial"/>
          <w:color w:val="002554"/>
          <w:sz w:val="18"/>
          <w:szCs w:val="18"/>
        </w:rPr>
        <w:tab/>
      </w:r>
    </w:p>
    <w:p w14:paraId="4B2EC02B"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Pakefield Road</w:t>
      </w:r>
    </w:p>
    <w:p w14:paraId="5B8F0637"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Lowestoft</w:t>
      </w:r>
    </w:p>
    <w:p w14:paraId="18EE4898"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Suffolk</w:t>
      </w:r>
    </w:p>
    <w:p w14:paraId="0863B62E"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NR33 0HT</w:t>
      </w:r>
    </w:p>
    <w:p w14:paraId="7450B6B5"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1502 56 2244</w:t>
      </w:r>
    </w:p>
    <w:p w14:paraId="577E403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1502 51 3865</w:t>
      </w:r>
    </w:p>
    <w:p w14:paraId="2171EDE0"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r w:rsidRPr="00090A24">
        <w:rPr>
          <w:rFonts w:ascii="Arial" w:hAnsi="Arial" w:cs="Arial"/>
          <w:color w:val="002554"/>
          <w:sz w:val="18"/>
          <w:szCs w:val="18"/>
        </w:rPr>
        <w:tab/>
      </w:r>
    </w:p>
    <w:p w14:paraId="2ABF5BD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office </w:t>
      </w:r>
    </w:p>
    <w:p w14:paraId="0A32A95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Barrack Road</w:t>
      </w:r>
    </w:p>
    <w:p w14:paraId="549803F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The Nothe</w:t>
      </w:r>
      <w:r w:rsidRPr="00090A24">
        <w:rPr>
          <w:rFonts w:ascii="Arial" w:hAnsi="Arial" w:cs="Arial"/>
          <w:color w:val="002554"/>
          <w:sz w:val="18"/>
          <w:szCs w:val="18"/>
        </w:rPr>
        <w:tab/>
      </w:r>
    </w:p>
    <w:p w14:paraId="66DDEB6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Weymouth </w:t>
      </w:r>
    </w:p>
    <w:p w14:paraId="6A9BECB6"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DT4 8UB </w:t>
      </w:r>
    </w:p>
    <w:p w14:paraId="7AD4E159" w14:textId="77777777" w:rsidR="00BC3492" w:rsidRPr="00090A24" w:rsidRDefault="00BC3492" w:rsidP="00295730">
      <w:pPr>
        <w:pStyle w:val="NoSpacing"/>
        <w:rPr>
          <w:rFonts w:ascii="Arial" w:hAnsi="Arial" w:cs="Arial"/>
          <w:color w:val="002554"/>
          <w:sz w:val="18"/>
          <w:szCs w:val="18"/>
        </w:rPr>
      </w:pPr>
    </w:p>
    <w:p w14:paraId="53D60E5D"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Tel: +44 (0) 1305 206600</w:t>
      </w:r>
    </w:p>
    <w:p w14:paraId="55F1E984"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Fax: +44 (0) 1305 206601</w:t>
      </w:r>
    </w:p>
    <w:p w14:paraId="3C983DBA" w14:textId="77777777" w:rsidR="00963171" w:rsidRPr="00090A24" w:rsidRDefault="00963171" w:rsidP="00295730">
      <w:pPr>
        <w:pStyle w:val="NoSpacing"/>
        <w:rPr>
          <w:rFonts w:ascii="Arial" w:hAnsi="Arial" w:cs="Arial"/>
          <w:color w:val="002554"/>
          <w:sz w:val="18"/>
          <w:szCs w:val="18"/>
        </w:rPr>
      </w:pPr>
    </w:p>
    <w:p w14:paraId="3784DB11" w14:textId="77777777" w:rsidR="00BC3492" w:rsidRPr="00090A24" w:rsidRDefault="00963171" w:rsidP="00295730">
      <w:pPr>
        <w:pStyle w:val="NoSpacing"/>
        <w:rPr>
          <w:rFonts w:ascii="Arial" w:hAnsi="Arial" w:cs="Arial"/>
          <w:color w:val="002554"/>
          <w:sz w:val="18"/>
          <w:szCs w:val="18"/>
        </w:rPr>
      </w:pPr>
      <w:r w:rsidRPr="00090A24">
        <w:rPr>
          <w:rFonts w:ascii="Arial" w:hAnsi="Arial" w:cs="Arial"/>
          <w:noProof/>
          <w:color w:val="002554"/>
          <w:sz w:val="18"/>
          <w:szCs w:val="18"/>
          <w:lang w:eastAsia="en-GB"/>
        </w:rPr>
        <w:drawing>
          <wp:inline distT="0" distB="0" distL="0" distR="0" wp14:anchorId="6AB4443C" wp14:editId="20AA9587">
            <wp:extent cx="570000" cy="540000"/>
            <wp:effectExtent l="0" t="0" r="1905" b="0"/>
            <wp:docPr id="47" name="Picture 47"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70000"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4B372CD1" wp14:editId="1EBF206D">
            <wp:extent cx="570423" cy="540000"/>
            <wp:effectExtent l="0" t="0" r="1270" b="0"/>
            <wp:docPr id="48" name="Picture 48"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0423" cy="540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254BA88D" wp14:editId="628DF07A">
            <wp:extent cx="314438" cy="468000"/>
            <wp:effectExtent l="0" t="0" r="9525" b="8255"/>
            <wp:docPr id="49" name="Picture 49"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14438"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7A4F6E8E" wp14:editId="54512F8D">
            <wp:extent cx="579689" cy="468000"/>
            <wp:effectExtent l="0" t="0" r="0" b="8255"/>
            <wp:docPr id="50" name="Picture 50" descr="2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ticks"/>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79689" cy="468000"/>
                    </a:xfrm>
                    <a:prstGeom prst="rect">
                      <a:avLst/>
                    </a:prstGeom>
                    <a:noFill/>
                    <a:ln>
                      <a:noFill/>
                    </a:ln>
                  </pic:spPr>
                </pic:pic>
              </a:graphicData>
            </a:graphic>
          </wp:inline>
        </w:drawing>
      </w:r>
      <w:r w:rsidRPr="00090A24">
        <w:rPr>
          <w:rFonts w:ascii="Arial" w:hAnsi="Arial" w:cs="Arial"/>
          <w:noProof/>
          <w:color w:val="002554"/>
          <w:sz w:val="18"/>
          <w:szCs w:val="18"/>
          <w:lang w:eastAsia="en-GB"/>
        </w:rPr>
        <w:drawing>
          <wp:inline distT="0" distB="0" distL="0" distR="0" wp14:anchorId="499A18B4" wp14:editId="37B27B1F">
            <wp:extent cx="621584" cy="409039"/>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866" cy="434889"/>
                    </a:xfrm>
                    <a:prstGeom prst="rect">
                      <a:avLst/>
                    </a:prstGeom>
                    <a:noFill/>
                  </pic:spPr>
                </pic:pic>
              </a:graphicData>
            </a:graphic>
          </wp:inline>
        </w:drawing>
      </w:r>
    </w:p>
    <w:p w14:paraId="7ED4F47D" w14:textId="77777777" w:rsidR="00BC3492"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 </w:t>
      </w:r>
    </w:p>
    <w:p w14:paraId="4AB44D08" w14:textId="77777777" w:rsidR="002F0284" w:rsidRPr="00090A24" w:rsidRDefault="002F0284" w:rsidP="00295730">
      <w:pPr>
        <w:pStyle w:val="NoSpacing"/>
        <w:rPr>
          <w:rFonts w:ascii="Arial" w:hAnsi="Arial" w:cs="Arial"/>
          <w:color w:val="002554"/>
          <w:sz w:val="18"/>
          <w:szCs w:val="18"/>
        </w:rPr>
      </w:pPr>
    </w:p>
    <w:p w14:paraId="01FBFBDC" w14:textId="77777777" w:rsidR="00BC3492" w:rsidRPr="00090A24" w:rsidRDefault="00BC3492" w:rsidP="00EC4C6B">
      <w:pPr>
        <w:pStyle w:val="CefasSub-heading"/>
      </w:pPr>
      <w:r w:rsidRPr="00090A24">
        <w:t>Customer focus</w:t>
      </w:r>
    </w:p>
    <w:p w14:paraId="3AF9D321"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We offer a range of multidisciplinary bespoke scientific programmes covering a range of sectors, both public and private. Our broad capability covers shelf sea dynamics, climate effects on the aquatic environment, ecosystems and food security. We are growing our business in overseas markets, with a particular emphasis on Kuwait and the Middle East.</w:t>
      </w:r>
    </w:p>
    <w:p w14:paraId="1D257947" w14:textId="77777777" w:rsidR="00BC3492" w:rsidRPr="00090A24" w:rsidRDefault="00BC3492" w:rsidP="00295730">
      <w:pPr>
        <w:pStyle w:val="NoSpacing"/>
        <w:rPr>
          <w:rFonts w:ascii="Arial" w:hAnsi="Arial" w:cs="Arial"/>
          <w:color w:val="002554"/>
          <w:sz w:val="18"/>
          <w:szCs w:val="18"/>
        </w:rPr>
      </w:pPr>
    </w:p>
    <w:p w14:paraId="41AA4C9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Our customer base and partnerships are broad, spanning Government, public and private sectors, academia, non-governmental organisations (NGOs), at home and internationally.</w:t>
      </w:r>
    </w:p>
    <w:p w14:paraId="3D484439" w14:textId="77777777" w:rsidR="00BC3492" w:rsidRPr="00090A24" w:rsidRDefault="00BC3492" w:rsidP="00295730">
      <w:pPr>
        <w:pStyle w:val="NoSpacing"/>
        <w:rPr>
          <w:rFonts w:ascii="Arial" w:hAnsi="Arial" w:cs="Arial"/>
          <w:color w:val="002554"/>
          <w:sz w:val="18"/>
          <w:szCs w:val="18"/>
        </w:rPr>
      </w:pPr>
    </w:p>
    <w:p w14:paraId="186E079D" w14:textId="77777777" w:rsidR="006160B7" w:rsidRDefault="006160B7" w:rsidP="00295730">
      <w:pPr>
        <w:pStyle w:val="NoSpacing"/>
        <w:rPr>
          <w:rFonts w:ascii="Arial" w:hAnsi="Arial" w:cs="Arial"/>
          <w:color w:val="002554"/>
          <w:sz w:val="18"/>
          <w:szCs w:val="18"/>
        </w:rPr>
      </w:pPr>
    </w:p>
    <w:p w14:paraId="5026E1C2" w14:textId="77777777" w:rsidR="00BC3492" w:rsidRPr="00090A24" w:rsidRDefault="00BC3492" w:rsidP="00295730">
      <w:pPr>
        <w:pStyle w:val="NoSpacing"/>
        <w:rPr>
          <w:rFonts w:ascii="Arial" w:hAnsi="Arial" w:cs="Arial"/>
          <w:color w:val="002554"/>
          <w:sz w:val="18"/>
          <w:szCs w:val="18"/>
        </w:rPr>
      </w:pPr>
      <w:r w:rsidRPr="00090A24">
        <w:rPr>
          <w:rFonts w:ascii="Arial" w:hAnsi="Arial" w:cs="Arial"/>
          <w:color w:val="002554"/>
          <w:sz w:val="18"/>
          <w:szCs w:val="18"/>
        </w:rPr>
        <w:t xml:space="preserve">We work with: </w:t>
      </w:r>
    </w:p>
    <w:p w14:paraId="7EAFB381" w14:textId="77777777" w:rsidR="00BC3492" w:rsidRPr="00090A24" w:rsidRDefault="00BC3492" w:rsidP="00295730">
      <w:pPr>
        <w:pStyle w:val="NoSpacing"/>
        <w:rPr>
          <w:rFonts w:ascii="Arial" w:hAnsi="Arial" w:cs="Arial"/>
          <w:color w:val="002554"/>
          <w:sz w:val="18"/>
          <w:szCs w:val="18"/>
        </w:rPr>
      </w:pPr>
    </w:p>
    <w:p w14:paraId="35864883"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a wide range of UK Government departments and agencies, including Department for the Environment Food and Rural Affairs (Defra) and Department for Energy and Climate and Change (DECC), Natural Resources Wales, Scotland, Northern Ireland and governments overseas. </w:t>
      </w:r>
    </w:p>
    <w:p w14:paraId="7B988BC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industries across a range of sectors including offshore renewable energy, oil and gas emergency response, marine surveying, fishing and aquaculture. </w:t>
      </w:r>
    </w:p>
    <w:p w14:paraId="26362D80"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other scientists from research councils, universities and EU research programmes.</w:t>
      </w:r>
    </w:p>
    <w:p w14:paraId="077C5EF2"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 xml:space="preserve">NGOs interested in marine and freshwater. </w:t>
      </w:r>
    </w:p>
    <w:p w14:paraId="49531C6A" w14:textId="77777777" w:rsidR="00BC3492" w:rsidRPr="00090A24" w:rsidRDefault="00BC3492" w:rsidP="006160B7">
      <w:pPr>
        <w:pStyle w:val="NoSpacing"/>
        <w:numPr>
          <w:ilvl w:val="0"/>
          <w:numId w:val="8"/>
        </w:numPr>
        <w:ind w:left="426" w:hanging="426"/>
        <w:rPr>
          <w:rFonts w:ascii="Arial" w:hAnsi="Arial" w:cs="Arial"/>
          <w:color w:val="002554"/>
          <w:sz w:val="18"/>
          <w:szCs w:val="18"/>
        </w:rPr>
      </w:pPr>
      <w:r w:rsidRPr="00090A24">
        <w:rPr>
          <w:rFonts w:ascii="Arial" w:hAnsi="Arial" w:cs="Arial"/>
          <w:color w:val="002554"/>
          <w:sz w:val="18"/>
          <w:szCs w:val="18"/>
        </w:rPr>
        <w:t>local communities and voluntary groups, active in protecting the coastal, marine and freshwater environments.</w:t>
      </w:r>
    </w:p>
    <w:p w14:paraId="1475F8AF" w14:textId="77777777" w:rsidR="00090A24" w:rsidRDefault="00090A24" w:rsidP="00EC4C6B">
      <w:pPr>
        <w:pStyle w:val="CefasHeading"/>
      </w:pPr>
    </w:p>
    <w:p w14:paraId="0CD213D0" w14:textId="77777777" w:rsidR="006160B7" w:rsidRDefault="006160B7" w:rsidP="00EC4C6B">
      <w:pPr>
        <w:pStyle w:val="CefasHeading"/>
      </w:pPr>
    </w:p>
    <w:p w14:paraId="724EDBEA" w14:textId="77777777" w:rsidR="006160B7" w:rsidRDefault="006160B7" w:rsidP="00EC4C6B">
      <w:pPr>
        <w:pStyle w:val="CefasHeading"/>
      </w:pPr>
    </w:p>
    <w:p w14:paraId="5657998A" w14:textId="77777777" w:rsidR="006160B7" w:rsidRDefault="006160B7" w:rsidP="00EC4C6B">
      <w:pPr>
        <w:pStyle w:val="CefasHeading"/>
      </w:pPr>
    </w:p>
    <w:p w14:paraId="79AA34F2" w14:textId="77777777" w:rsidR="006160B7" w:rsidRDefault="006160B7" w:rsidP="00EC4C6B">
      <w:pPr>
        <w:pStyle w:val="CefasHeading"/>
      </w:pPr>
    </w:p>
    <w:p w14:paraId="11BE24BF" w14:textId="77777777" w:rsidR="006160B7" w:rsidRDefault="006160B7" w:rsidP="00EC4C6B">
      <w:pPr>
        <w:pStyle w:val="CefasHeading"/>
      </w:pPr>
    </w:p>
    <w:p w14:paraId="46947E8A" w14:textId="77777777" w:rsidR="006160B7" w:rsidRDefault="006160B7" w:rsidP="00EC4C6B">
      <w:pPr>
        <w:pStyle w:val="CefasHeading"/>
      </w:pPr>
    </w:p>
    <w:p w14:paraId="49C75517" w14:textId="77777777" w:rsidR="00090A24" w:rsidRDefault="00090A24" w:rsidP="00EC4C6B"/>
    <w:p w14:paraId="7F182ED7" w14:textId="77777777" w:rsidR="006744DB" w:rsidRPr="008464AA" w:rsidRDefault="00090A24" w:rsidP="00EC4C6B">
      <w:pPr>
        <w:pStyle w:val="CefasSub-heading"/>
      </w:pPr>
      <w:bookmarkStart w:id="11" w:name="_Toc466558436"/>
      <w:r w:rsidRPr="0027350F">
        <w:t>www.cefas.co.uk</w:t>
      </w:r>
      <w:bookmarkEnd w:id="11"/>
    </w:p>
    <w:sectPr w:rsidR="006744DB" w:rsidRPr="008464AA" w:rsidSect="00963171">
      <w:headerReference w:type="default" r:id="rId37"/>
      <w:footerReference w:type="default" r:id="rId38"/>
      <w:pgSz w:w="11906" w:h="16838"/>
      <w:pgMar w:top="2430" w:right="1440" w:bottom="1440" w:left="1440" w:header="794" w:footer="397" w:gutter="0"/>
      <w:pgNumType w:start="1"/>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D6811" w14:textId="77777777" w:rsidR="00A75382" w:rsidRDefault="00A75382" w:rsidP="00EC4C6B">
      <w:r>
        <w:separator/>
      </w:r>
    </w:p>
  </w:endnote>
  <w:endnote w:type="continuationSeparator" w:id="0">
    <w:p w14:paraId="7A5B922D" w14:textId="77777777" w:rsidR="00A75382" w:rsidRDefault="00A75382" w:rsidP="00EC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F28C" w14:textId="77777777" w:rsidR="00A75382" w:rsidRDefault="00A75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39B58" w14:textId="77777777" w:rsidR="00A75382" w:rsidRDefault="00A75382" w:rsidP="00EC4C6B">
    <w:pPr>
      <w:pStyle w:val="Footer"/>
    </w:pPr>
    <w:r>
      <w:rPr>
        <w:rFonts w:ascii="Calibri" w:hAnsi="Calibri" w:cs="Calibri"/>
        <w:noProof/>
        <w:color w:val="000000"/>
        <w:sz w:val="20"/>
        <w:szCs w:val="20"/>
        <w:lang w:eastAsia="en-GB"/>
      </w:rPr>
      <w:drawing>
        <wp:inline distT="0" distB="0" distL="0" distR="0" wp14:anchorId="115FDB97" wp14:editId="2577F278">
          <wp:extent cx="764540" cy="36957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ng"/>
                  <pic:cNvPicPr/>
                </pic:nvPicPr>
                <pic:blipFill>
                  <a:blip r:embed="rId1">
                    <a:extLst>
                      <a:ext uri="{28A0092B-C50C-407E-A947-70E740481C1C}">
                        <a14:useLocalDpi xmlns:a14="http://schemas.microsoft.com/office/drawing/2010/main" val="0"/>
                      </a:ext>
                    </a:extLst>
                  </a:blip>
                  <a:stretch>
                    <a:fillRect/>
                  </a:stretch>
                </pic:blipFill>
                <pic:spPr>
                  <a:xfrm>
                    <a:off x="0" y="0"/>
                    <a:ext cx="764540" cy="369570"/>
                  </a:xfrm>
                  <a:prstGeom prst="rect">
                    <a:avLst/>
                  </a:prstGeom>
                </pic:spPr>
              </pic:pic>
            </a:graphicData>
          </a:graphic>
        </wp:inline>
      </w:drawing>
    </w:r>
    <w:r>
      <w:rPr>
        <w:noProof/>
        <w:lang w:eastAsia="en-GB"/>
      </w:rPr>
      <w:drawing>
        <wp:inline distT="0" distB="0" distL="0" distR="0" wp14:anchorId="059DAB6E" wp14:editId="0CC65988">
          <wp:extent cx="570000" cy="540000"/>
          <wp:effectExtent l="0" t="0" r="1905" b="0"/>
          <wp:docPr id="251" name="Picture 251" descr="122-11223iso-9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2-11223iso-9001-lrqa-roundel-med-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000" cy="540000"/>
                  </a:xfrm>
                  <a:prstGeom prst="rect">
                    <a:avLst/>
                  </a:prstGeom>
                  <a:noFill/>
                  <a:ln>
                    <a:noFill/>
                  </a:ln>
                </pic:spPr>
              </pic:pic>
            </a:graphicData>
          </a:graphic>
        </wp:inline>
      </w:drawing>
    </w:r>
    <w:r>
      <w:rPr>
        <w:noProof/>
        <w:lang w:eastAsia="en-GB"/>
      </w:rPr>
      <w:drawing>
        <wp:inline distT="0" distB="0" distL="0" distR="0" wp14:anchorId="30655D38" wp14:editId="3BB60AA1">
          <wp:extent cx="570423" cy="540000"/>
          <wp:effectExtent l="0" t="0" r="1270" b="0"/>
          <wp:docPr id="252" name="Picture 252" descr="122-11235ohsas-18001-lrqa-roundel-med-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2-11235ohsas-18001-lrqa-roundel-med-re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423" cy="540000"/>
                  </a:xfrm>
                  <a:prstGeom prst="rect">
                    <a:avLst/>
                  </a:prstGeom>
                  <a:noFill/>
                  <a:ln>
                    <a:noFill/>
                  </a:ln>
                </pic:spPr>
              </pic:pic>
            </a:graphicData>
          </a:graphic>
        </wp:inline>
      </w:drawing>
    </w:r>
    <w:r>
      <w:rPr>
        <w:noProof/>
        <w:lang w:eastAsia="en-GB"/>
      </w:rPr>
      <w:drawing>
        <wp:inline distT="0" distB="0" distL="0" distR="0" wp14:anchorId="51C2A1CC" wp14:editId="32C5EABF">
          <wp:extent cx="314438" cy="468000"/>
          <wp:effectExtent l="0" t="0" r="9525" b="8255"/>
          <wp:docPr id="253" name="Picture 253" descr="ISO14001Reg-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O14001Reg-P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4438" cy="468000"/>
                  </a:xfrm>
                  <a:prstGeom prst="rect">
                    <a:avLst/>
                  </a:prstGeom>
                  <a:noFill/>
                  <a:ln>
                    <a:noFill/>
                  </a:ln>
                </pic:spPr>
              </pic:pic>
            </a:graphicData>
          </a:graphic>
        </wp:inline>
      </w:drawing>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53218" w14:textId="77777777" w:rsidR="00A75382" w:rsidRPr="00FF1E8D" w:rsidRDefault="00A75382" w:rsidP="00EC4C6B">
    <w:pPr>
      <w:pStyle w:val="Footer"/>
    </w:pPr>
    <w:r>
      <w:rPr>
        <w:lang w:eastAsia="en-GB"/>
      </w:rPr>
      <w:tab/>
    </w:r>
    <w:r>
      <w:rPr>
        <w:noProof/>
        <w:lang w:eastAsia="en-G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8CF64" w14:textId="77777777" w:rsidR="00A75382" w:rsidRPr="00FF1E8D" w:rsidRDefault="00A75382" w:rsidP="00EC4C6B">
    <w:pPr>
      <w:pStyle w:val="Footer"/>
    </w:pPr>
    <w:r>
      <w:rPr>
        <w:lang w:eastAsia="en-GB"/>
      </w:rPr>
      <w:tab/>
    </w:r>
    <w:r>
      <w:rPr>
        <w:noProof/>
        <w:lang w:eastAsia="en-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9BE23" w14:textId="209B32D4" w:rsidR="00A75382" w:rsidRDefault="00A75382" w:rsidP="00EC4C6B">
    <w:pPr>
      <w:pStyle w:val="Footer"/>
    </w:pPr>
    <w:r w:rsidRPr="00AA45FD">
      <w:rPr>
        <w:lang w:eastAsia="en-GB"/>
      </w:rPr>
      <w:t xml:space="preserve">Page </w:t>
    </w:r>
    <w:r w:rsidRPr="00AA45FD">
      <w:rPr>
        <w:lang w:eastAsia="en-GB"/>
      </w:rPr>
      <w:fldChar w:fldCharType="begin"/>
    </w:r>
    <w:r w:rsidRPr="00AA45FD">
      <w:rPr>
        <w:lang w:eastAsia="en-GB"/>
      </w:rPr>
      <w:instrText xml:space="preserve"> PAGE   \* MERGEFORMAT </w:instrText>
    </w:r>
    <w:r w:rsidRPr="00AA45FD">
      <w:rPr>
        <w:lang w:eastAsia="en-GB"/>
      </w:rPr>
      <w:fldChar w:fldCharType="separate"/>
    </w:r>
    <w:r>
      <w:rPr>
        <w:noProof/>
        <w:lang w:eastAsia="en-GB"/>
      </w:rPr>
      <w:t>14</w:t>
    </w:r>
    <w:r w:rsidRPr="00AA45FD">
      <w:rPr>
        <w:noProof/>
        <w:lang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8939D" w14:textId="77777777" w:rsidR="00A75382" w:rsidRPr="00090A24" w:rsidRDefault="00A75382" w:rsidP="00EC4C6B">
    <w:pPr>
      <w:pStyle w:val="Header"/>
    </w:pPr>
    <w:r w:rsidRPr="00090A24">
      <w:tab/>
    </w:r>
  </w:p>
  <w:p w14:paraId="76B3E551" w14:textId="77777777" w:rsidR="00A75382" w:rsidRPr="00090A24" w:rsidRDefault="00A75382" w:rsidP="00EC4C6B">
    <w:r w:rsidRPr="00090A24">
      <w:rPr>
        <w:noProof/>
        <w:lang w:eastAsia="en-GB"/>
      </w:rPr>
      <w:drawing>
        <wp:anchor distT="0" distB="0" distL="114300" distR="114300" simplePos="0" relativeHeight="251659776" behindDoc="1" locked="0" layoutInCell="1" allowOverlap="1" wp14:anchorId="30E2D10D" wp14:editId="087A9E37">
          <wp:simplePos x="0" y="0"/>
          <wp:positionH relativeFrom="margin">
            <wp:align>right</wp:align>
          </wp:positionH>
          <wp:positionV relativeFrom="paragraph">
            <wp:posOffset>-177011</wp:posOffset>
          </wp:positionV>
          <wp:extent cx="269875" cy="262255"/>
          <wp:effectExtent l="0" t="0" r="0" b="4445"/>
          <wp:wrapSquare wrapText="bothSides"/>
          <wp:docPr id="70" name="Picture 70" descr="Recy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e-logo"/>
                  <pic:cNvPicPr>
                    <a:picLocks noChangeAspect="1" noChangeArrowheads="1"/>
                  </pic:cNvPicPr>
                </pic:nvPicPr>
                <pic:blipFill>
                  <a:blip r:embed="rId1" cstate="print"/>
                  <a:srcRect/>
                  <a:stretch>
                    <a:fillRect/>
                  </a:stretch>
                </pic:blipFill>
                <pic:spPr bwMode="auto">
                  <a:xfrm>
                    <a:off x="0" y="0"/>
                    <a:ext cx="269875" cy="262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90A24">
      <w:t>© Crown copyright 2016</w:t>
    </w:r>
    <w:r w:rsidRPr="00090A24">
      <w:tab/>
    </w:r>
    <w:r w:rsidRPr="00090A24">
      <w:tab/>
    </w:r>
    <w:r w:rsidRPr="00090A24">
      <w:tab/>
    </w:r>
    <w:r w:rsidRPr="00090A24">
      <w:tab/>
      <w:t xml:space="preserve">          Printed on paper made from a minimum 75% de-inked post-consumer waste</w:t>
    </w:r>
  </w:p>
  <w:p w14:paraId="6E715B38" w14:textId="77777777" w:rsidR="00A75382" w:rsidRDefault="00A75382" w:rsidP="00EC4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A34F5" w14:textId="77777777" w:rsidR="00A75382" w:rsidRDefault="00A75382" w:rsidP="00EC4C6B">
      <w:r>
        <w:separator/>
      </w:r>
    </w:p>
  </w:footnote>
  <w:footnote w:type="continuationSeparator" w:id="0">
    <w:p w14:paraId="708B0367" w14:textId="77777777" w:rsidR="00A75382" w:rsidRDefault="00A75382" w:rsidP="00EC4C6B">
      <w:r>
        <w:continuationSeparator/>
      </w:r>
    </w:p>
  </w:footnote>
  <w:footnote w:id="1">
    <w:p w14:paraId="2775FDA5" w14:textId="77777777" w:rsidR="00A75382" w:rsidRDefault="00A75382" w:rsidP="001819A9">
      <w:pPr>
        <w:pStyle w:val="FootnoteText"/>
      </w:pPr>
      <w:r>
        <w:rPr>
          <w:rStyle w:val="FootnoteReference"/>
        </w:rPr>
        <w:footnoteRef/>
      </w:r>
      <w:r>
        <w:t xml:space="preserve"> Primary refers to direct interactions such as entanglement with down lines, whereas secondary refers to interactions that might be caused by damage inflicted by the trap to general habitat characteristics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8B49F" w14:textId="77777777" w:rsidR="00A75382" w:rsidRDefault="00A753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0590" w14:textId="25B14C18" w:rsidR="00A75382" w:rsidRDefault="00454B70" w:rsidP="00EC4C6B">
    <w:pPr>
      <w:pStyle w:val="Header"/>
    </w:pPr>
    <w:sdt>
      <w:sdtPr>
        <w:rPr>
          <w:noProof/>
          <w:lang w:eastAsia="en-GB"/>
        </w:rPr>
        <w:id w:val="-1697221707"/>
        <w:docPartObj>
          <w:docPartGallery w:val="Watermarks"/>
          <w:docPartUnique/>
        </w:docPartObj>
      </w:sdtPr>
      <w:sdtEndPr/>
      <w:sdtContent>
        <w:r>
          <w:rPr>
            <w:noProof/>
            <w:lang w:eastAsia="en-GB"/>
          </w:rPr>
          <w:pict w14:anchorId="4D76DE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5382">
      <w:rPr>
        <w:noProof/>
        <w:lang w:val="en-GB" w:eastAsia="en-GB"/>
      </w:rPr>
      <w:drawing>
        <wp:anchor distT="0" distB="0" distL="114300" distR="114300" simplePos="0" relativeHeight="251655680" behindDoc="0" locked="0" layoutInCell="1" allowOverlap="1" wp14:anchorId="65B98659" wp14:editId="1963EFB5">
          <wp:simplePos x="0" y="0"/>
          <wp:positionH relativeFrom="margin">
            <wp:align>right</wp:align>
          </wp:positionH>
          <wp:positionV relativeFrom="paragraph">
            <wp:posOffset>197331</wp:posOffset>
          </wp:positionV>
          <wp:extent cx="2453640" cy="709295"/>
          <wp:effectExtent l="0" t="0" r="381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sidR="00A75382">
      <w:rPr>
        <w:noProof/>
        <w:lang w:val="en-GB" w:eastAsia="en-GB"/>
      </w:rPr>
      <w:drawing>
        <wp:inline distT="0" distB="0" distL="0" distR="0" wp14:anchorId="29EFB165" wp14:editId="6B7543D5">
          <wp:extent cx="2619472" cy="1152525"/>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sidR="00A75382">
      <w:rPr>
        <w:noProof/>
        <w:lang w:eastAsia="en-GB"/>
      </w:rPr>
      <w:t xml:space="preserve">     </w:t>
    </w:r>
    <w:r w:rsidR="00A75382">
      <w:rPr>
        <w:noProof/>
        <w:lang w:eastAsia="en-GB"/>
      </w:rPr>
      <w:tab/>
    </w:r>
    <w:r w:rsidR="00A75382">
      <w:rPr>
        <w:noProof/>
        <w:lang w:eastAsia="en-GB"/>
      </w:rPr>
      <w:tab/>
      <w:t xml:space="preserve">   </w:t>
    </w:r>
  </w:p>
  <w:p w14:paraId="3F000B4D" w14:textId="77777777" w:rsidR="00A75382" w:rsidRDefault="00A75382" w:rsidP="00EC4C6B">
    <w:pPr>
      <w:rPr>
        <w:lang w:eastAsia="en-GB"/>
      </w:rPr>
    </w:pPr>
  </w:p>
  <w:p w14:paraId="7FBE6655" w14:textId="77777777" w:rsidR="00A75382" w:rsidRPr="005273B4" w:rsidRDefault="00A75382" w:rsidP="00EC4C6B">
    <w:pPr>
      <w:rPr>
        <w:lang w:eastAsia="en-GB"/>
      </w:rPr>
    </w:pPr>
    <w:r>
      <w:rPr>
        <w:lang w:eastAsia="en-GB"/>
      </w:rPr>
      <w:t>World Class Science for the Marine and Freshwater Environment</w:t>
    </w:r>
    <w:r>
      <w:rPr>
        <w:noProof/>
        <w:lang w:eastAsia="en-GB"/>
      </w:rPr>
      <w:drawing>
        <wp:anchor distT="0" distB="0" distL="114300" distR="114300" simplePos="0" relativeHeight="251654656" behindDoc="1" locked="0" layoutInCell="1" allowOverlap="1" wp14:anchorId="0CB841E9" wp14:editId="13C5411E">
          <wp:simplePos x="0" y="0"/>
          <wp:positionH relativeFrom="column">
            <wp:posOffset>4134485</wp:posOffset>
          </wp:positionH>
          <wp:positionV relativeFrom="paragraph">
            <wp:posOffset>615950</wp:posOffset>
          </wp:positionV>
          <wp:extent cx="1800225" cy="534035"/>
          <wp:effectExtent l="0" t="0" r="9525" b="0"/>
          <wp:wrapNone/>
          <wp:docPr id="249" name="Picture 249"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631A" w14:textId="77777777" w:rsidR="00A75382" w:rsidRDefault="00A75382" w:rsidP="00EC4C6B">
    <w:pPr>
      <w:pStyle w:val="Header"/>
    </w:pPr>
    <w:r>
      <w:tab/>
    </w:r>
    <w:r>
      <w:tab/>
    </w:r>
    <w:r>
      <w:rPr>
        <w:noProof/>
        <w:lang w:val="en-GB" w:eastAsia="en-GB"/>
      </w:rPr>
      <w:drawing>
        <wp:inline distT="0" distB="0" distL="0" distR="0" wp14:anchorId="6DCB80D8" wp14:editId="331AC80B">
          <wp:extent cx="1171575" cy="338702"/>
          <wp:effectExtent l="0" t="0" r="0" b="444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0F920" w14:textId="61449E52" w:rsidR="00A75382" w:rsidRDefault="00A75382" w:rsidP="00EC4C6B">
    <w:pPr>
      <w:pStyle w:val="Header"/>
    </w:pPr>
    <w:r>
      <w:tab/>
    </w:r>
    <w:r>
      <w:tab/>
    </w:r>
    <w:r>
      <w:rPr>
        <w:noProof/>
        <w:lang w:val="en-GB" w:eastAsia="en-GB"/>
      </w:rPr>
      <w:drawing>
        <wp:inline distT="0" distB="0" distL="0" distR="0" wp14:anchorId="2579254A" wp14:editId="339852D0">
          <wp:extent cx="1171575" cy="338702"/>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A4903" w14:textId="77777777" w:rsidR="00A75382" w:rsidRDefault="00A75382" w:rsidP="00EC4C6B">
    <w:pPr>
      <w:pStyle w:val="Header"/>
    </w:pPr>
    <w:r>
      <w:rPr>
        <w:noProof/>
        <w:lang w:eastAsia="en-GB"/>
      </w:rPr>
      <w:t xml:space="preserve">   </w:t>
    </w:r>
    <w:r>
      <w:rPr>
        <w:noProof/>
        <w:lang w:val="en-GB" w:eastAsia="en-GB"/>
      </w:rPr>
      <w:drawing>
        <wp:inline distT="0" distB="0" distL="0" distR="0" wp14:anchorId="75ADC19D" wp14:editId="25E98BE3">
          <wp:extent cx="1171575" cy="33870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F8560" w14:textId="77777777" w:rsidR="00A75382" w:rsidRDefault="00A75382" w:rsidP="00EC4C6B">
    <w:pPr>
      <w:pStyle w:val="Header"/>
    </w:pPr>
    <w:r>
      <w:rPr>
        <w:color w:val="002554"/>
      </w:rPr>
      <w:tab/>
    </w:r>
    <w:r>
      <w:rPr>
        <w:noProof/>
        <w:lang w:val="en-GB" w:eastAsia="en-GB"/>
      </w:rPr>
      <w:drawing>
        <wp:inline distT="0" distB="0" distL="0" distR="0" wp14:anchorId="02FF1AAE" wp14:editId="0FAF24FC">
          <wp:extent cx="1171575" cy="33870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6287" cy="348737"/>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8211C" w14:textId="77777777" w:rsidR="00A75382" w:rsidRDefault="00A75382" w:rsidP="00EC4C6B">
    <w:pPr>
      <w:pStyle w:val="Header"/>
    </w:pPr>
    <w:r>
      <w:rPr>
        <w:noProof/>
        <w:lang w:val="en-GB" w:eastAsia="en-GB"/>
      </w:rPr>
      <w:drawing>
        <wp:anchor distT="0" distB="0" distL="114300" distR="114300" simplePos="0" relativeHeight="251658752" behindDoc="0" locked="0" layoutInCell="1" allowOverlap="1" wp14:anchorId="4D2A8BA0" wp14:editId="743B4CD1">
          <wp:simplePos x="0" y="0"/>
          <wp:positionH relativeFrom="margin">
            <wp:align>right</wp:align>
          </wp:positionH>
          <wp:positionV relativeFrom="paragraph">
            <wp:posOffset>197331</wp:posOffset>
          </wp:positionV>
          <wp:extent cx="2453640" cy="709295"/>
          <wp:effectExtent l="0" t="0" r="381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fas_fish_dark_blue_trans_bkg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53640" cy="70929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21FEEA02" wp14:editId="4B6420C6">
          <wp:extent cx="2619472" cy="115252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fas_crown_dark_blue_trans_bkg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64463" cy="1172321"/>
                  </a:xfrm>
                  <a:prstGeom prst="rect">
                    <a:avLst/>
                  </a:prstGeom>
                </pic:spPr>
              </pic:pic>
            </a:graphicData>
          </a:graphic>
        </wp:inline>
      </w:drawing>
    </w:r>
    <w:r>
      <w:rPr>
        <w:noProof/>
        <w:lang w:eastAsia="en-GB"/>
      </w:rPr>
      <w:t xml:space="preserve">     </w:t>
    </w:r>
    <w:r>
      <w:rPr>
        <w:noProof/>
        <w:lang w:eastAsia="en-GB"/>
      </w:rPr>
      <w:tab/>
    </w:r>
    <w:r>
      <w:rPr>
        <w:noProof/>
        <w:lang w:eastAsia="en-GB"/>
      </w:rPr>
      <w:tab/>
      <w:t xml:space="preserve">   </w:t>
    </w:r>
  </w:p>
  <w:p w14:paraId="738B12F9" w14:textId="77777777" w:rsidR="00A75382" w:rsidRDefault="00A75382" w:rsidP="00EC4C6B">
    <w:pPr>
      <w:pStyle w:val="Header"/>
      <w:rPr>
        <w:noProof/>
        <w:lang w:eastAsia="en-GB"/>
      </w:rPr>
    </w:pPr>
  </w:p>
  <w:p w14:paraId="3963D890" w14:textId="77777777" w:rsidR="00A75382" w:rsidRDefault="00A75382" w:rsidP="00EC4C6B">
    <w:pPr>
      <w:pStyle w:val="Header"/>
      <w:rPr>
        <w:noProof/>
        <w:lang w:eastAsia="en-GB"/>
      </w:rPr>
    </w:pPr>
    <w:r>
      <w:rPr>
        <w:noProof/>
        <w:lang w:eastAsia="en-GB"/>
      </w:rPr>
      <mc:AlternateContent>
        <mc:Choice Requires="wps">
          <w:drawing>
            <wp:anchor distT="0" distB="0" distL="114300" distR="114300" simplePos="0" relativeHeight="251657728" behindDoc="1" locked="0" layoutInCell="1" allowOverlap="1" wp14:anchorId="5B4A21CC" wp14:editId="45FF6F18">
              <wp:simplePos x="0" y="0"/>
              <wp:positionH relativeFrom="page">
                <wp:posOffset>0</wp:posOffset>
              </wp:positionH>
              <wp:positionV relativeFrom="paragraph">
                <wp:posOffset>256276</wp:posOffset>
              </wp:positionV>
              <wp:extent cx="7538720" cy="45085"/>
              <wp:effectExtent l="0" t="0" r="24130" b="31115"/>
              <wp:wrapNone/>
              <wp:docPr id="3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8720" cy="45085"/>
                      </a:xfrm>
                      <a:prstGeom prst="straightConnector1">
                        <a:avLst/>
                      </a:prstGeom>
                      <a:noFill/>
                      <a:ln w="19050">
                        <a:solidFill>
                          <a:srgbClr val="0025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515DCC" id="_x0000_t32" coordsize="21600,21600" o:spt="32" o:oned="t" path="m,l21600,21600e" filled="f">
              <v:path arrowok="t" fillok="f" o:connecttype="none"/>
              <o:lock v:ext="edit" shapetype="t"/>
            </v:shapetype>
            <v:shape id="AutoShape 1" o:spid="_x0000_s1026" type="#_x0000_t32" style="position:absolute;margin-left:0;margin-top:20.2pt;width:593.6pt;height:3.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" strokecolor="#002554" strokeweight="1.5pt">
              <w10:wrap anchorx="page"/>
            </v:shape>
          </w:pict>
        </mc:Fallback>
      </mc:AlternateContent>
    </w:r>
  </w:p>
  <w:p w14:paraId="4677DAC3" w14:textId="77777777" w:rsidR="00A75382" w:rsidRDefault="00A75382" w:rsidP="00EC4C6B">
    <w:pPr>
      <w:pStyle w:val="Header"/>
      <w:rPr>
        <w:noProof/>
        <w:lang w:eastAsia="en-GB"/>
      </w:rPr>
    </w:pPr>
  </w:p>
  <w:p w14:paraId="7F104B7E" w14:textId="77777777" w:rsidR="00A75382" w:rsidRDefault="00A75382" w:rsidP="00EC4C6B">
    <w:pPr>
      <w:pStyle w:val="Header"/>
    </w:pPr>
    <w:r>
      <w:tab/>
    </w:r>
    <w:r>
      <w:tab/>
    </w:r>
    <w:r>
      <w:rPr>
        <w:noProof/>
        <w:lang w:val="en-GB" w:eastAsia="en-GB"/>
      </w:rPr>
      <w:drawing>
        <wp:anchor distT="0" distB="0" distL="114300" distR="114300" simplePos="0" relativeHeight="251656704" behindDoc="1" locked="0" layoutInCell="1" allowOverlap="1" wp14:anchorId="7355B957" wp14:editId="3AB445B4">
          <wp:simplePos x="0" y="0"/>
          <wp:positionH relativeFrom="column">
            <wp:posOffset>4134485</wp:posOffset>
          </wp:positionH>
          <wp:positionV relativeFrom="paragraph">
            <wp:posOffset>615950</wp:posOffset>
          </wp:positionV>
          <wp:extent cx="1800225" cy="534035"/>
          <wp:effectExtent l="0" t="0" r="9525" b="0"/>
          <wp:wrapNone/>
          <wp:docPr id="69" name="Picture 4" descr="Ce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f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00225" cy="5340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117D"/>
    <w:multiLevelType w:val="multilevel"/>
    <w:tmpl w:val="005C4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273"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8272B7"/>
    <w:multiLevelType w:val="hybridMultilevel"/>
    <w:tmpl w:val="691E3A8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EEA6723"/>
    <w:multiLevelType w:val="multilevel"/>
    <w:tmpl w:val="059C6B8A"/>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abstractNum w:abstractNumId="3" w15:restartNumberingAfterBreak="0">
    <w:nsid w:val="0EF50EEA"/>
    <w:multiLevelType w:val="hybridMultilevel"/>
    <w:tmpl w:val="9364DF0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7373EC2"/>
    <w:multiLevelType w:val="multilevel"/>
    <w:tmpl w:val="29B457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9F760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A663BB0"/>
    <w:multiLevelType w:val="hybridMultilevel"/>
    <w:tmpl w:val="FA0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6C3B2F"/>
    <w:multiLevelType w:val="hybridMultilevel"/>
    <w:tmpl w:val="8758D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E2037F"/>
    <w:multiLevelType w:val="hybridMultilevel"/>
    <w:tmpl w:val="B96CD966"/>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19842E1"/>
    <w:multiLevelType w:val="hybridMultilevel"/>
    <w:tmpl w:val="DD1ADBF2"/>
    <w:lvl w:ilvl="0" w:tplc="1DAC9B5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56641CA"/>
    <w:multiLevelType w:val="multilevel"/>
    <w:tmpl w:val="639CCD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537875B0"/>
    <w:multiLevelType w:val="hybridMultilevel"/>
    <w:tmpl w:val="666CCB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B187C81"/>
    <w:multiLevelType w:val="hybridMultilevel"/>
    <w:tmpl w:val="47F616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FB86F4D"/>
    <w:multiLevelType w:val="hybridMultilevel"/>
    <w:tmpl w:val="E7369FC8"/>
    <w:lvl w:ilvl="0" w:tplc="8A10F476">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52F0CA7"/>
    <w:multiLevelType w:val="multilevel"/>
    <w:tmpl w:val="938833F8"/>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6830CF5"/>
    <w:multiLevelType w:val="hybridMultilevel"/>
    <w:tmpl w:val="2E865218"/>
    <w:lvl w:ilvl="0" w:tplc="82B85862">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7BA3638C"/>
    <w:multiLevelType w:val="multilevel"/>
    <w:tmpl w:val="639CCD40"/>
    <w:lvl w:ilvl="0">
      <w:start w:val="1"/>
      <w:numFmt w:val="decimal"/>
      <w:lvlText w:val="%1."/>
      <w:lvlJc w:val="left"/>
      <w:pPr>
        <w:ind w:left="999" w:hanging="432"/>
      </w:pPr>
    </w:lvl>
    <w:lvl w:ilvl="1">
      <w:start w:val="1"/>
      <w:numFmt w:val="decimal"/>
      <w:lvlText w:val="%1.%2"/>
      <w:lvlJc w:val="left"/>
      <w:pPr>
        <w:ind w:left="1143" w:hanging="576"/>
      </w:pPr>
    </w:lvl>
    <w:lvl w:ilvl="2">
      <w:start w:val="1"/>
      <w:numFmt w:val="decimal"/>
      <w:lvlText w:val="%1.%2.%3"/>
      <w:lvlJc w:val="left"/>
      <w:pPr>
        <w:ind w:left="1287" w:hanging="720"/>
      </w:pPr>
    </w:lvl>
    <w:lvl w:ilvl="3">
      <w:start w:val="1"/>
      <w:numFmt w:val="decimal"/>
      <w:lvlText w:val="%1.%2.%3.%4"/>
      <w:lvlJc w:val="left"/>
      <w:pPr>
        <w:ind w:left="1431" w:hanging="864"/>
      </w:pPr>
    </w:lvl>
    <w:lvl w:ilvl="4">
      <w:start w:val="1"/>
      <w:numFmt w:val="decimal"/>
      <w:lvlText w:val="%1.%2.%3.%4.%5"/>
      <w:lvlJc w:val="left"/>
      <w:pPr>
        <w:ind w:left="1575" w:hanging="1008"/>
      </w:pPr>
    </w:lvl>
    <w:lvl w:ilvl="5">
      <w:start w:val="1"/>
      <w:numFmt w:val="decimal"/>
      <w:lvlText w:val="%1.%2.%3.%4.%5.%6"/>
      <w:lvlJc w:val="left"/>
      <w:pPr>
        <w:ind w:left="1719" w:hanging="1152"/>
      </w:pPr>
    </w:lvl>
    <w:lvl w:ilvl="6">
      <w:start w:val="1"/>
      <w:numFmt w:val="decimal"/>
      <w:lvlText w:val="%1.%2.%3.%4.%5.%6.%7"/>
      <w:lvlJc w:val="left"/>
      <w:pPr>
        <w:ind w:left="1863" w:hanging="1296"/>
      </w:pPr>
    </w:lvl>
    <w:lvl w:ilvl="7">
      <w:start w:val="1"/>
      <w:numFmt w:val="decimal"/>
      <w:lvlText w:val="%1.%2.%3.%4.%5.%6.%7.%8"/>
      <w:lvlJc w:val="left"/>
      <w:pPr>
        <w:ind w:left="2007" w:hanging="1440"/>
      </w:pPr>
    </w:lvl>
    <w:lvl w:ilvl="8">
      <w:start w:val="1"/>
      <w:numFmt w:val="decimal"/>
      <w:lvlText w:val="%1.%2.%3.%4.%5.%6.%7.%8.%9"/>
      <w:lvlJc w:val="left"/>
      <w:pPr>
        <w:ind w:left="2151" w:hanging="1584"/>
      </w:pPr>
    </w:lvl>
  </w:abstractNum>
  <w:num w:numId="1">
    <w:abstractNumId w:val="5"/>
  </w:num>
  <w:num w:numId="2">
    <w:abstractNumId w:val="4"/>
  </w:num>
  <w:num w:numId="3">
    <w:abstractNumId w:val="0"/>
  </w:num>
  <w:num w:numId="4">
    <w:abstractNumId w:val="14"/>
  </w:num>
  <w:num w:numId="5">
    <w:abstractNumId w:val="7"/>
  </w:num>
  <w:num w:numId="6">
    <w:abstractNumId w:val="8"/>
  </w:num>
  <w:num w:numId="7">
    <w:abstractNumId w:val="10"/>
  </w:num>
  <w:num w:numId="8">
    <w:abstractNumId w:val="6"/>
  </w:num>
  <w:num w:numId="9">
    <w:abstractNumId w:val="16"/>
  </w:num>
  <w:num w:numId="10">
    <w:abstractNumId w:val="2"/>
  </w:num>
  <w:num w:numId="11">
    <w:abstractNumId w:val="3"/>
  </w:num>
  <w:num w:numId="12">
    <w:abstractNumId w:val="11"/>
  </w:num>
  <w:num w:numId="13">
    <w:abstractNumId w:val="12"/>
  </w:num>
  <w:num w:numId="14">
    <w:abstractNumId w:val="1"/>
  </w:num>
  <w:num w:numId="15">
    <w:abstractNumId w:val="9"/>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4AA"/>
    <w:rsid w:val="00006C8A"/>
    <w:rsid w:val="00016EF2"/>
    <w:rsid w:val="00033AE8"/>
    <w:rsid w:val="000340E8"/>
    <w:rsid w:val="000517BD"/>
    <w:rsid w:val="00063064"/>
    <w:rsid w:val="00064679"/>
    <w:rsid w:val="00072B3D"/>
    <w:rsid w:val="00073671"/>
    <w:rsid w:val="00075CCE"/>
    <w:rsid w:val="00090A24"/>
    <w:rsid w:val="00090AD3"/>
    <w:rsid w:val="00090DFF"/>
    <w:rsid w:val="000B0387"/>
    <w:rsid w:val="000B2E4F"/>
    <w:rsid w:val="000C2544"/>
    <w:rsid w:val="000F2A31"/>
    <w:rsid w:val="000F2AA3"/>
    <w:rsid w:val="000F2F11"/>
    <w:rsid w:val="000F2FD8"/>
    <w:rsid w:val="00101E59"/>
    <w:rsid w:val="00134E25"/>
    <w:rsid w:val="00151BC2"/>
    <w:rsid w:val="0015789C"/>
    <w:rsid w:val="001727EB"/>
    <w:rsid w:val="001729C2"/>
    <w:rsid w:val="00174D67"/>
    <w:rsid w:val="001751E6"/>
    <w:rsid w:val="001819A9"/>
    <w:rsid w:val="001C7CB0"/>
    <w:rsid w:val="001D239E"/>
    <w:rsid w:val="001E728F"/>
    <w:rsid w:val="001F190C"/>
    <w:rsid w:val="001F2A94"/>
    <w:rsid w:val="00201FFA"/>
    <w:rsid w:val="0021250A"/>
    <w:rsid w:val="00214A05"/>
    <w:rsid w:val="002205D4"/>
    <w:rsid w:val="00220709"/>
    <w:rsid w:val="002222E3"/>
    <w:rsid w:val="00241F6A"/>
    <w:rsid w:val="002549A6"/>
    <w:rsid w:val="002617A6"/>
    <w:rsid w:val="00290C77"/>
    <w:rsid w:val="00295730"/>
    <w:rsid w:val="002D0B84"/>
    <w:rsid w:val="002D65BE"/>
    <w:rsid w:val="002F0284"/>
    <w:rsid w:val="002F0664"/>
    <w:rsid w:val="002F4A06"/>
    <w:rsid w:val="00301CC1"/>
    <w:rsid w:val="00307D05"/>
    <w:rsid w:val="003170EE"/>
    <w:rsid w:val="00320214"/>
    <w:rsid w:val="003443BA"/>
    <w:rsid w:val="00344821"/>
    <w:rsid w:val="003578CE"/>
    <w:rsid w:val="003623CA"/>
    <w:rsid w:val="003751C0"/>
    <w:rsid w:val="00380CE1"/>
    <w:rsid w:val="003870EB"/>
    <w:rsid w:val="0039309F"/>
    <w:rsid w:val="003B2930"/>
    <w:rsid w:val="003D107F"/>
    <w:rsid w:val="003F3ADD"/>
    <w:rsid w:val="003F4DFD"/>
    <w:rsid w:val="00402B64"/>
    <w:rsid w:val="00407864"/>
    <w:rsid w:val="0043555F"/>
    <w:rsid w:val="00441861"/>
    <w:rsid w:val="00454B70"/>
    <w:rsid w:val="0046332F"/>
    <w:rsid w:val="00470302"/>
    <w:rsid w:val="00487624"/>
    <w:rsid w:val="004A2841"/>
    <w:rsid w:val="004C3E05"/>
    <w:rsid w:val="004D1834"/>
    <w:rsid w:val="004E25EB"/>
    <w:rsid w:val="004E6878"/>
    <w:rsid w:val="004F25B8"/>
    <w:rsid w:val="0050301F"/>
    <w:rsid w:val="00512ECD"/>
    <w:rsid w:val="005273B4"/>
    <w:rsid w:val="00530363"/>
    <w:rsid w:val="00554D78"/>
    <w:rsid w:val="00556E92"/>
    <w:rsid w:val="00572A35"/>
    <w:rsid w:val="0057491F"/>
    <w:rsid w:val="00574FFA"/>
    <w:rsid w:val="00575D8F"/>
    <w:rsid w:val="0059648E"/>
    <w:rsid w:val="005A3B06"/>
    <w:rsid w:val="005C029B"/>
    <w:rsid w:val="005C2CC4"/>
    <w:rsid w:val="005D2CFE"/>
    <w:rsid w:val="005E3CE1"/>
    <w:rsid w:val="005E5974"/>
    <w:rsid w:val="005F4984"/>
    <w:rsid w:val="005F7268"/>
    <w:rsid w:val="00600C01"/>
    <w:rsid w:val="00610169"/>
    <w:rsid w:val="00610D78"/>
    <w:rsid w:val="006120C1"/>
    <w:rsid w:val="00615C65"/>
    <w:rsid w:val="006160B7"/>
    <w:rsid w:val="00616877"/>
    <w:rsid w:val="006305B9"/>
    <w:rsid w:val="0063272A"/>
    <w:rsid w:val="006352C7"/>
    <w:rsid w:val="0064153A"/>
    <w:rsid w:val="00655A46"/>
    <w:rsid w:val="006744DB"/>
    <w:rsid w:val="006747C2"/>
    <w:rsid w:val="00685984"/>
    <w:rsid w:val="00685D48"/>
    <w:rsid w:val="0069297C"/>
    <w:rsid w:val="006A68A7"/>
    <w:rsid w:val="006A6DA3"/>
    <w:rsid w:val="006B4195"/>
    <w:rsid w:val="006C3F83"/>
    <w:rsid w:val="006C5E49"/>
    <w:rsid w:val="006C6D3B"/>
    <w:rsid w:val="006E091A"/>
    <w:rsid w:val="006E162F"/>
    <w:rsid w:val="006E339D"/>
    <w:rsid w:val="006F49E2"/>
    <w:rsid w:val="00721D54"/>
    <w:rsid w:val="007265FA"/>
    <w:rsid w:val="007354DC"/>
    <w:rsid w:val="00743F01"/>
    <w:rsid w:val="00743F53"/>
    <w:rsid w:val="007444BE"/>
    <w:rsid w:val="007544CF"/>
    <w:rsid w:val="00760B9F"/>
    <w:rsid w:val="00763D6D"/>
    <w:rsid w:val="007709DD"/>
    <w:rsid w:val="007948CC"/>
    <w:rsid w:val="007A360C"/>
    <w:rsid w:val="007B0349"/>
    <w:rsid w:val="007B1CF3"/>
    <w:rsid w:val="007B2C20"/>
    <w:rsid w:val="007B3279"/>
    <w:rsid w:val="007E3878"/>
    <w:rsid w:val="007E4A71"/>
    <w:rsid w:val="007F388F"/>
    <w:rsid w:val="007F75A4"/>
    <w:rsid w:val="00800266"/>
    <w:rsid w:val="0080215F"/>
    <w:rsid w:val="0081110C"/>
    <w:rsid w:val="00812615"/>
    <w:rsid w:val="0083029F"/>
    <w:rsid w:val="00830A90"/>
    <w:rsid w:val="00831684"/>
    <w:rsid w:val="008428D9"/>
    <w:rsid w:val="0084336D"/>
    <w:rsid w:val="008464AA"/>
    <w:rsid w:val="00851C0B"/>
    <w:rsid w:val="00871344"/>
    <w:rsid w:val="00877BB7"/>
    <w:rsid w:val="00880D74"/>
    <w:rsid w:val="0088750C"/>
    <w:rsid w:val="00891AE6"/>
    <w:rsid w:val="00896C1B"/>
    <w:rsid w:val="008A4A5E"/>
    <w:rsid w:val="008A6514"/>
    <w:rsid w:val="008C09A8"/>
    <w:rsid w:val="008C7C93"/>
    <w:rsid w:val="008D2C52"/>
    <w:rsid w:val="008E0A60"/>
    <w:rsid w:val="008E322E"/>
    <w:rsid w:val="00900AC3"/>
    <w:rsid w:val="0090222A"/>
    <w:rsid w:val="00912B71"/>
    <w:rsid w:val="00913DE9"/>
    <w:rsid w:val="00915253"/>
    <w:rsid w:val="00917504"/>
    <w:rsid w:val="00927F53"/>
    <w:rsid w:val="00930167"/>
    <w:rsid w:val="00936714"/>
    <w:rsid w:val="00944708"/>
    <w:rsid w:val="0095442F"/>
    <w:rsid w:val="00963171"/>
    <w:rsid w:val="00966D87"/>
    <w:rsid w:val="00982642"/>
    <w:rsid w:val="00984B2F"/>
    <w:rsid w:val="009A1B49"/>
    <w:rsid w:val="009B27F1"/>
    <w:rsid w:val="009D3BC9"/>
    <w:rsid w:val="009E3A8F"/>
    <w:rsid w:val="009E4228"/>
    <w:rsid w:val="009F2B24"/>
    <w:rsid w:val="009F2E4E"/>
    <w:rsid w:val="009F77F0"/>
    <w:rsid w:val="00A048C5"/>
    <w:rsid w:val="00A11AD7"/>
    <w:rsid w:val="00A17DBF"/>
    <w:rsid w:val="00A20DCA"/>
    <w:rsid w:val="00A21EF5"/>
    <w:rsid w:val="00A307F1"/>
    <w:rsid w:val="00A37211"/>
    <w:rsid w:val="00A376A6"/>
    <w:rsid w:val="00A51903"/>
    <w:rsid w:val="00A52A5C"/>
    <w:rsid w:val="00A52C65"/>
    <w:rsid w:val="00A538EC"/>
    <w:rsid w:val="00A57170"/>
    <w:rsid w:val="00A75382"/>
    <w:rsid w:val="00A85205"/>
    <w:rsid w:val="00A94E08"/>
    <w:rsid w:val="00A95375"/>
    <w:rsid w:val="00AA45FD"/>
    <w:rsid w:val="00AC7384"/>
    <w:rsid w:val="00AE1725"/>
    <w:rsid w:val="00B045BE"/>
    <w:rsid w:val="00B16C68"/>
    <w:rsid w:val="00B33F56"/>
    <w:rsid w:val="00B36B1C"/>
    <w:rsid w:val="00B53780"/>
    <w:rsid w:val="00B66A7C"/>
    <w:rsid w:val="00B816A5"/>
    <w:rsid w:val="00BC3492"/>
    <w:rsid w:val="00BC5BFD"/>
    <w:rsid w:val="00BD347F"/>
    <w:rsid w:val="00BD4FD8"/>
    <w:rsid w:val="00BF3B61"/>
    <w:rsid w:val="00C10063"/>
    <w:rsid w:val="00C1702B"/>
    <w:rsid w:val="00C26260"/>
    <w:rsid w:val="00C276B9"/>
    <w:rsid w:val="00C401AC"/>
    <w:rsid w:val="00C42336"/>
    <w:rsid w:val="00C84F3B"/>
    <w:rsid w:val="00CA4EC4"/>
    <w:rsid w:val="00CB30BC"/>
    <w:rsid w:val="00CC54C0"/>
    <w:rsid w:val="00CC59E3"/>
    <w:rsid w:val="00CC5EA9"/>
    <w:rsid w:val="00CD3159"/>
    <w:rsid w:val="00CD6C21"/>
    <w:rsid w:val="00CE3A10"/>
    <w:rsid w:val="00CE6A76"/>
    <w:rsid w:val="00CF7342"/>
    <w:rsid w:val="00D16F30"/>
    <w:rsid w:val="00D30A58"/>
    <w:rsid w:val="00D31FE5"/>
    <w:rsid w:val="00D35216"/>
    <w:rsid w:val="00D60CCF"/>
    <w:rsid w:val="00D83D32"/>
    <w:rsid w:val="00DA0DBE"/>
    <w:rsid w:val="00DA392D"/>
    <w:rsid w:val="00DA682A"/>
    <w:rsid w:val="00DC12CB"/>
    <w:rsid w:val="00DD775A"/>
    <w:rsid w:val="00DF0E39"/>
    <w:rsid w:val="00DF1343"/>
    <w:rsid w:val="00DF4E5A"/>
    <w:rsid w:val="00E019B2"/>
    <w:rsid w:val="00E75E00"/>
    <w:rsid w:val="00E846F3"/>
    <w:rsid w:val="00E849A9"/>
    <w:rsid w:val="00EA60DC"/>
    <w:rsid w:val="00EB4587"/>
    <w:rsid w:val="00EC4C6B"/>
    <w:rsid w:val="00ED5349"/>
    <w:rsid w:val="00EF068E"/>
    <w:rsid w:val="00F04620"/>
    <w:rsid w:val="00F0522E"/>
    <w:rsid w:val="00F17E22"/>
    <w:rsid w:val="00F25EB8"/>
    <w:rsid w:val="00F3111B"/>
    <w:rsid w:val="00F50890"/>
    <w:rsid w:val="00F628C9"/>
    <w:rsid w:val="00F81E1F"/>
    <w:rsid w:val="00FA46EA"/>
    <w:rsid w:val="00FA4D7A"/>
    <w:rsid w:val="00FC08BD"/>
    <w:rsid w:val="00FD6DFD"/>
    <w:rsid w:val="00FE6CF9"/>
    <w:rsid w:val="00FF7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A9A45C0"/>
  <w15:chartTrackingRefBased/>
  <w15:docId w15:val="{38060A4C-344D-4E4B-A06E-3191FC877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C6B"/>
    <w:pPr>
      <w:spacing w:after="200" w:line="276" w:lineRule="auto"/>
      <w:ind w:left="567"/>
    </w:pPr>
  </w:style>
  <w:style w:type="paragraph" w:styleId="Heading1">
    <w:name w:val="heading 1"/>
    <w:basedOn w:val="Normal"/>
    <w:next w:val="Normal"/>
    <w:link w:val="Heading1Char"/>
    <w:uiPriority w:val="9"/>
    <w:qFormat/>
    <w:rsid w:val="00C26260"/>
    <w:pPr>
      <w:keepNext/>
      <w:keepLines/>
      <w:numPr>
        <w:numId w:val="3"/>
      </w:numPr>
      <w:spacing w:before="240"/>
      <w:ind w:left="567" w:hanging="567"/>
      <w:outlineLvl w:val="0"/>
    </w:pPr>
    <w:rPr>
      <w:rFonts w:eastAsiaTheme="majorEastAsia" w:cstheme="majorBidi"/>
      <w:b/>
      <w:color w:val="244061"/>
      <w:sz w:val="36"/>
      <w:szCs w:val="36"/>
    </w:rPr>
  </w:style>
  <w:style w:type="paragraph" w:styleId="Heading2">
    <w:name w:val="heading 2"/>
    <w:basedOn w:val="Normal"/>
    <w:next w:val="Normal"/>
    <w:link w:val="Heading2Char"/>
    <w:uiPriority w:val="9"/>
    <w:unhideWhenUsed/>
    <w:qFormat/>
    <w:rsid w:val="00C26260"/>
    <w:pPr>
      <w:keepNext/>
      <w:keepLines/>
      <w:numPr>
        <w:ilvl w:val="1"/>
        <w:numId w:val="3"/>
      </w:numPr>
      <w:spacing w:before="40"/>
      <w:ind w:left="567" w:hanging="567"/>
      <w:outlineLvl w:val="1"/>
    </w:pPr>
    <w:rPr>
      <w:rFonts w:eastAsiaTheme="majorEastAsia" w:cstheme="majorBidi"/>
      <w:color w:val="004C6F"/>
      <w:sz w:val="28"/>
      <w:szCs w:val="28"/>
    </w:rPr>
  </w:style>
  <w:style w:type="paragraph" w:styleId="Heading3">
    <w:name w:val="heading 3"/>
    <w:basedOn w:val="Normal"/>
    <w:next w:val="Normal"/>
    <w:link w:val="Heading3Char"/>
    <w:uiPriority w:val="9"/>
    <w:unhideWhenUsed/>
    <w:qFormat/>
    <w:rsid w:val="00D30A58"/>
    <w:pPr>
      <w:keepNext/>
      <w:keepLines/>
      <w:numPr>
        <w:ilvl w:val="2"/>
        <w:numId w:val="3"/>
      </w:numPr>
      <w:spacing w:before="40"/>
      <w:ind w:left="567" w:hanging="567"/>
      <w:outlineLvl w:val="2"/>
    </w:pPr>
    <w:rPr>
      <w:rFonts w:asciiTheme="majorHAnsi" w:eastAsiaTheme="majorEastAsia" w:hAnsiTheme="majorHAnsi" w:cstheme="majorBidi"/>
      <w:color w:val="244061"/>
      <w:sz w:val="24"/>
      <w:szCs w:val="36"/>
    </w:rPr>
  </w:style>
  <w:style w:type="paragraph" w:styleId="Heading4">
    <w:name w:val="heading 4"/>
    <w:basedOn w:val="Normal"/>
    <w:next w:val="Normal"/>
    <w:link w:val="Heading4Char"/>
    <w:uiPriority w:val="9"/>
    <w:semiHidden/>
    <w:unhideWhenUsed/>
    <w:qFormat/>
    <w:rsid w:val="008464AA"/>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464AA"/>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464AA"/>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464AA"/>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464A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64A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464AA"/>
    <w:pPr>
      <w:tabs>
        <w:tab w:val="center" w:pos="4680"/>
        <w:tab w:val="right" w:pos="9360"/>
      </w:tabs>
    </w:pPr>
    <w:rPr>
      <w:rFonts w:ascii="Calibri" w:eastAsia="Calibri" w:hAnsi="Calibri" w:cs="Times New Roman"/>
      <w:lang w:val="en-US"/>
    </w:rPr>
  </w:style>
  <w:style w:type="character" w:customStyle="1" w:styleId="HeaderChar">
    <w:name w:val="Header Char"/>
    <w:basedOn w:val="DefaultParagraphFont"/>
    <w:link w:val="Header"/>
    <w:rsid w:val="008464AA"/>
    <w:rPr>
      <w:rFonts w:ascii="Calibri" w:eastAsia="Calibri" w:hAnsi="Calibri" w:cs="Times New Roman"/>
      <w:lang w:val="en-US"/>
    </w:rPr>
  </w:style>
  <w:style w:type="table" w:styleId="TableGrid">
    <w:name w:val="Table Grid"/>
    <w:basedOn w:val="TableNormal"/>
    <w:uiPriority w:val="39"/>
    <w:rsid w:val="00846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464AA"/>
    <w:pPr>
      <w:pBdr>
        <w:bottom w:val="single" w:sz="8" w:space="4" w:color="auto"/>
      </w:pBdr>
      <w:spacing w:after="300" w:line="240" w:lineRule="auto"/>
      <w:contextualSpacing/>
    </w:pPr>
    <w:rPr>
      <w:rFonts w:ascii="Calibri" w:eastAsia="Times New Roman" w:hAnsi="Calibri" w:cs="Times New Roman"/>
      <w:b/>
      <w:spacing w:val="5"/>
      <w:kern w:val="28"/>
      <w:sz w:val="24"/>
      <w:szCs w:val="24"/>
    </w:rPr>
  </w:style>
  <w:style w:type="character" w:customStyle="1" w:styleId="TitleChar">
    <w:name w:val="Title Char"/>
    <w:basedOn w:val="DefaultParagraphFont"/>
    <w:link w:val="Title"/>
    <w:uiPriority w:val="10"/>
    <w:rsid w:val="008464AA"/>
    <w:rPr>
      <w:rFonts w:ascii="Calibri" w:eastAsia="Times New Roman" w:hAnsi="Calibri" w:cs="Times New Roman"/>
      <w:b/>
      <w:spacing w:val="5"/>
      <w:kern w:val="28"/>
      <w:sz w:val="24"/>
      <w:szCs w:val="24"/>
    </w:rPr>
  </w:style>
  <w:style w:type="table" w:customStyle="1" w:styleId="GridTable4-Accent51">
    <w:name w:val="Grid Table 4 - Accent 51"/>
    <w:basedOn w:val="TableNormal"/>
    <w:uiPriority w:val="49"/>
    <w:rsid w:val="008464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efasHeading">
    <w:name w:val="Cefas Heading"/>
    <w:basedOn w:val="Normal"/>
    <w:link w:val="CefasHeadingChar"/>
    <w:rsid w:val="008464AA"/>
    <w:pPr>
      <w:keepNext/>
      <w:spacing w:after="240"/>
      <w:contextualSpacing/>
      <w:outlineLvl w:val="0"/>
    </w:pPr>
    <w:rPr>
      <w:rFonts w:ascii="Verdana" w:eastAsia="Times New Roman" w:hAnsi="Verdana" w:cs="Arial"/>
      <w:b/>
      <w:color w:val="244061"/>
      <w:sz w:val="36"/>
      <w:szCs w:val="36"/>
    </w:rPr>
  </w:style>
  <w:style w:type="character" w:customStyle="1" w:styleId="CefasHeadingChar">
    <w:name w:val="Cefas Heading Char"/>
    <w:basedOn w:val="DefaultParagraphFont"/>
    <w:link w:val="CefasHeading"/>
    <w:rsid w:val="008464AA"/>
    <w:rPr>
      <w:rFonts w:ascii="Verdana" w:eastAsia="Times New Roman" w:hAnsi="Verdana" w:cs="Arial"/>
      <w:b/>
      <w:color w:val="244061"/>
      <w:sz w:val="36"/>
      <w:szCs w:val="36"/>
    </w:rPr>
  </w:style>
  <w:style w:type="paragraph" w:customStyle="1" w:styleId="Cefastitle">
    <w:name w:val="Cefas title"/>
    <w:basedOn w:val="Normal"/>
    <w:link w:val="CefastitleChar"/>
    <w:rsid w:val="00EA60DC"/>
    <w:pPr>
      <w:spacing w:after="640"/>
    </w:pPr>
    <w:rPr>
      <w:rFonts w:cstheme="minorHAnsi"/>
      <w:b/>
      <w:color w:val="002554"/>
      <w:sz w:val="60"/>
      <w:szCs w:val="60"/>
    </w:rPr>
  </w:style>
  <w:style w:type="character" w:customStyle="1" w:styleId="CefastitleChar">
    <w:name w:val="Cefas title Char"/>
    <w:basedOn w:val="DefaultParagraphFont"/>
    <w:link w:val="Cefastitle"/>
    <w:rsid w:val="00EA60DC"/>
    <w:rPr>
      <w:rFonts w:cstheme="minorHAnsi"/>
      <w:b/>
      <w:color w:val="002554"/>
      <w:sz w:val="60"/>
      <w:szCs w:val="60"/>
    </w:rPr>
  </w:style>
  <w:style w:type="character" w:customStyle="1" w:styleId="Heading1Char">
    <w:name w:val="Heading 1 Char"/>
    <w:basedOn w:val="DefaultParagraphFont"/>
    <w:link w:val="Heading1"/>
    <w:uiPriority w:val="9"/>
    <w:rsid w:val="00C26260"/>
    <w:rPr>
      <w:rFonts w:eastAsiaTheme="majorEastAsia" w:cstheme="majorBidi"/>
      <w:b/>
      <w:color w:val="244061"/>
      <w:sz w:val="36"/>
      <w:szCs w:val="36"/>
    </w:rPr>
  </w:style>
  <w:style w:type="character" w:customStyle="1" w:styleId="Heading2Char">
    <w:name w:val="Heading 2 Char"/>
    <w:basedOn w:val="DefaultParagraphFont"/>
    <w:link w:val="Heading2"/>
    <w:uiPriority w:val="9"/>
    <w:rsid w:val="00C26260"/>
    <w:rPr>
      <w:rFonts w:eastAsiaTheme="majorEastAsia" w:cstheme="majorBidi"/>
      <w:color w:val="004C6F"/>
      <w:sz w:val="28"/>
      <w:szCs w:val="28"/>
    </w:rPr>
  </w:style>
  <w:style w:type="character" w:customStyle="1" w:styleId="Heading3Char">
    <w:name w:val="Heading 3 Char"/>
    <w:basedOn w:val="DefaultParagraphFont"/>
    <w:link w:val="Heading3"/>
    <w:uiPriority w:val="9"/>
    <w:rsid w:val="00D30A58"/>
    <w:rPr>
      <w:rFonts w:asciiTheme="majorHAnsi" w:eastAsiaTheme="majorEastAsia" w:hAnsiTheme="majorHAnsi" w:cstheme="majorBidi"/>
      <w:color w:val="244061"/>
      <w:sz w:val="24"/>
      <w:szCs w:val="36"/>
    </w:rPr>
  </w:style>
  <w:style w:type="character" w:customStyle="1" w:styleId="Heading4Char">
    <w:name w:val="Heading 4 Char"/>
    <w:basedOn w:val="DefaultParagraphFont"/>
    <w:link w:val="Heading4"/>
    <w:uiPriority w:val="9"/>
    <w:semiHidden/>
    <w:rsid w:val="008464A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8464A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8464A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8464A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8464A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64AA"/>
    <w:rPr>
      <w:rFonts w:asciiTheme="majorHAnsi" w:eastAsiaTheme="majorEastAsia" w:hAnsiTheme="majorHAnsi" w:cstheme="majorBidi"/>
      <w:i/>
      <w:iCs/>
      <w:color w:val="272727" w:themeColor="text1" w:themeTint="D8"/>
      <w:sz w:val="21"/>
      <w:szCs w:val="21"/>
    </w:rPr>
  </w:style>
  <w:style w:type="paragraph" w:styleId="Caption">
    <w:name w:val="caption"/>
    <w:aliases w:val="Figure Caption"/>
    <w:basedOn w:val="Normal"/>
    <w:next w:val="Normal"/>
    <w:link w:val="CaptionChar"/>
    <w:uiPriority w:val="35"/>
    <w:unhideWhenUsed/>
    <w:qFormat/>
    <w:rsid w:val="008464AA"/>
    <w:pPr>
      <w:spacing w:line="240" w:lineRule="auto"/>
    </w:pPr>
    <w:rPr>
      <w:iCs/>
      <w:color w:val="44546A" w:themeColor="text2"/>
      <w:sz w:val="18"/>
      <w:szCs w:val="18"/>
    </w:rPr>
  </w:style>
  <w:style w:type="paragraph" w:styleId="TOC2">
    <w:name w:val="toc 2"/>
    <w:basedOn w:val="Normal"/>
    <w:next w:val="Normal"/>
    <w:autoRedefine/>
    <w:uiPriority w:val="39"/>
    <w:unhideWhenUsed/>
    <w:rsid w:val="00A94E08"/>
    <w:pPr>
      <w:spacing w:after="40"/>
      <w:ind w:left="680"/>
    </w:pPr>
  </w:style>
  <w:style w:type="paragraph" w:styleId="TOC1">
    <w:name w:val="toc 1"/>
    <w:basedOn w:val="Normal"/>
    <w:next w:val="Normal"/>
    <w:autoRedefine/>
    <w:uiPriority w:val="39"/>
    <w:unhideWhenUsed/>
    <w:rsid w:val="00A94E08"/>
    <w:pPr>
      <w:tabs>
        <w:tab w:val="left" w:pos="440"/>
        <w:tab w:val="left" w:pos="1100"/>
        <w:tab w:val="right" w:leader="dot" w:pos="9016"/>
      </w:tabs>
      <w:spacing w:after="40"/>
    </w:pPr>
  </w:style>
  <w:style w:type="character" w:styleId="Hyperlink">
    <w:name w:val="Hyperlink"/>
    <w:basedOn w:val="DefaultParagraphFont"/>
    <w:uiPriority w:val="99"/>
    <w:unhideWhenUsed/>
    <w:rsid w:val="008464AA"/>
    <w:rPr>
      <w:color w:val="0563C1" w:themeColor="hyperlink"/>
      <w:u w:val="single"/>
    </w:rPr>
  </w:style>
  <w:style w:type="paragraph" w:customStyle="1" w:styleId="TableCaption">
    <w:name w:val="Table Caption"/>
    <w:basedOn w:val="Caption"/>
    <w:link w:val="TableCaptionChar"/>
    <w:qFormat/>
    <w:rsid w:val="006744DB"/>
  </w:style>
  <w:style w:type="paragraph" w:styleId="TableofFigures">
    <w:name w:val="table of figures"/>
    <w:basedOn w:val="Normal"/>
    <w:next w:val="Normal"/>
    <w:uiPriority w:val="99"/>
    <w:unhideWhenUsed/>
    <w:rsid w:val="008464AA"/>
  </w:style>
  <w:style w:type="paragraph" w:styleId="Footer">
    <w:name w:val="footer"/>
    <w:basedOn w:val="Normal"/>
    <w:link w:val="FooterChar"/>
    <w:uiPriority w:val="99"/>
    <w:unhideWhenUsed/>
    <w:rsid w:val="006744DB"/>
    <w:pPr>
      <w:tabs>
        <w:tab w:val="center" w:pos="4513"/>
        <w:tab w:val="right" w:pos="9026"/>
      </w:tabs>
      <w:spacing w:line="240" w:lineRule="auto"/>
    </w:pPr>
  </w:style>
  <w:style w:type="character" w:customStyle="1" w:styleId="CaptionChar">
    <w:name w:val="Caption Char"/>
    <w:aliases w:val="Figure Caption Char"/>
    <w:basedOn w:val="DefaultParagraphFont"/>
    <w:link w:val="Caption"/>
    <w:uiPriority w:val="35"/>
    <w:rsid w:val="006744DB"/>
    <w:rPr>
      <w:iCs/>
      <w:color w:val="44546A" w:themeColor="text2"/>
      <w:sz w:val="18"/>
      <w:szCs w:val="18"/>
    </w:rPr>
  </w:style>
  <w:style w:type="character" w:customStyle="1" w:styleId="TableCaptionChar">
    <w:name w:val="Table Caption Char"/>
    <w:basedOn w:val="CaptionChar"/>
    <w:link w:val="TableCaption"/>
    <w:rsid w:val="006744DB"/>
    <w:rPr>
      <w:iCs/>
      <w:color w:val="44546A" w:themeColor="text2"/>
      <w:sz w:val="18"/>
      <w:szCs w:val="18"/>
    </w:rPr>
  </w:style>
  <w:style w:type="character" w:customStyle="1" w:styleId="FooterChar">
    <w:name w:val="Footer Char"/>
    <w:basedOn w:val="DefaultParagraphFont"/>
    <w:link w:val="Footer"/>
    <w:uiPriority w:val="99"/>
    <w:rsid w:val="006744DB"/>
  </w:style>
  <w:style w:type="paragraph" w:customStyle="1" w:styleId="Appendix">
    <w:name w:val="Appendix"/>
    <w:basedOn w:val="Normal"/>
    <w:next w:val="Normal"/>
    <w:qFormat/>
    <w:rsid w:val="00FE6CF9"/>
    <w:pPr>
      <w:keepNext/>
      <w:pBdr>
        <w:top w:val="single" w:sz="18" w:space="1" w:color="1F4E79" w:themeColor="accent1" w:themeShade="80"/>
      </w:pBdr>
      <w:spacing w:after="240"/>
      <w:ind w:left="0"/>
      <w:contextualSpacing/>
      <w:outlineLvl w:val="0"/>
    </w:pPr>
    <w:rPr>
      <w:rFonts w:eastAsia="Times New Roman" w:cs="Arial"/>
      <w:b/>
      <w:color w:val="244061"/>
      <w:sz w:val="36"/>
      <w:szCs w:val="36"/>
    </w:rPr>
  </w:style>
  <w:style w:type="paragraph" w:customStyle="1" w:styleId="CefasSub-heading">
    <w:name w:val="Cefas Sub-heading"/>
    <w:basedOn w:val="Normal"/>
    <w:link w:val="CefasSub-headingChar"/>
    <w:rsid w:val="00EA60DC"/>
    <w:rPr>
      <w:rFonts w:cstheme="minorHAnsi"/>
      <w:b/>
      <w:bCs/>
      <w:color w:val="004C6F"/>
      <w:sz w:val="36"/>
      <w:szCs w:val="28"/>
    </w:rPr>
  </w:style>
  <w:style w:type="character" w:customStyle="1" w:styleId="CefasSub-headingChar">
    <w:name w:val="Cefas Sub-heading Char"/>
    <w:basedOn w:val="DefaultParagraphFont"/>
    <w:link w:val="CefasSub-heading"/>
    <w:rsid w:val="00EA60DC"/>
    <w:rPr>
      <w:rFonts w:cstheme="minorHAnsi"/>
      <w:b/>
      <w:bCs/>
      <w:color w:val="004C6F"/>
      <w:sz w:val="36"/>
      <w:szCs w:val="28"/>
    </w:rPr>
  </w:style>
  <w:style w:type="paragraph" w:styleId="ListParagraph">
    <w:name w:val="List Paragraph"/>
    <w:aliases w:val="_Bullet"/>
    <w:basedOn w:val="Normal"/>
    <w:uiPriority w:val="34"/>
    <w:rsid w:val="00BC3492"/>
    <w:pPr>
      <w:ind w:left="720"/>
      <w:contextualSpacing/>
    </w:pPr>
  </w:style>
  <w:style w:type="paragraph" w:styleId="PlainText">
    <w:name w:val="Plain Text"/>
    <w:basedOn w:val="Normal"/>
    <w:link w:val="PlainTextChar"/>
    <w:uiPriority w:val="99"/>
    <w:unhideWhenUsed/>
    <w:rsid w:val="00C42336"/>
    <w:pPr>
      <w:spacing w:line="240" w:lineRule="auto"/>
    </w:pPr>
    <w:rPr>
      <w:rFonts w:ascii="Calibri" w:hAnsi="Calibri" w:cs="Times New Roman"/>
      <w:lang w:eastAsia="en-GB"/>
    </w:rPr>
  </w:style>
  <w:style w:type="character" w:customStyle="1" w:styleId="PlainTextChar">
    <w:name w:val="Plain Text Char"/>
    <w:basedOn w:val="DefaultParagraphFont"/>
    <w:link w:val="PlainText"/>
    <w:uiPriority w:val="99"/>
    <w:rsid w:val="00C42336"/>
    <w:rPr>
      <w:rFonts w:ascii="Calibri" w:hAnsi="Calibri" w:cs="Times New Roman"/>
      <w:lang w:eastAsia="en-GB"/>
    </w:rPr>
  </w:style>
  <w:style w:type="paragraph" w:styleId="NoSpacing">
    <w:name w:val="No Spacing"/>
    <w:uiPriority w:val="1"/>
    <w:rsid w:val="009F77F0"/>
    <w:pPr>
      <w:spacing w:after="0" w:line="240" w:lineRule="auto"/>
      <w:jc w:val="both"/>
    </w:pPr>
    <w:rPr>
      <w:color w:val="000000" w:themeColor="text1"/>
    </w:rPr>
  </w:style>
  <w:style w:type="paragraph" w:styleId="TOCHeading">
    <w:name w:val="TOC Heading"/>
    <w:basedOn w:val="Heading1"/>
    <w:next w:val="Normal"/>
    <w:uiPriority w:val="39"/>
    <w:unhideWhenUsed/>
    <w:rsid w:val="007444BE"/>
    <w:pPr>
      <w:numPr>
        <w:numId w:val="0"/>
      </w:numPr>
      <w:spacing w:line="259" w:lineRule="auto"/>
      <w:outlineLvl w:val="9"/>
    </w:pPr>
    <w:rPr>
      <w:rFonts w:asciiTheme="majorHAnsi" w:hAnsiTheme="majorHAnsi"/>
      <w:b w:val="0"/>
      <w:color w:val="2E74B5" w:themeColor="accent1" w:themeShade="BF"/>
      <w:sz w:val="32"/>
      <w:szCs w:val="32"/>
      <w:lang w:val="en-US"/>
    </w:rPr>
  </w:style>
  <w:style w:type="character" w:styleId="CommentReference">
    <w:name w:val="annotation reference"/>
    <w:basedOn w:val="DefaultParagraphFont"/>
    <w:uiPriority w:val="99"/>
    <w:semiHidden/>
    <w:unhideWhenUsed/>
    <w:rsid w:val="0088750C"/>
    <w:rPr>
      <w:sz w:val="16"/>
      <w:szCs w:val="16"/>
    </w:rPr>
  </w:style>
  <w:style w:type="paragraph" w:styleId="CommentText">
    <w:name w:val="annotation text"/>
    <w:basedOn w:val="Normal"/>
    <w:link w:val="CommentTextChar"/>
    <w:uiPriority w:val="99"/>
    <w:unhideWhenUsed/>
    <w:rsid w:val="0088750C"/>
    <w:pPr>
      <w:spacing w:line="240" w:lineRule="auto"/>
    </w:pPr>
    <w:rPr>
      <w:sz w:val="20"/>
      <w:szCs w:val="20"/>
    </w:rPr>
  </w:style>
  <w:style w:type="character" w:customStyle="1" w:styleId="CommentTextChar">
    <w:name w:val="Comment Text Char"/>
    <w:basedOn w:val="DefaultParagraphFont"/>
    <w:link w:val="CommentText"/>
    <w:uiPriority w:val="99"/>
    <w:rsid w:val="0088750C"/>
    <w:rPr>
      <w:sz w:val="20"/>
      <w:szCs w:val="20"/>
    </w:rPr>
  </w:style>
  <w:style w:type="paragraph" w:styleId="CommentSubject">
    <w:name w:val="annotation subject"/>
    <w:basedOn w:val="CommentText"/>
    <w:next w:val="CommentText"/>
    <w:link w:val="CommentSubjectChar"/>
    <w:uiPriority w:val="99"/>
    <w:semiHidden/>
    <w:unhideWhenUsed/>
    <w:rsid w:val="0088750C"/>
    <w:rPr>
      <w:b/>
      <w:bCs/>
    </w:rPr>
  </w:style>
  <w:style w:type="character" w:customStyle="1" w:styleId="CommentSubjectChar">
    <w:name w:val="Comment Subject Char"/>
    <w:basedOn w:val="CommentTextChar"/>
    <w:link w:val="CommentSubject"/>
    <w:uiPriority w:val="99"/>
    <w:semiHidden/>
    <w:rsid w:val="0088750C"/>
    <w:rPr>
      <w:b/>
      <w:bCs/>
      <w:sz w:val="20"/>
      <w:szCs w:val="20"/>
    </w:rPr>
  </w:style>
  <w:style w:type="paragraph" w:styleId="BalloonText">
    <w:name w:val="Balloon Text"/>
    <w:basedOn w:val="Normal"/>
    <w:link w:val="BalloonTextChar"/>
    <w:uiPriority w:val="99"/>
    <w:semiHidden/>
    <w:unhideWhenUsed/>
    <w:rsid w:val="0088750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0C"/>
    <w:rPr>
      <w:rFonts w:ascii="Segoe UI" w:hAnsi="Segoe UI" w:cs="Segoe UI"/>
      <w:sz w:val="18"/>
      <w:szCs w:val="18"/>
    </w:rPr>
  </w:style>
  <w:style w:type="paragraph" w:customStyle="1" w:styleId="Normalblue">
    <w:name w:val="Normal_blue"/>
    <w:basedOn w:val="Normal"/>
    <w:rsid w:val="00EA60DC"/>
    <w:rPr>
      <w:color w:val="004C6F"/>
    </w:rPr>
  </w:style>
  <w:style w:type="paragraph" w:styleId="TOC3">
    <w:name w:val="toc 3"/>
    <w:basedOn w:val="Normal"/>
    <w:next w:val="Normal"/>
    <w:autoRedefine/>
    <w:uiPriority w:val="39"/>
    <w:unhideWhenUsed/>
    <w:rsid w:val="00A94E08"/>
    <w:pPr>
      <w:spacing w:after="40"/>
      <w:ind w:left="794"/>
    </w:pPr>
  </w:style>
  <w:style w:type="character" w:styleId="Mention">
    <w:name w:val="Mention"/>
    <w:basedOn w:val="DefaultParagraphFont"/>
    <w:uiPriority w:val="99"/>
    <w:semiHidden/>
    <w:unhideWhenUsed/>
    <w:rsid w:val="00090A24"/>
    <w:rPr>
      <w:color w:val="2B579A"/>
      <w:shd w:val="clear" w:color="auto" w:fill="E6E6E6"/>
    </w:rPr>
  </w:style>
  <w:style w:type="paragraph" w:styleId="FootnoteText">
    <w:name w:val="footnote text"/>
    <w:basedOn w:val="Normal"/>
    <w:link w:val="FootnoteTextChar"/>
    <w:uiPriority w:val="99"/>
    <w:unhideWhenUsed/>
    <w:rsid w:val="00470302"/>
    <w:pPr>
      <w:spacing w:after="0" w:line="240" w:lineRule="auto"/>
    </w:pPr>
    <w:rPr>
      <w:sz w:val="20"/>
      <w:szCs w:val="20"/>
    </w:rPr>
  </w:style>
  <w:style w:type="character" w:customStyle="1" w:styleId="FootnoteTextChar">
    <w:name w:val="Footnote Text Char"/>
    <w:basedOn w:val="DefaultParagraphFont"/>
    <w:link w:val="FootnoteText"/>
    <w:uiPriority w:val="99"/>
    <w:rsid w:val="00470302"/>
    <w:rPr>
      <w:sz w:val="20"/>
      <w:szCs w:val="20"/>
    </w:rPr>
  </w:style>
  <w:style w:type="character" w:styleId="FootnoteReference">
    <w:name w:val="footnote reference"/>
    <w:basedOn w:val="DefaultParagraphFont"/>
    <w:uiPriority w:val="99"/>
    <w:unhideWhenUsed/>
    <w:rsid w:val="00470302"/>
    <w:rPr>
      <w:vertAlign w:val="superscript"/>
    </w:rPr>
  </w:style>
  <w:style w:type="paragraph" w:customStyle="1" w:styleId="Caption-textonly">
    <w:name w:val="Caption - text only"/>
    <w:basedOn w:val="NoSpacing"/>
    <w:rsid w:val="00DA682A"/>
    <w:pPr>
      <w:spacing w:after="200"/>
      <w:ind w:left="567"/>
    </w:pPr>
    <w:rPr>
      <w:color w:val="44546A"/>
      <w:sz w:val="18"/>
      <w:szCs w:val="18"/>
    </w:rPr>
  </w:style>
  <w:style w:type="table" w:styleId="GridTable4-Accent5">
    <w:name w:val="Grid Table 4 Accent 5"/>
    <w:basedOn w:val="TableNormal"/>
    <w:uiPriority w:val="49"/>
    <w:rsid w:val="0091525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3645">
      <w:bodyDiv w:val="1"/>
      <w:marLeft w:val="0"/>
      <w:marRight w:val="0"/>
      <w:marTop w:val="0"/>
      <w:marBottom w:val="0"/>
      <w:divBdr>
        <w:top w:val="none" w:sz="0" w:space="0" w:color="auto"/>
        <w:left w:val="none" w:sz="0" w:space="0" w:color="auto"/>
        <w:bottom w:val="none" w:sz="0" w:space="0" w:color="auto"/>
        <w:right w:val="none" w:sz="0" w:space="0" w:color="auto"/>
      </w:divBdr>
    </w:div>
    <w:div w:id="126361163">
      <w:bodyDiv w:val="1"/>
      <w:marLeft w:val="0"/>
      <w:marRight w:val="0"/>
      <w:marTop w:val="0"/>
      <w:marBottom w:val="0"/>
      <w:divBdr>
        <w:top w:val="none" w:sz="0" w:space="0" w:color="auto"/>
        <w:left w:val="none" w:sz="0" w:space="0" w:color="auto"/>
        <w:bottom w:val="none" w:sz="0" w:space="0" w:color="auto"/>
        <w:right w:val="none" w:sz="0" w:space="0" w:color="auto"/>
      </w:divBdr>
    </w:div>
    <w:div w:id="143279114">
      <w:bodyDiv w:val="1"/>
      <w:marLeft w:val="0"/>
      <w:marRight w:val="0"/>
      <w:marTop w:val="0"/>
      <w:marBottom w:val="0"/>
      <w:divBdr>
        <w:top w:val="none" w:sz="0" w:space="0" w:color="auto"/>
        <w:left w:val="none" w:sz="0" w:space="0" w:color="auto"/>
        <w:bottom w:val="none" w:sz="0" w:space="0" w:color="auto"/>
        <w:right w:val="none" w:sz="0" w:space="0" w:color="auto"/>
      </w:divBdr>
    </w:div>
    <w:div w:id="231547431">
      <w:bodyDiv w:val="1"/>
      <w:marLeft w:val="0"/>
      <w:marRight w:val="0"/>
      <w:marTop w:val="0"/>
      <w:marBottom w:val="0"/>
      <w:divBdr>
        <w:top w:val="none" w:sz="0" w:space="0" w:color="auto"/>
        <w:left w:val="none" w:sz="0" w:space="0" w:color="auto"/>
        <w:bottom w:val="none" w:sz="0" w:space="0" w:color="auto"/>
        <w:right w:val="none" w:sz="0" w:space="0" w:color="auto"/>
      </w:divBdr>
    </w:div>
    <w:div w:id="365101827">
      <w:bodyDiv w:val="1"/>
      <w:marLeft w:val="0"/>
      <w:marRight w:val="0"/>
      <w:marTop w:val="0"/>
      <w:marBottom w:val="0"/>
      <w:divBdr>
        <w:top w:val="none" w:sz="0" w:space="0" w:color="auto"/>
        <w:left w:val="none" w:sz="0" w:space="0" w:color="auto"/>
        <w:bottom w:val="none" w:sz="0" w:space="0" w:color="auto"/>
        <w:right w:val="none" w:sz="0" w:space="0" w:color="auto"/>
      </w:divBdr>
    </w:div>
    <w:div w:id="600527657">
      <w:bodyDiv w:val="1"/>
      <w:marLeft w:val="0"/>
      <w:marRight w:val="0"/>
      <w:marTop w:val="0"/>
      <w:marBottom w:val="0"/>
      <w:divBdr>
        <w:top w:val="none" w:sz="0" w:space="0" w:color="auto"/>
        <w:left w:val="none" w:sz="0" w:space="0" w:color="auto"/>
        <w:bottom w:val="none" w:sz="0" w:space="0" w:color="auto"/>
        <w:right w:val="none" w:sz="0" w:space="0" w:color="auto"/>
      </w:divBdr>
    </w:div>
    <w:div w:id="611547738">
      <w:bodyDiv w:val="1"/>
      <w:marLeft w:val="0"/>
      <w:marRight w:val="0"/>
      <w:marTop w:val="0"/>
      <w:marBottom w:val="0"/>
      <w:divBdr>
        <w:top w:val="none" w:sz="0" w:space="0" w:color="auto"/>
        <w:left w:val="none" w:sz="0" w:space="0" w:color="auto"/>
        <w:bottom w:val="none" w:sz="0" w:space="0" w:color="auto"/>
        <w:right w:val="none" w:sz="0" w:space="0" w:color="auto"/>
      </w:divBdr>
    </w:div>
    <w:div w:id="1001007734">
      <w:bodyDiv w:val="1"/>
      <w:marLeft w:val="0"/>
      <w:marRight w:val="0"/>
      <w:marTop w:val="0"/>
      <w:marBottom w:val="0"/>
      <w:divBdr>
        <w:top w:val="none" w:sz="0" w:space="0" w:color="auto"/>
        <w:left w:val="none" w:sz="0" w:space="0" w:color="auto"/>
        <w:bottom w:val="none" w:sz="0" w:space="0" w:color="auto"/>
        <w:right w:val="none" w:sz="0" w:space="0" w:color="auto"/>
      </w:divBdr>
    </w:div>
    <w:div w:id="1069962030">
      <w:bodyDiv w:val="1"/>
      <w:marLeft w:val="0"/>
      <w:marRight w:val="0"/>
      <w:marTop w:val="0"/>
      <w:marBottom w:val="0"/>
      <w:divBdr>
        <w:top w:val="none" w:sz="0" w:space="0" w:color="auto"/>
        <w:left w:val="none" w:sz="0" w:space="0" w:color="auto"/>
        <w:bottom w:val="none" w:sz="0" w:space="0" w:color="auto"/>
        <w:right w:val="none" w:sz="0" w:space="0" w:color="auto"/>
      </w:divBdr>
    </w:div>
    <w:div w:id="1293556876">
      <w:bodyDiv w:val="1"/>
      <w:marLeft w:val="0"/>
      <w:marRight w:val="0"/>
      <w:marTop w:val="0"/>
      <w:marBottom w:val="0"/>
      <w:divBdr>
        <w:top w:val="none" w:sz="0" w:space="0" w:color="auto"/>
        <w:left w:val="none" w:sz="0" w:space="0" w:color="auto"/>
        <w:bottom w:val="none" w:sz="0" w:space="0" w:color="auto"/>
        <w:right w:val="none" w:sz="0" w:space="0" w:color="auto"/>
      </w:divBdr>
    </w:div>
    <w:div w:id="1303652363">
      <w:bodyDiv w:val="1"/>
      <w:marLeft w:val="0"/>
      <w:marRight w:val="0"/>
      <w:marTop w:val="0"/>
      <w:marBottom w:val="0"/>
      <w:divBdr>
        <w:top w:val="none" w:sz="0" w:space="0" w:color="auto"/>
        <w:left w:val="none" w:sz="0" w:space="0" w:color="auto"/>
        <w:bottom w:val="none" w:sz="0" w:space="0" w:color="auto"/>
        <w:right w:val="none" w:sz="0" w:space="0" w:color="auto"/>
      </w:divBdr>
    </w:div>
    <w:div w:id="1376197217">
      <w:bodyDiv w:val="1"/>
      <w:marLeft w:val="0"/>
      <w:marRight w:val="0"/>
      <w:marTop w:val="0"/>
      <w:marBottom w:val="0"/>
      <w:divBdr>
        <w:top w:val="none" w:sz="0" w:space="0" w:color="auto"/>
        <w:left w:val="none" w:sz="0" w:space="0" w:color="auto"/>
        <w:bottom w:val="none" w:sz="0" w:space="0" w:color="auto"/>
        <w:right w:val="none" w:sz="0" w:space="0" w:color="auto"/>
      </w:divBdr>
    </w:div>
    <w:div w:id="163579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jncc.defra.gov.uk/page-5167"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bc.co.uk/news/uk-england-devon-39471727"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jncc.defra.gov.uk/pdf/SMPA_fisheries_management_guidance_maerl_beds_July2013.pdf" TargetMode="External"/><Relationship Id="rId33" Type="http://schemas.openxmlformats.org/officeDocument/2006/relationships/image" Target="media/image9.jpe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www.greateratlantic.fisheries.noaa.gov/protected/seaturtles/docs/vertical_line_summary_final.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jncc.defra.gov.uk/pdf/UKBAP_BAPHabitats-33-MaerlBeds.pdf" TargetMode="External"/><Relationship Id="rId32" Type="http://schemas.openxmlformats.org/officeDocument/2006/relationships/image" Target="media/image8.jpe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iucnredlist.org/about/overview" TargetMode="External"/><Relationship Id="rId28" Type="http://schemas.openxmlformats.org/officeDocument/2006/relationships/hyperlink" Target="https://www.mcsuk.org/downloads/wildlife/turtlecode.pdf"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heseahorsetrust.org/userfiles/PDF/BSS%202004%20Report.pdf" TargetMode="External"/><Relationship Id="rId27" Type="http://schemas.openxmlformats.org/officeDocument/2006/relationships/hyperlink" Target="http://www.doc.govt.nz/our-work/conservation-services-programme/csp-reports/2016-17/entanglement-of-cetaceans-in-pot-trap-lines-and-set-nets-and-a-review-of-potential-mitigation-methods/" TargetMode="External"/><Relationship Id="rId30" Type="http://schemas.openxmlformats.org/officeDocument/2006/relationships/hyperlink" Target="http://randd.defra.gov.uk/Document.aspx?Document=12953_MMO1086-PottingImpactsStudy-FINAL.pdf" TargetMode="External"/><Relationship Id="rId35" Type="http://schemas.openxmlformats.org/officeDocument/2006/relationships/image" Target="media/image10.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efas Document" ma:contentTypeID="0x0101003CA7FF4BF3A3194D8DD5879F0586792500F7C94735B5E39C4797AB52AF98296F27" ma:contentTypeVersion="16" ma:contentTypeDescription="Create a new document." ma:contentTypeScope="" ma:versionID="e0f7da0da5f6abda8e250d488e901d7a">
  <xsd:schema xmlns:xsd="http://www.w3.org/2001/XMLSchema" xmlns:xs="http://www.w3.org/2001/XMLSchema" xmlns:p="http://schemas.microsoft.com/office/2006/metadata/properties" xmlns:ns2="fa68e798-cebf-49d4-a86a-ac6405839a24" xmlns:ns3="6939382b-da51-4cbd-8853-32bdec5021a6" xmlns:ns4="654bc85d-5f08-46cb-b709-8da4e971f89b" xmlns:ns5="http://schemas.microsoft.com/sharepoint/v4" xmlns:ns6="1c254598-14d1-47df-bc4b-a4f37592811a" targetNamespace="http://schemas.microsoft.com/office/2006/metadata/properties" ma:root="true" ma:fieldsID="613268f9487351786644530a7aadfba7" ns2:_="" ns3:_="" ns4:_="" ns5:_="" ns6:_="">
    <xsd:import namespace="fa68e798-cebf-49d4-a86a-ac6405839a24"/>
    <xsd:import namespace="6939382b-da51-4cbd-8853-32bdec5021a6"/>
    <xsd:import namespace="654bc85d-5f08-46cb-b709-8da4e971f89b"/>
    <xsd:import namespace="http://schemas.microsoft.com/sharepoint/v4"/>
    <xsd:import namespace="1c254598-14d1-47df-bc4b-a4f37592811a"/>
    <xsd:element name="properties">
      <xsd:complexType>
        <xsd:sequence>
          <xsd:element name="documentManagement">
            <xsd:complexType>
              <xsd:all>
                <xsd:element ref="ns2:n7cc5a46288d455f83142cf2528c11ba" minOccurs="0"/>
                <xsd:element ref="ns2:n7cc5a46288d455f83142cf2528c11bb" minOccurs="0"/>
                <xsd:element ref="ns2:n7cc5a46288d455f83142cf2528c11bc" minOccurs="0"/>
                <xsd:element ref="ns3:TaxCatchAll" minOccurs="0"/>
                <xsd:element ref="ns3:TaxCatchAllLabel" minOccurs="0"/>
                <xsd:element ref="ns4:SharedWithUsers" minOccurs="0"/>
                <xsd:element ref="ns4:SharedWithDetails" minOccurs="0"/>
                <xsd:element ref="ns5:IconOverlay" minOccurs="0"/>
                <xsd:element ref="ns2:CPNumber" minOccurs="0"/>
                <xsd:element ref="ns4:LastSharedByTime" minOccurs="0"/>
                <xsd:element ref="ns4:LastSharedByUser"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8e798-cebf-49d4-a86a-ac6405839a24" elementFormDefault="qualified">
    <xsd:import namespace="http://schemas.microsoft.com/office/2006/documentManagement/types"/>
    <xsd:import namespace="http://schemas.microsoft.com/office/infopath/2007/PartnerControls"/>
    <xsd:element name="n7cc5a46288d455f83142cf2528c11ba" ma:index="2" nillable="true" ma:taxonomy="true" ma:internalName="n7cc5a46288d455f83142cf2528c11ba" ma:taxonomyFieldName="CPDepartment" ma:displayName="Department" ma:fieldId="{77cc5a46-288d-455f-8314-2cf2528c11ba}" ma:sspId="2da48596-e6e1-413c-8f4e-2bb605fbdfb8" ma:termSetId="18cd38fe-96d6-408c-b0f9-b0168cb1288d" ma:anchorId="00000000-0000-0000-0000-000000000000" ma:open="false" ma:isKeyword="false">
      <xsd:complexType>
        <xsd:sequence>
          <xsd:element ref="pc:Terms" minOccurs="0" maxOccurs="1"/>
        </xsd:sequence>
      </xsd:complexType>
    </xsd:element>
    <xsd:element name="n7cc5a46288d455f83142cf2528c11bb" ma:index="4" nillable="true" ma:taxonomy="true" ma:internalName="n7cc5a46288d455f83142cf2528c11bb" ma:taxonomyFieldName="CPDocumentType" ma:displayName="Document Type" ma:fieldId="{77cc5a46-288d-455f-8314-2cf2528c11bb}" ma:sspId="2da48596-e6e1-413c-8f4e-2bb605fbdfb8" ma:termSetId="ab649eb3-49f8-4872-b721-47c5b740f392" ma:anchorId="00000000-0000-0000-0000-000000000000" ma:open="false" ma:isKeyword="false">
      <xsd:complexType>
        <xsd:sequence>
          <xsd:element ref="pc:Terms" minOccurs="0" maxOccurs="1"/>
        </xsd:sequence>
      </xsd:complexType>
    </xsd:element>
    <xsd:element name="n7cc5a46288d455f83142cf2528c11bc" ma:index="6" ma:taxonomy="true" ma:internalName="n7cc5a46288d455f83142cf2528c11bc" ma:taxonomyFieldName="CPDocumentSubject" ma:displayName="Category" ma:fieldId="{77cc5a46-288d-455f-8314-2cf2528c11bc}" ma:taxonomyMulti="true" ma:sspId="2da48596-e6e1-413c-8f4e-2bb605fbdfb8" ma:termSetId="1abe95fc-1384-426e-a67a-dc1adb3a0969" ma:anchorId="00000000-0000-0000-0000-000000000000" ma:open="false" ma:isKeyword="false">
      <xsd:complexType>
        <xsd:sequence>
          <xsd:element ref="pc:Terms" minOccurs="0" maxOccurs="1"/>
        </xsd:sequence>
      </xsd:complexType>
    </xsd:element>
    <xsd:element name="CPNumber" ma:index="19" nillable="true" ma:displayName="CP Number" ma:internalName="CP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39382b-da51-4cbd-8853-32bdec5021a6"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f57706b9-87ed-4cfb-9953-d4f3f08855f0}" ma:internalName="TaxCatchAll" ma:showField="CatchAllData" ma:web="6939382b-da51-4cbd-8853-32bdec5021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7706b9-87ed-4cfb-9953-d4f3f08855f0}" ma:internalName="TaxCatchAllLabel" ma:readOnly="true" ma:showField="CatchAllDataLabel" ma:web="6939382b-da51-4cbd-8853-32bdec5021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bc85d-5f08-46cb-b709-8da4e971f89b"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element name="LastSharedByTime" ma:index="21" nillable="true" ma:displayName="Last Shared By Time" ma:description="" ma:internalName="LastSharedByTime" ma:readOnly="true">
      <xsd:simpleType>
        <xsd:restriction base="dms:DateTime"/>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54598-14d1-47df-bc4b-a4f37592811a" elementFormDefault="qualified">
    <xsd:import namespace="http://schemas.microsoft.com/office/2006/documentManagement/types"/>
    <xsd:import namespace="http://schemas.microsoft.com/office/infopath/2007/PartnerControls"/>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PNumber xmlns="fa68e798-cebf-49d4-a86a-ac6405839a24">CP017-04-F5</CPNumber>
    <n7cc5a46288d455f83142cf2528c11bb xmlns="fa68e798-cebf-49d4-a86a-ac6405839a24">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77962996-958e-48d8-bec1-ee2325f64abe</TermId>
        </TermInfo>
      </Terms>
    </n7cc5a46288d455f83142cf2528c11bb>
    <IconOverlay xmlns="http://schemas.microsoft.com/sharepoint/v4" xsi:nil="true"/>
    <n7cc5a46288d455f83142cf2528c11ba xmlns="fa68e798-cebf-49d4-a86a-ac6405839a24">
      <Terms xmlns="http://schemas.microsoft.com/office/infopath/2007/PartnerControls"/>
    </n7cc5a46288d455f83142cf2528c11ba>
    <TaxCatchAll xmlns="6939382b-da51-4cbd-8853-32bdec5021a6">
      <Value>17</Value>
      <Value>6</Value>
    </TaxCatchAll>
    <n7cc5a46288d455f83142cf2528c11bc xmlns="fa68e798-cebf-49d4-a86a-ac6405839a24">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417a8908-a303-4a9d-a0cb-ab604f16792d</TermId>
        </TermInfo>
      </Terms>
    </n7cc5a46288d455f83142cf2528c11bc>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216E3-F373-4634-80D9-1C693B1C79C2}">
  <ds:schemaRefs>
    <ds:schemaRef ds:uri="http://schemas.microsoft.com/sharepoint/v3/contenttype/forms"/>
  </ds:schemaRefs>
</ds:datastoreItem>
</file>

<file path=customXml/itemProps2.xml><?xml version="1.0" encoding="utf-8"?>
<ds:datastoreItem xmlns:ds="http://schemas.openxmlformats.org/officeDocument/2006/customXml" ds:itemID="{12248056-C762-41EE-BC3B-A6C4EBC40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8e798-cebf-49d4-a86a-ac6405839a24"/>
    <ds:schemaRef ds:uri="6939382b-da51-4cbd-8853-32bdec5021a6"/>
    <ds:schemaRef ds:uri="654bc85d-5f08-46cb-b709-8da4e971f89b"/>
    <ds:schemaRef ds:uri="http://schemas.microsoft.com/sharepoint/v4"/>
    <ds:schemaRef ds:uri="1c254598-14d1-47df-bc4b-a4f3759281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B6EE9-9E83-4882-9F51-CB10D9312816}">
  <ds:schemaRefs>
    <ds:schemaRef ds:uri="http://schemas.microsoft.com/office/2006/metadata/properties"/>
    <ds:schemaRef ds:uri="http://schemas.microsoft.com/office/infopath/2007/PartnerControls"/>
    <ds:schemaRef ds:uri="fa68e798-cebf-49d4-a86a-ac6405839a24"/>
    <ds:schemaRef ds:uri="http://schemas.microsoft.com/sharepoint/v4"/>
    <ds:schemaRef ds:uri="6939382b-da51-4cbd-8853-32bdec5021a6"/>
  </ds:schemaRefs>
</ds:datastoreItem>
</file>

<file path=customXml/itemProps4.xml><?xml version="1.0" encoding="utf-8"?>
<ds:datastoreItem xmlns:ds="http://schemas.openxmlformats.org/officeDocument/2006/customXml" ds:itemID="{E383AD61-9F7E-48AD-9599-CAE725CEC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18</Pages>
  <Words>4687</Words>
  <Characters>26722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CP017-04-F5 Cefas Report Template</vt:lpstr>
    </vt:vector>
  </TitlesOfParts>
  <Company/>
  <LinksUpToDate>false</LinksUpToDate>
  <CharactersWithSpaces>31347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CP017-04-F5 Cefas Report Template</dc:title>
  <dc:subject/>
  <dc:creator>Andrew Griffith (Cefas)</dc:creator>
  <cp:keywords/>
  <dc:description/>
  <cp:lastModifiedBy>Anna Sypniewska-Huk (Cefas)</cp:lastModifiedBy>
  <cp:revision>8</cp:revision>
  <cp:lastPrinted>2017-12-18T10:49:00Z</cp:lastPrinted>
  <dcterms:created xsi:type="dcterms:W3CDTF">2018-03-16T11:15:00Z</dcterms:created>
  <dcterms:modified xsi:type="dcterms:W3CDTF">2018-03-16T15:14:00Z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eck Name">
    <vt:lpwstr>SS Balakani</vt:lpwstr>
  </property>
  <property fmtid="{D5CDD505-2E9C-101B-9397-08002B2CF9AE}" pid="3" name="ContentTypeId">
    <vt:lpwstr>0x0101003CA7FF4BF3A3194D8DD5879F0586792500F7C94735B5E39C4797AB52AF98296F27</vt:lpwstr>
  </property>
  <property fmtid="{D5CDD505-2E9C-101B-9397-08002B2CF9AE}" pid="4" name="CPDocumentType">
    <vt:lpwstr>6;#Template|77962996-958e-48d8-bec1-ee2325f64abe</vt:lpwstr>
  </property>
  <property fmtid="{D5CDD505-2E9C-101B-9397-08002B2CF9AE}" pid="5" name="CPDocumentSubject">
    <vt:lpwstr>17;#Communications|417a8908-a303-4a9d-a0cb-ab604f16792d</vt:lpwstr>
  </property>
  <property fmtid="{D5CDD505-2E9C-101B-9397-08002B2CF9AE}" pid="6" name="CPDepartment">
    <vt:lpwstr/>
  </property>
</Properties>
</file>