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72A" w:rsidRDefault="00CD5F60">
      <w:r>
        <w:t>This report will document enforcement gaps in the Magdalena Bay Scallop Fishery and recommendations for improving monitoring/control/surveillance.</w:t>
      </w:r>
    </w:p>
    <w:p w:rsidR="00CD5F60" w:rsidRDefault="00CD5F60"/>
    <w:p w:rsidR="00CD5F60" w:rsidRDefault="00CD5F60">
      <w:r>
        <w:t>Part 1: Enforcement Gaps noted in the fishery, as of May 31 2023</w:t>
      </w:r>
    </w:p>
    <w:p w:rsidR="00CD5F60" w:rsidRDefault="00CD5F60"/>
    <w:p w:rsidR="00A02171" w:rsidRDefault="00A02171">
      <w:r>
        <w:t xml:space="preserve">The following enforcement gaps </w:t>
      </w:r>
      <w:r w:rsidR="00E66D5C">
        <w:t xml:space="preserve">and improvements </w:t>
      </w:r>
      <w:r>
        <w:t>are evident</w:t>
      </w:r>
      <w:r w:rsidR="00E66D5C">
        <w:t xml:space="preserve"> to</w:t>
      </w:r>
      <w:r w:rsidR="005F772A">
        <w:t xml:space="preserve"> </w:t>
      </w:r>
      <w:r>
        <w:t>th</w:t>
      </w:r>
      <w:r w:rsidR="005F772A">
        <w:t>e Magdalena Bay Scallop Fishery Improvement Projec</w:t>
      </w:r>
      <w:r>
        <w:t xml:space="preserve">t, which is </w:t>
      </w:r>
      <w:r w:rsidR="005F772A">
        <w:t xml:space="preserve">hosted by Don </w:t>
      </w:r>
      <w:proofErr w:type="spellStart"/>
      <w:r w:rsidR="005F772A">
        <w:t>Savely</w:t>
      </w:r>
      <w:proofErr w:type="spellEnd"/>
      <w:r w:rsidR="005F772A">
        <w:t xml:space="preserve"> of Don’s Gulf Select and his local counterpart Hernan </w:t>
      </w:r>
      <w:proofErr w:type="spellStart"/>
      <w:r w:rsidR="005F772A">
        <w:t>Orduna</w:t>
      </w:r>
      <w:proofErr w:type="spellEnd"/>
      <w:r w:rsidR="005F772A">
        <w:t xml:space="preserve">. </w:t>
      </w:r>
      <w:r>
        <w:t>These notes</w:t>
      </w:r>
      <w:r w:rsidR="005F772A">
        <w:t xml:space="preserve"> are based in how the fishery has been operat</w:t>
      </w:r>
      <w:r>
        <w:t>ing</w:t>
      </w:r>
      <w:r w:rsidR="005F772A">
        <w:t xml:space="preserve"> in 2023</w:t>
      </w:r>
      <w:r>
        <w:t xml:space="preserve"> following the fishery’s annual 3 month closure.</w:t>
      </w:r>
      <w:r w:rsidR="00E66D5C">
        <w:t xml:space="preserve"> The objective of these notes is to improve enforcement to sustain scallop stocks in Magdalena Bay in a systematic manner Improvements are important to note because CONAPESCA has successfully enforced 3 closures of the dedicated scallop fishery this year.</w:t>
      </w:r>
    </w:p>
    <w:p w:rsidR="00A02171" w:rsidRDefault="00A02171"/>
    <w:p w:rsidR="00A02171" w:rsidRDefault="00E66D5C">
      <w:r>
        <w:t xml:space="preserve">Enforcement </w:t>
      </w:r>
      <w:r w:rsidR="00A02171">
        <w:t xml:space="preserve">Gap 1: </w:t>
      </w:r>
    </w:p>
    <w:p w:rsidR="005F772A" w:rsidRDefault="00176447">
      <w:r>
        <w:t>Without detection, f</w:t>
      </w:r>
      <w:r w:rsidR="00A75E84">
        <w:t>ishing on scallops can occur anywhere on the bay</w:t>
      </w:r>
      <w:r w:rsidR="00A02171">
        <w:t xml:space="preserve"> and scallops landed in multiple places</w:t>
      </w:r>
      <w:r>
        <w:t xml:space="preserve"> during fishery closures</w:t>
      </w:r>
    </w:p>
    <w:p w:rsidR="00A02171" w:rsidRDefault="00A02171"/>
    <w:p w:rsidR="00A75E84" w:rsidRDefault="00A75E84">
      <w:r>
        <w:t>The dedicated scallop fishery has been closed throughout most of the pandemic</w:t>
      </w:r>
      <w:r w:rsidR="00A02171">
        <w:t xml:space="preserve"> so </w:t>
      </w:r>
      <w:r>
        <w:t xml:space="preserve">there is little oversight of </w:t>
      </w:r>
      <w:r w:rsidR="00A02171">
        <w:t xml:space="preserve">IUU </w:t>
      </w:r>
      <w:r>
        <w:t xml:space="preserve">scallop landings </w:t>
      </w:r>
      <w:r w:rsidR="00A02171">
        <w:t xml:space="preserve">or </w:t>
      </w:r>
      <w:r>
        <w:t>fishing anywhere in the bay</w:t>
      </w:r>
      <w:r w:rsidR="00A02171">
        <w:t>.</w:t>
      </w:r>
    </w:p>
    <w:p w:rsidR="00A75E84" w:rsidRDefault="00A75E84"/>
    <w:p w:rsidR="00A02171" w:rsidRDefault="00E66D5C">
      <w:r>
        <w:t xml:space="preserve">Enforcement </w:t>
      </w:r>
      <w:r w:rsidR="00A75E84">
        <w:t xml:space="preserve">Gap 2: </w:t>
      </w:r>
    </w:p>
    <w:p w:rsidR="00A75E84" w:rsidRDefault="00A75E84">
      <w:r>
        <w:t xml:space="preserve">Fishing on scallops occurs </w:t>
      </w:r>
      <w:r w:rsidR="00A02171">
        <w:t>in the shrimp</w:t>
      </w:r>
      <w:r>
        <w:t xml:space="preserve"> fishery</w:t>
      </w:r>
      <w:r w:rsidR="00A02171">
        <w:t xml:space="preserve"> (and others) during scallop fishery closures</w:t>
      </w:r>
    </w:p>
    <w:p w:rsidR="00A02171" w:rsidRDefault="00A02171"/>
    <w:p w:rsidR="00A75E84" w:rsidRDefault="00A75E84">
      <w:r>
        <w:t>Evidence suggests that shrimp fishers fish for scallops within the directed shrimp fishery</w:t>
      </w:r>
      <w:r w:rsidR="00A02171">
        <w:t xml:space="preserve"> and t</w:t>
      </w:r>
      <w:r>
        <w:t>he FIP is not aware of enforcement controls which prevent this from occurring with the result that fishing pressure on scallops is not controlled.</w:t>
      </w:r>
    </w:p>
    <w:p w:rsidR="00A75E84" w:rsidRDefault="00A75E84"/>
    <w:p w:rsidR="00A75E84" w:rsidRDefault="00E66D5C">
      <w:r>
        <w:t xml:space="preserve">Enforcement </w:t>
      </w:r>
      <w:r w:rsidR="00A75E84">
        <w:t>Gap 3:</w:t>
      </w:r>
    </w:p>
    <w:p w:rsidR="00A02171" w:rsidRDefault="00176447">
      <w:r>
        <w:t xml:space="preserve">Landings are not validated; </w:t>
      </w:r>
      <w:r w:rsidR="00A02171">
        <w:t>Centralized landings have not materialized</w:t>
      </w:r>
    </w:p>
    <w:p w:rsidR="00A02171" w:rsidRDefault="00A02171"/>
    <w:p w:rsidR="00A02171" w:rsidRDefault="00A02171" w:rsidP="00A02171">
      <w:r>
        <w:t>Pre-pandemic, the FIP was involved in discussions about centralizing the purchasing location (Don’t Gulf Select) as a way to draw fishers to one location where fishery authorities could observe landings. However with the dedicated fishery remaining mostly closed, there is no purchasing and this has not progressed.</w:t>
      </w:r>
    </w:p>
    <w:p w:rsidR="00A02171" w:rsidRDefault="00A02171"/>
    <w:p w:rsidR="00A75E84" w:rsidRPr="00E66D5C" w:rsidRDefault="00A75E84">
      <w:r w:rsidRPr="00E66D5C">
        <w:t>Improvements</w:t>
      </w:r>
      <w:r w:rsidR="00E66D5C" w:rsidRPr="00E66D5C">
        <w:t>:</w:t>
      </w:r>
      <w:r w:rsidR="00E66D5C">
        <w:t xml:space="preserve"> Real time catch monitoring </w:t>
      </w:r>
      <w:r w:rsidR="00176447">
        <w:t>has</w:t>
      </w:r>
      <w:r w:rsidR="00E66D5C">
        <w:t xml:space="preserve"> allow</w:t>
      </w:r>
      <w:r w:rsidR="00176447">
        <w:t>ed</w:t>
      </w:r>
      <w:r w:rsidR="00E66D5C">
        <w:t xml:space="preserve"> for decisive enforcement</w:t>
      </w:r>
    </w:p>
    <w:p w:rsidR="00A75E84" w:rsidRDefault="00A75E84"/>
    <w:p w:rsidR="00CD5F60" w:rsidRDefault="00A75E84" w:rsidP="00CD5F60">
      <w:r>
        <w:t>In March 2023</w:t>
      </w:r>
      <w:r w:rsidR="00E66D5C">
        <w:t xml:space="preserve">, CONAPESCA opened </w:t>
      </w:r>
      <w:r>
        <w:t xml:space="preserve">the dedicated </w:t>
      </w:r>
      <w:r w:rsidR="00E66D5C">
        <w:t xml:space="preserve">scallop </w:t>
      </w:r>
      <w:r>
        <w:t>fishery</w:t>
      </w:r>
      <w:r w:rsidR="00E66D5C">
        <w:t xml:space="preserve"> in the bay then quickly</w:t>
      </w:r>
      <w:r>
        <w:t xml:space="preserve"> closed the fishery again </w:t>
      </w:r>
      <w:r w:rsidR="00E66D5C">
        <w:t>when catches were small</w:t>
      </w:r>
      <w:r w:rsidR="00CD5F60">
        <w:t xml:space="preserve"> (2 day opening)</w:t>
      </w:r>
      <w:r>
        <w:t xml:space="preserve">. </w:t>
      </w:r>
      <w:r w:rsidR="00E66D5C">
        <w:t xml:space="preserve">In May 2023, CONAPESCA sent then withdrew </w:t>
      </w:r>
      <w:proofErr w:type="spellStart"/>
      <w:r w:rsidR="00E66D5C">
        <w:t>licences</w:t>
      </w:r>
      <w:proofErr w:type="spellEnd"/>
      <w:r w:rsidR="00E66D5C">
        <w:t xml:space="preserve"> for scallop fishing on the bay within 24 hours</w:t>
      </w:r>
      <w:r w:rsidR="00CD5F60">
        <w:t>,</w:t>
      </w:r>
      <w:r w:rsidR="00E66D5C">
        <w:t xml:space="preserve"> then sent out licenses for a limited fishery in the Northern Channels and closed it </w:t>
      </w:r>
      <w:r w:rsidR="00176447">
        <w:t>again when catches were small</w:t>
      </w:r>
      <w:r w:rsidR="00E66D5C">
        <w:t xml:space="preserve">. </w:t>
      </w:r>
      <w:r w:rsidR="00176447">
        <w:t xml:space="preserve"> </w:t>
      </w:r>
      <w:r>
        <w:t>This shows improvement in CONAPESCA’s enforcement measures for Magdalena scallops.</w:t>
      </w:r>
      <w:r w:rsidR="00CD5F60">
        <w:t xml:space="preserve"> </w:t>
      </w:r>
    </w:p>
    <w:p w:rsidR="00CD5F60" w:rsidRDefault="00CD5F60" w:rsidP="00CD5F60"/>
    <w:p w:rsidR="00CD5F60" w:rsidRDefault="00CD5F60" w:rsidP="00CD5F60">
      <w:r>
        <w:t>The FIP will continue to monitor for gaps and progress in enforcement.</w:t>
      </w:r>
    </w:p>
    <w:p w:rsidR="00A75E84" w:rsidRDefault="00A75E84"/>
    <w:p w:rsidR="00CD5F60" w:rsidRDefault="00CD5F60">
      <w:r>
        <w:t>Part 2: Recommendations for improving MCS</w:t>
      </w:r>
      <w:r>
        <w:br/>
      </w:r>
    </w:p>
    <w:p w:rsidR="00CD5F60" w:rsidRDefault="00CD5F60">
      <w:r>
        <w:t>To be written in June 2023…</w:t>
      </w:r>
    </w:p>
    <w:sectPr w:rsidR="00CD5F60" w:rsidSect="007D3F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25A" w:rsidRDefault="0064525A" w:rsidP="002C74E3">
      <w:r>
        <w:separator/>
      </w:r>
    </w:p>
  </w:endnote>
  <w:endnote w:type="continuationSeparator" w:id="0">
    <w:p w:rsidR="0064525A" w:rsidRDefault="0064525A" w:rsidP="002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25A" w:rsidRDefault="0064525A" w:rsidP="002C74E3">
      <w:r>
        <w:separator/>
      </w:r>
    </w:p>
  </w:footnote>
  <w:footnote w:type="continuationSeparator" w:id="0">
    <w:p w:rsidR="0064525A" w:rsidRDefault="0064525A" w:rsidP="002C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4E3" w:rsidRDefault="005F772A">
    <w:pPr>
      <w:pStyle w:val="Header"/>
    </w:pPr>
    <w:r>
      <w:t>Enforcement Gaps in the Magdalena Bay Scallop Fishery</w:t>
    </w:r>
    <w:r w:rsidR="00CD5F60">
      <w:t>, Draft, May 31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3"/>
    <w:rsid w:val="001224B7"/>
    <w:rsid w:val="001755C4"/>
    <w:rsid w:val="00176447"/>
    <w:rsid w:val="002C74E3"/>
    <w:rsid w:val="00576DBA"/>
    <w:rsid w:val="005F772A"/>
    <w:rsid w:val="0064525A"/>
    <w:rsid w:val="00656E65"/>
    <w:rsid w:val="007D3F2E"/>
    <w:rsid w:val="00A02171"/>
    <w:rsid w:val="00A75E84"/>
    <w:rsid w:val="00C654F3"/>
    <w:rsid w:val="00CD5F60"/>
    <w:rsid w:val="00E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19FED"/>
  <w15:chartTrackingRefBased/>
  <w15:docId w15:val="{FCFA07B0-597A-A644-86CA-4449A371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4E3"/>
  </w:style>
  <w:style w:type="paragraph" w:styleId="Footer">
    <w:name w:val="footer"/>
    <w:basedOn w:val="Normal"/>
    <w:link w:val="FooterChar"/>
    <w:uiPriority w:val="99"/>
    <w:unhideWhenUsed/>
    <w:rsid w:val="002C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Nakamura</dc:creator>
  <cp:keywords/>
  <dc:description/>
  <cp:lastModifiedBy>Katrina Nakamura</cp:lastModifiedBy>
  <cp:revision>5</cp:revision>
  <cp:lastPrinted>2023-06-01T00:44:00Z</cp:lastPrinted>
  <dcterms:created xsi:type="dcterms:W3CDTF">2023-06-01T01:23:00Z</dcterms:created>
  <dcterms:modified xsi:type="dcterms:W3CDTF">2023-06-01T19:25:00Z</dcterms:modified>
</cp:coreProperties>
</file>