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E8EF0" w14:textId="77777777" w:rsidR="00672E1C" w:rsidRPr="00B063F1" w:rsidRDefault="00672E1C" w:rsidP="00672E1C">
      <w:pPr>
        <w:pStyle w:val="Heading1"/>
        <w:spacing w:before="0"/>
        <w:jc w:val="center"/>
        <w:rPr>
          <w:rFonts w:ascii="Arial" w:hAnsi="Arial" w:cs="Arial"/>
          <w:color w:val="000000" w:themeColor="text1"/>
          <w:sz w:val="24"/>
          <w:szCs w:val="24"/>
        </w:rPr>
      </w:pPr>
      <w:r w:rsidRPr="00B063F1">
        <w:rPr>
          <w:rFonts w:ascii="Arial" w:hAnsi="Arial" w:cs="Arial"/>
          <w:color w:val="000000" w:themeColor="text1"/>
          <w:sz w:val="24"/>
          <w:szCs w:val="24"/>
        </w:rPr>
        <w:t xml:space="preserve">Project UK </w:t>
      </w:r>
      <w:r w:rsidRPr="00B063F1">
        <w:rPr>
          <w:rFonts w:ascii="Arial" w:hAnsi="Arial" w:cs="Arial"/>
          <w:bCs/>
          <w:color w:val="000000" w:themeColor="text1"/>
          <w:sz w:val="24"/>
          <w:szCs w:val="24"/>
        </w:rPr>
        <w:t>Fisheries Improvements:</w:t>
      </w:r>
    </w:p>
    <w:p w14:paraId="30BE49CE" w14:textId="77777777" w:rsidR="00672E1C" w:rsidRPr="00B063F1" w:rsidRDefault="00672E1C" w:rsidP="00672E1C">
      <w:pPr>
        <w:pStyle w:val="Heading1"/>
        <w:spacing w:before="0"/>
        <w:jc w:val="center"/>
        <w:rPr>
          <w:rFonts w:ascii="Arial" w:hAnsi="Arial" w:cs="Arial"/>
          <w:color w:val="000000" w:themeColor="text1"/>
          <w:sz w:val="24"/>
          <w:szCs w:val="24"/>
        </w:rPr>
      </w:pPr>
      <w:r w:rsidRPr="00B063F1">
        <w:rPr>
          <w:rFonts w:ascii="Arial" w:hAnsi="Arial" w:cs="Arial"/>
          <w:bCs/>
          <w:color w:val="000000" w:themeColor="text1"/>
          <w:sz w:val="24"/>
          <w:szCs w:val="24"/>
        </w:rPr>
        <w:t>North Sea Plaice &amp; Lemon sole FIP Steering Group</w:t>
      </w:r>
    </w:p>
    <w:p w14:paraId="0F223BA8" w14:textId="77777777" w:rsidR="00672E1C" w:rsidRPr="00B063F1" w:rsidRDefault="00E33C87" w:rsidP="00672E1C">
      <w:pPr>
        <w:rPr>
          <w:rFonts w:ascii="Arial" w:hAnsi="Arial" w:cs="Arial"/>
          <w:b/>
        </w:rPr>
      </w:pPr>
      <w:r w:rsidRPr="00B063F1">
        <w:rPr>
          <w:rFonts w:ascii="Arial" w:hAnsi="Arial" w:cs="Arial"/>
          <w:b/>
          <w:noProof/>
        </w:rPr>
        <mc:AlternateContent>
          <mc:Choice Requires="wps">
            <w:drawing>
              <wp:anchor distT="0" distB="0" distL="114300" distR="114300" simplePos="0" relativeHeight="251659264" behindDoc="0" locked="0" layoutInCell="1" allowOverlap="1" wp14:anchorId="476EE03A" wp14:editId="039CF507">
                <wp:simplePos x="0" y="0"/>
                <wp:positionH relativeFrom="column">
                  <wp:posOffset>-59055</wp:posOffset>
                </wp:positionH>
                <wp:positionV relativeFrom="paragraph">
                  <wp:posOffset>136525</wp:posOffset>
                </wp:positionV>
                <wp:extent cx="5715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430D443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10.75pt" to="445.3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" strokecolor="black [3200]" strokeweight="1.5pt">
                <v:stroke joinstyle="miter"/>
              </v:line>
            </w:pict>
          </mc:Fallback>
        </mc:AlternateContent>
      </w:r>
    </w:p>
    <w:p w14:paraId="2F574B03" w14:textId="77777777" w:rsidR="00E33C87" w:rsidRPr="00B063F1" w:rsidRDefault="00E33C87" w:rsidP="00672E1C">
      <w:pPr>
        <w:rPr>
          <w:rFonts w:ascii="Arial" w:eastAsia="Times New Roman" w:hAnsi="Arial" w:cs="Arial"/>
          <w:b/>
        </w:rPr>
      </w:pPr>
    </w:p>
    <w:p w14:paraId="42E587A8" w14:textId="77777777" w:rsidR="00672E1C" w:rsidRPr="0075227F" w:rsidRDefault="00672E1C" w:rsidP="00672E1C">
      <w:pPr>
        <w:rPr>
          <w:rFonts w:ascii="Arial" w:eastAsia="Times New Roman" w:hAnsi="Arial" w:cs="Arial"/>
          <w:b/>
          <w:sz w:val="28"/>
        </w:rPr>
      </w:pPr>
      <w:r w:rsidRPr="0075227F">
        <w:rPr>
          <w:rFonts w:ascii="Arial" w:eastAsia="Times New Roman" w:hAnsi="Arial" w:cs="Arial"/>
          <w:b/>
          <w:sz w:val="28"/>
        </w:rPr>
        <w:t>Review of alternative measures to encourage the development and implementation of technologies and operational methods that minimise mortality of unwanted catch or ETP species</w:t>
      </w:r>
    </w:p>
    <w:p w14:paraId="7A922280" w14:textId="7A2DE920" w:rsidR="00672E1C" w:rsidRPr="00B063F1" w:rsidRDefault="00672E1C" w:rsidP="00672E1C">
      <w:pPr>
        <w:rPr>
          <w:rFonts w:ascii="Arial" w:hAnsi="Arial" w:cs="Arial"/>
          <w:b/>
        </w:rPr>
      </w:pPr>
      <w:r w:rsidRPr="00B063F1">
        <w:rPr>
          <w:rFonts w:ascii="Arial" w:hAnsi="Arial" w:cs="Arial"/>
          <w:b/>
          <w:noProof/>
        </w:rPr>
        <mc:AlternateContent>
          <mc:Choice Requires="wps">
            <w:drawing>
              <wp:anchor distT="0" distB="0" distL="114300" distR="114300" simplePos="0" relativeHeight="251661312" behindDoc="0" locked="0" layoutInCell="1" allowOverlap="1" wp14:anchorId="4058A495" wp14:editId="3B1631F5">
                <wp:simplePos x="0" y="0"/>
                <wp:positionH relativeFrom="column">
                  <wp:posOffset>-67297</wp:posOffset>
                </wp:positionH>
                <wp:positionV relativeFrom="paragraph">
                  <wp:posOffset>178435</wp:posOffset>
                </wp:positionV>
                <wp:extent cx="5715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7A28D9A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pt,14.05pt" to="444.7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" strokecolor="black [3200]" strokeweight="1.5pt">
                <v:stroke joinstyle="miter"/>
              </v:line>
            </w:pict>
          </mc:Fallback>
        </mc:AlternateContent>
      </w:r>
    </w:p>
    <w:p w14:paraId="53428CF9" w14:textId="77777777" w:rsidR="00E33C87" w:rsidRPr="00B063F1" w:rsidRDefault="00E33C87" w:rsidP="00672E1C">
      <w:pPr>
        <w:rPr>
          <w:rFonts w:ascii="Arial" w:hAnsi="Arial" w:cs="Arial"/>
          <w:b/>
        </w:rPr>
      </w:pPr>
    </w:p>
    <w:p w14:paraId="1B1270CA" w14:textId="045434DF" w:rsidR="00E33C87" w:rsidRPr="00B063F1" w:rsidRDefault="00E33C87" w:rsidP="00672E1C">
      <w:pPr>
        <w:rPr>
          <w:rFonts w:ascii="Arial" w:hAnsi="Arial" w:cs="Arial"/>
        </w:rPr>
      </w:pPr>
    </w:p>
    <w:p w14:paraId="2D7DC81B" w14:textId="77777777" w:rsidR="00672E1C" w:rsidRPr="0075227F" w:rsidRDefault="00672E1C" w:rsidP="00672E1C">
      <w:pPr>
        <w:rPr>
          <w:rFonts w:ascii="Arial" w:hAnsi="Arial" w:cs="Arial"/>
          <w:b/>
          <w:sz w:val="26"/>
        </w:rPr>
      </w:pPr>
      <w:r w:rsidRPr="0075227F">
        <w:rPr>
          <w:rFonts w:ascii="Arial" w:hAnsi="Arial" w:cs="Arial"/>
          <w:b/>
          <w:sz w:val="26"/>
        </w:rPr>
        <w:t xml:space="preserve">Background </w:t>
      </w:r>
    </w:p>
    <w:p w14:paraId="4D727BAA" w14:textId="77777777" w:rsidR="00E33C87" w:rsidRPr="00B063F1" w:rsidRDefault="00E33C87" w:rsidP="00672E1C">
      <w:pPr>
        <w:rPr>
          <w:rFonts w:ascii="Arial" w:hAnsi="Arial" w:cs="Arial"/>
          <w:b/>
        </w:rPr>
      </w:pPr>
    </w:p>
    <w:p w14:paraId="3BFF0A04" w14:textId="15FA5D51" w:rsidR="00672E1C" w:rsidRPr="00B063F1" w:rsidRDefault="00672E1C" w:rsidP="00672E1C">
      <w:pPr>
        <w:rPr>
          <w:rFonts w:ascii="Arial" w:hAnsi="Arial" w:cs="Arial"/>
          <w:b/>
        </w:rPr>
      </w:pPr>
      <w:r w:rsidRPr="00B063F1">
        <w:rPr>
          <w:rFonts w:ascii="Arial" w:hAnsi="Arial" w:cs="Arial"/>
        </w:rPr>
        <w:t>The MSC Fi</w:t>
      </w:r>
      <w:r w:rsidR="00CA3C82" w:rsidRPr="00B063F1">
        <w:rPr>
          <w:rFonts w:ascii="Arial" w:hAnsi="Arial" w:cs="Arial"/>
        </w:rPr>
        <w:t>sheries Assessment Methodology r</w:t>
      </w:r>
      <w:r w:rsidRPr="00B063F1">
        <w:rPr>
          <w:rFonts w:ascii="Arial" w:hAnsi="Arial" w:cs="Arial"/>
        </w:rPr>
        <w:t>equires that fisheries adequately take into account the MSC Principles &amp; Criteria</w:t>
      </w:r>
      <w:r w:rsidR="00CA3C82" w:rsidRPr="00B063F1">
        <w:rPr>
          <w:rFonts w:ascii="Arial" w:hAnsi="Arial" w:cs="Arial"/>
        </w:rPr>
        <w:t>,</w:t>
      </w:r>
      <w:r w:rsidRPr="00B063F1">
        <w:rPr>
          <w:rFonts w:ascii="Arial" w:hAnsi="Arial" w:cs="Arial"/>
        </w:rPr>
        <w:t xml:space="preserve"> in relation to </w:t>
      </w:r>
      <w:r w:rsidR="000A734E">
        <w:rPr>
          <w:rFonts w:ascii="Arial" w:hAnsi="Arial" w:cs="Arial"/>
        </w:rPr>
        <w:t>gear selectivity</w:t>
      </w:r>
      <w:r w:rsidRPr="00B063F1">
        <w:rPr>
          <w:rFonts w:ascii="Arial" w:hAnsi="Arial" w:cs="Arial"/>
        </w:rPr>
        <w:t>, namely that fisheries should “</w:t>
      </w:r>
      <w:r w:rsidRPr="00B063F1">
        <w:rPr>
          <w:rFonts w:ascii="Arial" w:hAnsi="Arial" w:cs="Arial"/>
          <w:b/>
        </w:rPr>
        <w:t>make use of fishing gear and practices designed to avoid the capture of non-target species (and non-target size, age, and/or sex of the target species); minimise mortality of this catch where it cannot be avoided, and reduce discards of what cannot be released alive”</w:t>
      </w:r>
      <w:r w:rsidRPr="00B063F1">
        <w:rPr>
          <w:rFonts w:ascii="Arial" w:hAnsi="Arial" w:cs="Arial"/>
        </w:rPr>
        <w:t xml:space="preserve"> (Criterion 3B.12).In addition, FAO (1995), states that “selective and environmentally safe fishing gear and practices should be further developed and applied, to the extent practicable, in order to maintain biodiversity and to conserve the population structure and aquatic ecosystems and protect fish quality. </w:t>
      </w:r>
      <w:r w:rsidRPr="00B063F1">
        <w:rPr>
          <w:rFonts w:ascii="Arial" w:hAnsi="Arial" w:cs="Arial"/>
          <w:b/>
        </w:rPr>
        <w:t>Where proper selective and environmentally safe fishing gear and practices exist, they should be recognized and accorded a priority in establishing conservation and management measures for fisheries.”</w:t>
      </w:r>
    </w:p>
    <w:p w14:paraId="42300C73" w14:textId="4C848ECA" w:rsidR="00E33C87" w:rsidRPr="00B063F1" w:rsidRDefault="00E33C87" w:rsidP="00672E1C">
      <w:pPr>
        <w:rPr>
          <w:rFonts w:ascii="Arial" w:hAnsi="Arial" w:cs="Arial"/>
          <w:b/>
        </w:rPr>
      </w:pPr>
    </w:p>
    <w:p w14:paraId="45AF6709" w14:textId="46E1A49C" w:rsidR="00CA3C82" w:rsidRPr="00B063F1" w:rsidRDefault="00E33C87" w:rsidP="00CA3C82">
      <w:pPr>
        <w:rPr>
          <w:rFonts w:ascii="Arial" w:eastAsia="Times New Roman" w:hAnsi="Arial" w:cs="Arial"/>
          <w:b/>
        </w:rPr>
      </w:pPr>
      <w:r w:rsidRPr="00B063F1">
        <w:rPr>
          <w:rFonts w:ascii="Arial" w:hAnsi="Arial" w:cs="Arial"/>
        </w:rPr>
        <w:t xml:space="preserve">To ensure this, </w:t>
      </w:r>
      <w:r w:rsidR="00CA3C82" w:rsidRPr="00B063F1">
        <w:rPr>
          <w:rFonts w:ascii="Arial" w:hAnsi="Arial" w:cs="Arial"/>
        </w:rPr>
        <w:t xml:space="preserve">the MSC has recently </w:t>
      </w:r>
      <w:r w:rsidR="000A734E">
        <w:rPr>
          <w:rFonts w:ascii="Arial" w:hAnsi="Arial" w:cs="Arial"/>
        </w:rPr>
        <w:t>added a</w:t>
      </w:r>
      <w:r w:rsidRPr="00B063F1">
        <w:rPr>
          <w:rFonts w:ascii="Arial" w:hAnsi="Arial" w:cs="Arial"/>
        </w:rPr>
        <w:t xml:space="preserve"> </w:t>
      </w:r>
      <w:r w:rsidR="00CA3C82" w:rsidRPr="00B063F1">
        <w:rPr>
          <w:rFonts w:ascii="Arial" w:hAnsi="Arial" w:cs="Arial"/>
        </w:rPr>
        <w:t>“</w:t>
      </w:r>
      <w:r w:rsidR="00CA3C82" w:rsidRPr="00B063F1">
        <w:rPr>
          <w:rFonts w:ascii="Arial" w:eastAsia="Times New Roman" w:hAnsi="Arial" w:cs="Arial"/>
        </w:rPr>
        <w:t>Review of alternative measures</w:t>
      </w:r>
      <w:r w:rsidR="000A734E">
        <w:rPr>
          <w:rFonts w:ascii="Arial" w:eastAsia="Times New Roman" w:hAnsi="Arial" w:cs="Arial"/>
        </w:rPr>
        <w:t xml:space="preserve">” to </w:t>
      </w:r>
      <w:r w:rsidR="0075227F">
        <w:rPr>
          <w:rFonts w:ascii="Arial" w:eastAsia="Times New Roman" w:hAnsi="Arial" w:cs="Arial"/>
        </w:rPr>
        <w:t>several</w:t>
      </w:r>
      <w:r w:rsidR="000A734E">
        <w:rPr>
          <w:rFonts w:ascii="Arial" w:eastAsia="Times New Roman" w:hAnsi="Arial" w:cs="Arial"/>
        </w:rPr>
        <w:t xml:space="preserve"> </w:t>
      </w:r>
      <w:r w:rsidR="000A734E" w:rsidRPr="00B063F1">
        <w:rPr>
          <w:rFonts w:ascii="Arial" w:hAnsi="Arial" w:cs="Arial"/>
        </w:rPr>
        <w:t>performance indicator</w:t>
      </w:r>
      <w:r w:rsidR="000A734E">
        <w:rPr>
          <w:rFonts w:ascii="Arial" w:hAnsi="Arial" w:cs="Arial"/>
        </w:rPr>
        <w:t>s</w:t>
      </w:r>
      <w:r w:rsidR="00CA3C82" w:rsidRPr="00B063F1">
        <w:rPr>
          <w:rFonts w:ascii="Arial" w:eastAsia="Times New Roman" w:hAnsi="Arial" w:cs="Arial"/>
        </w:rPr>
        <w:t xml:space="preserve"> to encourage the development and implementation of technologies and operational methods that minimise mortality of unwanted catch or ETP species”, the desired </w:t>
      </w:r>
      <w:r w:rsidR="000A04E6">
        <w:rPr>
          <w:rFonts w:ascii="Arial" w:eastAsia="Times New Roman" w:hAnsi="Arial" w:cs="Arial"/>
        </w:rPr>
        <w:t>outcomes</w:t>
      </w:r>
      <w:r w:rsidR="00CA3C82" w:rsidRPr="00B063F1">
        <w:rPr>
          <w:rFonts w:ascii="Arial" w:eastAsia="Times New Roman" w:hAnsi="Arial" w:cs="Arial"/>
        </w:rPr>
        <w:t xml:space="preserve"> being:</w:t>
      </w:r>
    </w:p>
    <w:p w14:paraId="485A7F2E" w14:textId="68E54541" w:rsidR="00672E1C" w:rsidRPr="00B063F1" w:rsidRDefault="00672E1C" w:rsidP="00672E1C">
      <w:pPr>
        <w:rPr>
          <w:rFonts w:ascii="Arial" w:hAnsi="Arial" w:cs="Arial"/>
        </w:rPr>
      </w:pPr>
    </w:p>
    <w:p w14:paraId="52CDD4A9" w14:textId="39213DE6" w:rsidR="00E33C87" w:rsidRPr="00B063F1" w:rsidRDefault="00E33C87" w:rsidP="00672E1C">
      <w:pPr>
        <w:rPr>
          <w:rFonts w:ascii="Arial" w:hAnsi="Arial" w:cs="Arial"/>
        </w:rPr>
      </w:pPr>
    </w:p>
    <w:p w14:paraId="3D644624" w14:textId="36A135DC" w:rsidR="00672E1C" w:rsidRPr="000A734E" w:rsidRDefault="00672E1C" w:rsidP="000A734E">
      <w:pPr>
        <w:pStyle w:val="ListParagraph"/>
        <w:numPr>
          <w:ilvl w:val="0"/>
          <w:numId w:val="28"/>
        </w:numPr>
        <w:rPr>
          <w:rFonts w:ascii="Arial" w:hAnsi="Arial" w:cs="Arial"/>
        </w:rPr>
      </w:pPr>
      <w:r w:rsidRPr="000A734E">
        <w:rPr>
          <w:rFonts w:ascii="Arial" w:hAnsi="Arial" w:cs="Arial"/>
        </w:rPr>
        <w:t>To motivate fishers to continually “think smart” about their impact on the environment (species and habitats); both in delivering the sustainable impact most efficiently, and continuing to reduce their impact beyond that</w:t>
      </w:r>
      <w:r w:rsidR="00CA3C82" w:rsidRPr="000A734E">
        <w:rPr>
          <w:rFonts w:ascii="Arial" w:hAnsi="Arial" w:cs="Arial"/>
        </w:rPr>
        <w:t>.</w:t>
      </w:r>
    </w:p>
    <w:p w14:paraId="1C45E05D" w14:textId="783C3982" w:rsidR="00CA3C82" w:rsidRPr="00B063F1" w:rsidRDefault="00CA3C82" w:rsidP="000A734E">
      <w:pPr>
        <w:pStyle w:val="ListParagraph"/>
        <w:rPr>
          <w:rFonts w:ascii="Arial" w:hAnsi="Arial" w:cs="Arial"/>
        </w:rPr>
      </w:pPr>
    </w:p>
    <w:p w14:paraId="4C1FC644" w14:textId="77777777" w:rsidR="000A04E6" w:rsidRDefault="00672E1C" w:rsidP="000A734E">
      <w:pPr>
        <w:pStyle w:val="ListParagraph"/>
        <w:numPr>
          <w:ilvl w:val="0"/>
          <w:numId w:val="28"/>
        </w:numPr>
        <w:rPr>
          <w:rFonts w:ascii="Arial" w:hAnsi="Arial" w:cs="Arial"/>
        </w:rPr>
      </w:pPr>
      <w:r w:rsidRPr="000A734E">
        <w:rPr>
          <w:rFonts w:ascii="Arial" w:hAnsi="Arial" w:cs="Arial"/>
        </w:rPr>
        <w:t xml:space="preserve">To balance this desire with efficiency by not spending a lot of money and time generating only marginal improvements. </w:t>
      </w:r>
    </w:p>
    <w:p w14:paraId="52AF5792" w14:textId="77777777" w:rsidR="000A04E6" w:rsidRPr="000A04E6" w:rsidRDefault="000A04E6" w:rsidP="000A04E6">
      <w:pPr>
        <w:pStyle w:val="ListParagraph"/>
        <w:rPr>
          <w:rFonts w:ascii="Arial" w:hAnsi="Arial" w:cs="Arial"/>
        </w:rPr>
      </w:pPr>
    </w:p>
    <w:p w14:paraId="002A96E3" w14:textId="77777777" w:rsidR="000A04E6" w:rsidRDefault="00672E1C" w:rsidP="00672E1C">
      <w:pPr>
        <w:rPr>
          <w:rFonts w:ascii="Arial" w:hAnsi="Arial" w:cs="Arial"/>
        </w:rPr>
      </w:pPr>
      <w:r w:rsidRPr="000A04E6">
        <w:rPr>
          <w:rFonts w:ascii="Arial" w:hAnsi="Arial" w:cs="Arial"/>
        </w:rPr>
        <w:t xml:space="preserve">To achieve this for species, </w:t>
      </w:r>
      <w:r w:rsidR="000A04E6">
        <w:rPr>
          <w:rFonts w:ascii="Arial" w:hAnsi="Arial" w:cs="Arial"/>
        </w:rPr>
        <w:t>the</w:t>
      </w:r>
      <w:r w:rsidRPr="000A04E6">
        <w:rPr>
          <w:rFonts w:ascii="Arial" w:hAnsi="Arial" w:cs="Arial"/>
        </w:rPr>
        <w:t xml:space="preserve"> scoring issue has been added to the </w:t>
      </w:r>
      <w:r w:rsidR="000A734E" w:rsidRPr="000A04E6">
        <w:rPr>
          <w:rFonts w:ascii="Arial" w:hAnsi="Arial" w:cs="Arial"/>
        </w:rPr>
        <w:t xml:space="preserve">P1 Harvest Strategy (PI 1.2.1) and P2 Species Management PIs (PI 2.1.2, 2.2.2, 2.3.2) </w:t>
      </w:r>
      <w:r w:rsidRPr="000A04E6">
        <w:rPr>
          <w:rFonts w:ascii="Arial" w:hAnsi="Arial" w:cs="Arial"/>
        </w:rPr>
        <w:t xml:space="preserve">requiring fisheries to continually review alternative measures to encourage the development and implementation of technologies and operational methods that minimise mortality of unwanted catch or ETP species, taking into account the practicality of the measures, their potential </w:t>
      </w:r>
      <w:r w:rsidRPr="000A04E6">
        <w:rPr>
          <w:rFonts w:ascii="Arial" w:hAnsi="Arial" w:cs="Arial"/>
        </w:rPr>
        <w:lastRenderedPageBreak/>
        <w:t xml:space="preserve">impact on other species and habitats and on the overall cost of implementing the measures. </w:t>
      </w:r>
    </w:p>
    <w:p w14:paraId="5B723A2A" w14:textId="77777777" w:rsidR="00D836D9" w:rsidRDefault="00D836D9" w:rsidP="00672E1C">
      <w:pPr>
        <w:rPr>
          <w:rFonts w:ascii="Arial" w:hAnsi="Arial" w:cs="Arial"/>
        </w:rPr>
      </w:pPr>
    </w:p>
    <w:p w14:paraId="1859E87B" w14:textId="377FA4FB" w:rsidR="00672E1C" w:rsidRPr="00B063F1" w:rsidRDefault="00672E1C" w:rsidP="00672E1C">
      <w:pPr>
        <w:rPr>
          <w:rFonts w:ascii="Arial" w:hAnsi="Arial" w:cs="Arial"/>
        </w:rPr>
      </w:pPr>
      <w:r w:rsidRPr="00B063F1">
        <w:rPr>
          <w:rFonts w:ascii="Arial" w:hAnsi="Arial" w:cs="Arial"/>
        </w:rPr>
        <w:t>Fisheries need to either review alternative measures that are shown to minimise mortality of the species or sp</w:t>
      </w:r>
      <w:r w:rsidR="00CA3C82" w:rsidRPr="00B063F1">
        <w:rPr>
          <w:rFonts w:ascii="Arial" w:hAnsi="Arial" w:cs="Arial"/>
        </w:rPr>
        <w:t>ecies group in question</w:t>
      </w:r>
      <w:r w:rsidRPr="00B063F1">
        <w:rPr>
          <w:rFonts w:ascii="Arial" w:hAnsi="Arial" w:cs="Arial"/>
        </w:rPr>
        <w:t xml:space="preserve">. Fisheries </w:t>
      </w:r>
      <w:r w:rsidR="000A04E6">
        <w:rPr>
          <w:rFonts w:ascii="Arial" w:hAnsi="Arial" w:cs="Arial"/>
        </w:rPr>
        <w:t xml:space="preserve">also </w:t>
      </w:r>
      <w:r w:rsidRPr="00B063F1">
        <w:rPr>
          <w:rFonts w:ascii="Arial" w:hAnsi="Arial" w:cs="Arial"/>
        </w:rPr>
        <w:t xml:space="preserve">need to consider alternative measures to reduce impacts on habitats. </w:t>
      </w:r>
      <w:r w:rsidR="000A04E6">
        <w:rPr>
          <w:rFonts w:ascii="Arial" w:hAnsi="Arial" w:cs="Arial"/>
        </w:rPr>
        <w:t xml:space="preserve"> </w:t>
      </w:r>
      <w:r w:rsidRPr="00B063F1">
        <w:rPr>
          <w:rFonts w:ascii="Arial" w:hAnsi="Arial" w:cs="Arial"/>
        </w:rPr>
        <w:t xml:space="preserve">Fisheries should </w:t>
      </w:r>
      <w:r w:rsidR="00CA3C82" w:rsidRPr="00B063F1">
        <w:rPr>
          <w:rFonts w:ascii="Arial" w:hAnsi="Arial" w:cs="Arial"/>
        </w:rPr>
        <w:t xml:space="preserve">also </w:t>
      </w:r>
      <w:r w:rsidRPr="00B063F1">
        <w:rPr>
          <w:rFonts w:ascii="Arial" w:hAnsi="Arial" w:cs="Arial"/>
        </w:rPr>
        <w:t xml:space="preserve">take account of the potential for both positive and negative impacts of alternative measures on species and </w:t>
      </w:r>
      <w:r w:rsidR="00CA3C82" w:rsidRPr="00B063F1">
        <w:rPr>
          <w:rFonts w:ascii="Arial" w:hAnsi="Arial" w:cs="Arial"/>
        </w:rPr>
        <w:t xml:space="preserve">habitats </w:t>
      </w:r>
      <w:r w:rsidRPr="00B063F1">
        <w:rPr>
          <w:rFonts w:ascii="Arial" w:hAnsi="Arial" w:cs="Arial"/>
        </w:rPr>
        <w:t>when considering whether such measures should be implemented.</w:t>
      </w:r>
    </w:p>
    <w:p w14:paraId="755E9BEF" w14:textId="480E3BF4" w:rsidR="00EE0824" w:rsidRPr="00B063F1" w:rsidRDefault="00EE0824" w:rsidP="00672E1C">
      <w:pPr>
        <w:rPr>
          <w:rFonts w:ascii="Arial" w:hAnsi="Arial" w:cs="Arial"/>
        </w:rPr>
      </w:pPr>
    </w:p>
    <w:p w14:paraId="4C387A58" w14:textId="56951FA3" w:rsidR="00672E1C" w:rsidRPr="00B063F1" w:rsidRDefault="00672E1C" w:rsidP="00672E1C">
      <w:pPr>
        <w:rPr>
          <w:rFonts w:ascii="Arial" w:hAnsi="Arial" w:cs="Arial"/>
        </w:rPr>
      </w:pPr>
      <w:r w:rsidRPr="00B063F1">
        <w:rPr>
          <w:rFonts w:ascii="Arial" w:hAnsi="Arial" w:cs="Arial"/>
        </w:rPr>
        <w:t>Alternative measures should avoid capture of the species in the first place or increase its survivability if released. Alternatively, in the case of in-scope species, they could utilise the unwanted catch in some way so that it would no longer be ‘unwanted’. If there are no unwanted species, the scoring issue on reviewing alternative measures does not need to be scored in that PI.</w:t>
      </w:r>
    </w:p>
    <w:p w14:paraId="02B2CCC2" w14:textId="1F5088CC" w:rsidR="001137EA" w:rsidRPr="00B063F1" w:rsidRDefault="001137EA">
      <w:pPr>
        <w:rPr>
          <w:rFonts w:ascii="Arial" w:hAnsi="Arial" w:cs="Arial"/>
          <w:color w:val="FF0000"/>
        </w:rPr>
      </w:pPr>
    </w:p>
    <w:p w14:paraId="64BB1B8B" w14:textId="323737DF" w:rsidR="000F2A65" w:rsidRPr="000A04E6" w:rsidRDefault="000A04E6" w:rsidP="000F2A65">
      <w:pPr>
        <w:rPr>
          <w:rFonts w:ascii="Arial" w:eastAsia="Times New Roman" w:hAnsi="Arial" w:cs="Arial"/>
          <w:color w:val="000000" w:themeColor="text1"/>
        </w:rPr>
      </w:pPr>
      <w:r w:rsidRPr="000A04E6">
        <w:rPr>
          <w:rFonts w:ascii="Arial" w:eastAsia="Times New Roman" w:hAnsi="Arial" w:cs="Arial"/>
          <w:b/>
          <w:color w:val="000000" w:themeColor="text1"/>
        </w:rPr>
        <w:t>Alternative M</w:t>
      </w:r>
      <w:r w:rsidR="000F2A65" w:rsidRPr="000A04E6">
        <w:rPr>
          <w:rFonts w:ascii="Arial" w:eastAsia="Times New Roman" w:hAnsi="Arial" w:cs="Arial"/>
          <w:b/>
          <w:color w:val="000000" w:themeColor="text1"/>
        </w:rPr>
        <w:t>easures</w:t>
      </w:r>
      <w:r w:rsidR="00D836D9">
        <w:rPr>
          <w:rFonts w:ascii="Arial" w:eastAsia="Times New Roman" w:hAnsi="Arial" w:cs="Arial"/>
          <w:b/>
          <w:color w:val="000000" w:themeColor="text1"/>
        </w:rPr>
        <w:t xml:space="preserve"> Definition</w:t>
      </w:r>
      <w:r w:rsidRPr="000A04E6">
        <w:rPr>
          <w:rFonts w:ascii="Arial" w:eastAsia="Times New Roman" w:hAnsi="Arial" w:cs="Arial"/>
          <w:b/>
          <w:color w:val="000000" w:themeColor="text1"/>
        </w:rPr>
        <w:t>:</w:t>
      </w:r>
      <w:r w:rsidRPr="000A04E6">
        <w:rPr>
          <w:rFonts w:ascii="Arial" w:eastAsia="Times New Roman" w:hAnsi="Arial" w:cs="Arial"/>
          <w:color w:val="000000" w:themeColor="text1"/>
        </w:rPr>
        <w:t xml:space="preserve"> F</w:t>
      </w:r>
      <w:r w:rsidR="000F2A65" w:rsidRPr="000A04E6">
        <w:rPr>
          <w:rFonts w:ascii="Arial" w:eastAsia="Times New Roman" w:hAnsi="Arial" w:cs="Arial"/>
          <w:color w:val="000000" w:themeColor="text1"/>
        </w:rPr>
        <w:t>ishing gear and practices that have been shown to minimise the rate of incidental mortality of the species or species type to the lowest achievable levels.</w:t>
      </w:r>
    </w:p>
    <w:p w14:paraId="37640E9D" w14:textId="77777777" w:rsidR="00B133FC" w:rsidRPr="00B063F1" w:rsidRDefault="00B133FC" w:rsidP="00050854">
      <w:pPr>
        <w:rPr>
          <w:rFonts w:ascii="Arial" w:eastAsia="Times New Roman" w:hAnsi="Arial" w:cs="Arial"/>
          <w:color w:val="FF0000"/>
        </w:rPr>
      </w:pPr>
    </w:p>
    <w:p w14:paraId="285CC5A6" w14:textId="0CFB030C" w:rsidR="00B133FC" w:rsidRPr="00B063F1" w:rsidRDefault="00D836D9" w:rsidP="00B133FC">
      <w:pPr>
        <w:autoSpaceDE w:val="0"/>
        <w:autoSpaceDN w:val="0"/>
        <w:adjustRightInd w:val="0"/>
        <w:spacing w:after="240" w:line="300" w:lineRule="atLeast"/>
        <w:rPr>
          <w:rFonts w:ascii="Arial" w:hAnsi="Arial" w:cs="Arial"/>
          <w:b/>
          <w:bCs/>
          <w:color w:val="000000"/>
          <w:lang w:eastAsia="en-US"/>
        </w:rPr>
      </w:pPr>
      <w:r>
        <w:rPr>
          <w:rFonts w:ascii="Arial" w:hAnsi="Arial" w:cs="Arial"/>
          <w:b/>
          <w:color w:val="000000"/>
          <w:lang w:eastAsia="en-US"/>
        </w:rPr>
        <w:t xml:space="preserve">Alternative Measures </w:t>
      </w:r>
      <w:r w:rsidR="00B133FC" w:rsidRPr="00B063F1">
        <w:rPr>
          <w:rFonts w:ascii="Arial" w:hAnsi="Arial" w:cs="Arial"/>
          <w:b/>
          <w:color w:val="000000"/>
          <w:lang w:eastAsia="en-US"/>
        </w:rPr>
        <w:t>Scoring</w:t>
      </w:r>
      <w:r w:rsidR="00B133FC" w:rsidRPr="00B063F1">
        <w:rPr>
          <w:rFonts w:ascii="Arial" w:hAnsi="Arial" w:cs="Arial"/>
          <w:color w:val="000000"/>
          <w:lang w:eastAsia="en-US"/>
        </w:rPr>
        <w:t xml:space="preserve"> </w:t>
      </w:r>
      <w:r w:rsidR="00947FDB">
        <w:rPr>
          <w:rFonts w:ascii="Arial" w:hAnsi="Arial" w:cs="Arial"/>
          <w:b/>
          <w:bCs/>
          <w:color w:val="000000"/>
          <w:lang w:eastAsia="en-US"/>
        </w:rPr>
        <w:t>Guide</w:t>
      </w:r>
      <w:r w:rsidR="00B133FC" w:rsidRPr="00B063F1">
        <w:rPr>
          <w:rFonts w:ascii="Arial" w:hAnsi="Arial" w:cs="Arial"/>
          <w:b/>
          <w:bCs/>
          <w:color w:val="000000"/>
          <w:lang w:eastAsia="en-US"/>
        </w:rPr>
        <w:t>posts</w:t>
      </w:r>
    </w:p>
    <w:p w14:paraId="0A1733B2" w14:textId="77777777" w:rsidR="00B133FC" w:rsidRPr="00B063F1" w:rsidRDefault="00B133FC" w:rsidP="00B133FC">
      <w:pPr>
        <w:autoSpaceDE w:val="0"/>
        <w:autoSpaceDN w:val="0"/>
        <w:adjustRightInd w:val="0"/>
        <w:spacing w:after="240" w:line="300" w:lineRule="atLeast"/>
        <w:rPr>
          <w:rFonts w:ascii="Arial" w:hAnsi="Arial" w:cs="Arial"/>
          <w:color w:val="000000"/>
          <w:lang w:eastAsia="en-US"/>
        </w:rPr>
      </w:pPr>
      <w:r w:rsidRPr="00B063F1">
        <w:rPr>
          <w:rFonts w:ascii="Arial" w:hAnsi="Arial" w:cs="Arial"/>
          <w:b/>
          <w:color w:val="000000"/>
          <w:lang w:eastAsia="en-US"/>
        </w:rPr>
        <w:t>SG 60</w:t>
      </w:r>
      <w:r w:rsidRPr="00B063F1">
        <w:rPr>
          <w:rFonts w:ascii="Arial" w:hAnsi="Arial" w:cs="Arial"/>
          <w:color w:val="000000"/>
          <w:lang w:eastAsia="en-US"/>
        </w:rPr>
        <w:t xml:space="preserve"> There has been </w:t>
      </w:r>
      <w:r w:rsidRPr="00B063F1">
        <w:rPr>
          <w:rFonts w:ascii="Arial" w:hAnsi="Arial" w:cs="Arial"/>
          <w:b/>
          <w:color w:val="000000"/>
          <w:lang w:eastAsia="en-US"/>
        </w:rPr>
        <w:t>a review</w:t>
      </w:r>
      <w:r w:rsidRPr="00B063F1">
        <w:rPr>
          <w:rFonts w:ascii="Arial" w:hAnsi="Arial" w:cs="Arial"/>
          <w:color w:val="000000"/>
          <w:lang w:eastAsia="en-US"/>
        </w:rPr>
        <w:t xml:space="preserve"> of the potential effectiveness and practicality of alternative measures to minimise UoA-related mortality of unwanted catch of the target stock/secondary species/ ETP Species. </w:t>
      </w:r>
    </w:p>
    <w:p w14:paraId="3726E498" w14:textId="77777777" w:rsidR="00B133FC" w:rsidRPr="00B063F1" w:rsidRDefault="00B133FC" w:rsidP="00B133FC">
      <w:pPr>
        <w:autoSpaceDE w:val="0"/>
        <w:autoSpaceDN w:val="0"/>
        <w:adjustRightInd w:val="0"/>
        <w:spacing w:after="240" w:line="300" w:lineRule="atLeast"/>
        <w:rPr>
          <w:rFonts w:ascii="Arial" w:hAnsi="Arial" w:cs="Arial"/>
          <w:color w:val="000000"/>
          <w:lang w:eastAsia="en-US"/>
        </w:rPr>
      </w:pPr>
      <w:r w:rsidRPr="00B063F1">
        <w:rPr>
          <w:rFonts w:ascii="Arial" w:hAnsi="Arial" w:cs="Arial"/>
          <w:b/>
          <w:color w:val="000000"/>
          <w:lang w:eastAsia="en-US"/>
        </w:rPr>
        <w:t>SG 80</w:t>
      </w:r>
      <w:r w:rsidRPr="00B063F1">
        <w:rPr>
          <w:rFonts w:ascii="Arial" w:hAnsi="Arial" w:cs="Arial"/>
          <w:color w:val="000000"/>
          <w:lang w:eastAsia="en-US"/>
        </w:rPr>
        <w:t xml:space="preserve"> There is a </w:t>
      </w:r>
      <w:r w:rsidRPr="00B063F1">
        <w:rPr>
          <w:rFonts w:ascii="Arial" w:hAnsi="Arial" w:cs="Arial"/>
          <w:b/>
          <w:bCs/>
          <w:color w:val="000000"/>
          <w:lang w:eastAsia="en-US"/>
        </w:rPr>
        <w:t xml:space="preserve">regular </w:t>
      </w:r>
      <w:r w:rsidRPr="00B063F1">
        <w:rPr>
          <w:rFonts w:ascii="Arial" w:hAnsi="Arial" w:cs="Arial"/>
          <w:color w:val="000000"/>
          <w:lang w:eastAsia="en-US"/>
        </w:rPr>
        <w:t xml:space="preserve">review of the potential effectiveness and practicality of alternative measures to minimise UoA-related mortality of unwanted catch of the target stock/secondary species/ ETP Species. and they are implemented as appropriate. </w:t>
      </w:r>
    </w:p>
    <w:p w14:paraId="6A1C6625" w14:textId="77777777" w:rsidR="00B133FC" w:rsidRPr="00B063F1" w:rsidRDefault="00B133FC" w:rsidP="00B133FC">
      <w:pPr>
        <w:autoSpaceDE w:val="0"/>
        <w:autoSpaceDN w:val="0"/>
        <w:adjustRightInd w:val="0"/>
        <w:spacing w:after="240" w:line="300" w:lineRule="atLeast"/>
        <w:rPr>
          <w:rFonts w:ascii="Arial" w:hAnsi="Arial" w:cs="Arial"/>
          <w:color w:val="000000"/>
          <w:lang w:eastAsia="en-US"/>
        </w:rPr>
      </w:pPr>
      <w:r w:rsidRPr="00B063F1">
        <w:rPr>
          <w:rFonts w:ascii="Arial" w:hAnsi="Arial" w:cs="Arial"/>
          <w:b/>
          <w:color w:val="000000"/>
          <w:lang w:eastAsia="en-US"/>
        </w:rPr>
        <w:t>SG 100</w:t>
      </w:r>
      <w:r w:rsidRPr="00B063F1">
        <w:rPr>
          <w:rFonts w:ascii="Arial" w:hAnsi="Arial" w:cs="Arial"/>
          <w:color w:val="000000"/>
          <w:lang w:eastAsia="en-US"/>
        </w:rPr>
        <w:t xml:space="preserve"> There is a </w:t>
      </w:r>
      <w:r w:rsidRPr="00B063F1">
        <w:rPr>
          <w:rFonts w:ascii="Arial" w:hAnsi="Arial" w:cs="Arial"/>
          <w:b/>
          <w:bCs/>
          <w:color w:val="000000"/>
          <w:lang w:eastAsia="en-US"/>
        </w:rPr>
        <w:t xml:space="preserve">biannual </w:t>
      </w:r>
      <w:r w:rsidRPr="00B063F1">
        <w:rPr>
          <w:rFonts w:ascii="Arial" w:hAnsi="Arial" w:cs="Arial"/>
          <w:color w:val="000000"/>
          <w:lang w:eastAsia="en-US"/>
        </w:rPr>
        <w:t xml:space="preserve">review of the potential effectiveness and practicality of alternative measures to minimise UoA-related mortality of unwanted catch of the target stock/secondary species/ ETP Species., and they are implemented, as appropriate. </w:t>
      </w:r>
    </w:p>
    <w:p w14:paraId="5E878BDB" w14:textId="5BBE7C9E" w:rsidR="00B133FC" w:rsidRDefault="00B133FC" w:rsidP="00B133FC">
      <w:pPr>
        <w:autoSpaceDE w:val="0"/>
        <w:autoSpaceDN w:val="0"/>
        <w:adjustRightInd w:val="0"/>
        <w:spacing w:after="240" w:line="300" w:lineRule="atLeast"/>
        <w:rPr>
          <w:rFonts w:ascii="Arial" w:hAnsi="Arial" w:cs="Arial"/>
          <w:b/>
          <w:bCs/>
          <w:color w:val="000000"/>
          <w:sz w:val="28"/>
          <w:lang w:eastAsia="en-US"/>
        </w:rPr>
      </w:pPr>
      <w:r w:rsidRPr="0075227F">
        <w:rPr>
          <w:rFonts w:ascii="Arial" w:hAnsi="Arial" w:cs="Arial"/>
          <w:b/>
          <w:bCs/>
          <w:color w:val="000000"/>
          <w:sz w:val="28"/>
          <w:lang w:eastAsia="en-US"/>
        </w:rPr>
        <w:t xml:space="preserve">Estimated Scoring for Lemon Sole and Plaice </w:t>
      </w:r>
      <w:r w:rsidR="00D836D9">
        <w:rPr>
          <w:rFonts w:ascii="Arial" w:hAnsi="Arial" w:cs="Arial"/>
          <w:b/>
          <w:bCs/>
          <w:color w:val="000000"/>
          <w:sz w:val="28"/>
          <w:lang w:eastAsia="en-US"/>
        </w:rPr>
        <w:t>(Alternative Measures)</w:t>
      </w:r>
    </w:p>
    <w:p w14:paraId="0B674147" w14:textId="0C766347" w:rsidR="00D836D9" w:rsidRPr="00D836D9" w:rsidRDefault="00D836D9" w:rsidP="00D836D9">
      <w:pPr>
        <w:rPr>
          <w:rFonts w:ascii="Arial" w:hAnsi="Arial" w:cs="Arial"/>
          <w:lang w:eastAsia="en-US"/>
        </w:rPr>
      </w:pPr>
      <w:r w:rsidRPr="00947FDB">
        <w:rPr>
          <w:rFonts w:ascii="Arial" w:hAnsi="Arial" w:cs="Arial"/>
          <w:b/>
          <w:lang w:eastAsia="en-US"/>
        </w:rPr>
        <w:t>Note:</w:t>
      </w:r>
      <w:r w:rsidRPr="00D836D9">
        <w:rPr>
          <w:rFonts w:ascii="Arial" w:hAnsi="Arial" w:cs="Arial"/>
          <w:lang w:eastAsia="en-US"/>
        </w:rPr>
        <w:t xml:space="preserve"> This Scoring </w:t>
      </w:r>
      <w:r w:rsidR="00947FDB">
        <w:rPr>
          <w:rFonts w:ascii="Arial" w:hAnsi="Arial" w:cs="Arial"/>
          <w:lang w:eastAsia="en-US"/>
        </w:rPr>
        <w:t xml:space="preserve">estimate </w:t>
      </w:r>
      <w:r w:rsidRPr="00D836D9">
        <w:rPr>
          <w:rFonts w:ascii="Arial" w:hAnsi="Arial" w:cs="Arial"/>
          <w:lang w:eastAsia="en-US"/>
        </w:rPr>
        <w:t>is based upon that of the SFSAG North Sea Cod Assessment</w:t>
      </w:r>
      <w:r>
        <w:rPr>
          <w:rFonts w:ascii="Arial" w:hAnsi="Arial" w:cs="Arial"/>
          <w:lang w:eastAsia="en-US"/>
        </w:rPr>
        <w:t xml:space="preserve"> by ME Certifications Ltd and current implementation systems for alternative </w:t>
      </w:r>
      <w:r w:rsidR="00947FDB">
        <w:rPr>
          <w:rFonts w:ascii="Arial" w:hAnsi="Arial" w:cs="Arial"/>
          <w:lang w:eastAsia="en-US"/>
        </w:rPr>
        <w:t xml:space="preserve">measures, it’s subject to change based on new understanding of management activity and MSC and CB scoring of </w:t>
      </w:r>
      <w:r w:rsidR="00947FDB" w:rsidRPr="00B063F1">
        <w:rPr>
          <w:rFonts w:ascii="Arial" w:hAnsi="Arial" w:cs="Arial"/>
        </w:rPr>
        <w:t>“</w:t>
      </w:r>
      <w:r w:rsidR="00947FDB" w:rsidRPr="00B063F1">
        <w:rPr>
          <w:rFonts w:ascii="Arial" w:eastAsia="Times New Roman" w:hAnsi="Arial" w:cs="Arial"/>
        </w:rPr>
        <w:t>Review of alternative measures</w:t>
      </w:r>
      <w:r w:rsidR="00947FDB">
        <w:rPr>
          <w:rFonts w:ascii="Arial" w:eastAsia="Times New Roman" w:hAnsi="Arial" w:cs="Arial"/>
        </w:rPr>
        <w:t>”</w:t>
      </w:r>
      <w:r w:rsidR="00947FDB">
        <w:rPr>
          <w:rFonts w:ascii="Arial" w:hAnsi="Arial" w:cs="Arial"/>
          <w:lang w:eastAsia="en-US"/>
        </w:rPr>
        <w:t>.</w:t>
      </w:r>
      <w:bookmarkStart w:id="0" w:name="_GoBack"/>
      <w:bookmarkEnd w:id="0"/>
    </w:p>
    <w:p w14:paraId="508021AF" w14:textId="77777777" w:rsidR="00D836D9" w:rsidRPr="00D836D9" w:rsidRDefault="00D836D9" w:rsidP="00D836D9">
      <w:pPr>
        <w:rPr>
          <w:lang w:eastAsia="en-US"/>
        </w:rPr>
      </w:pPr>
    </w:p>
    <w:p w14:paraId="110D386A" w14:textId="77777777" w:rsidR="00B133FC" w:rsidRPr="00B063F1" w:rsidRDefault="00B133FC" w:rsidP="00B133FC">
      <w:pPr>
        <w:autoSpaceDE w:val="0"/>
        <w:autoSpaceDN w:val="0"/>
        <w:adjustRightInd w:val="0"/>
        <w:spacing w:after="240" w:line="300" w:lineRule="atLeast"/>
        <w:rPr>
          <w:rFonts w:ascii="Arial" w:hAnsi="Arial" w:cs="Arial"/>
          <w:b/>
          <w:bCs/>
          <w:color w:val="000000"/>
          <w:lang w:eastAsia="en-US"/>
        </w:rPr>
      </w:pPr>
      <w:r w:rsidRPr="00B063F1">
        <w:rPr>
          <w:rFonts w:ascii="Arial" w:hAnsi="Arial" w:cs="Arial"/>
          <w:b/>
          <w:bCs/>
          <w:color w:val="000000"/>
          <w:lang w:eastAsia="en-US"/>
        </w:rPr>
        <w:t xml:space="preserve">PI 1.2.1 – Harvest strategy (f) </w:t>
      </w:r>
      <w:r w:rsidRPr="000A04E6">
        <w:rPr>
          <w:rFonts w:ascii="Arial" w:hAnsi="Arial" w:cs="Arial"/>
          <w:b/>
          <w:bCs/>
          <w:color w:val="FF0000"/>
          <w:lang w:eastAsia="en-US"/>
        </w:rPr>
        <w:t>SG60</w:t>
      </w:r>
    </w:p>
    <w:p w14:paraId="1F017E84" w14:textId="6372B02A" w:rsidR="00B133FC" w:rsidRPr="00D836D9" w:rsidRDefault="00B133FC" w:rsidP="00D836D9">
      <w:pPr>
        <w:autoSpaceDE w:val="0"/>
        <w:autoSpaceDN w:val="0"/>
        <w:adjustRightInd w:val="0"/>
        <w:spacing w:line="280" w:lineRule="atLeast"/>
        <w:rPr>
          <w:rFonts w:ascii="Arial" w:hAnsi="Arial" w:cs="Arial"/>
          <w:color w:val="000000"/>
          <w:lang w:eastAsia="en-US"/>
        </w:rPr>
      </w:pPr>
      <w:r w:rsidRPr="00D836D9">
        <w:rPr>
          <w:rFonts w:ascii="Arial" w:hAnsi="Arial" w:cs="Arial"/>
          <w:color w:val="000000"/>
          <w:lang w:eastAsia="en-US"/>
        </w:rPr>
        <w:t xml:space="preserve">Discarding of Plaice &amp; lemon sole below the legal minimum landing size or commercial size is the principal cause of unwanted mortality. The </w:t>
      </w:r>
      <w:r w:rsidRPr="00D836D9">
        <w:rPr>
          <w:rFonts w:ascii="Arial" w:hAnsi="Arial" w:cs="Arial"/>
          <w:color w:val="000000"/>
          <w:lang w:eastAsia="en-US"/>
        </w:rPr>
        <w:lastRenderedPageBreak/>
        <w:t>effectiveness of technical measures to reduce bycatch is monitored through annual ICES assessments that use discard data to estimate unwanted mortality. Technical measures are available and have been installed in some cases, however the approach by managers and fishers is neither systematic or regular, hence the scoring of SG60</w:t>
      </w:r>
    </w:p>
    <w:p w14:paraId="31DBF68C" w14:textId="77777777" w:rsidR="00D836D9" w:rsidRDefault="00D836D9" w:rsidP="00D836D9">
      <w:pPr>
        <w:pStyle w:val="ListParagraph"/>
        <w:autoSpaceDE w:val="0"/>
        <w:autoSpaceDN w:val="0"/>
        <w:adjustRightInd w:val="0"/>
        <w:spacing w:line="280" w:lineRule="atLeast"/>
        <w:rPr>
          <w:rFonts w:ascii="Arial" w:hAnsi="Arial" w:cs="Arial"/>
          <w:color w:val="000000"/>
          <w:lang w:eastAsia="en-US"/>
        </w:rPr>
      </w:pPr>
    </w:p>
    <w:p w14:paraId="5BFFEA9A" w14:textId="77777777" w:rsidR="00D836D9" w:rsidRPr="00D836D9" w:rsidRDefault="00D836D9" w:rsidP="00D836D9">
      <w:pPr>
        <w:pStyle w:val="ListParagraph"/>
        <w:autoSpaceDE w:val="0"/>
        <w:autoSpaceDN w:val="0"/>
        <w:adjustRightInd w:val="0"/>
        <w:spacing w:line="280" w:lineRule="atLeast"/>
        <w:rPr>
          <w:rFonts w:ascii="Arial" w:hAnsi="Arial" w:cs="Arial"/>
          <w:color w:val="000000"/>
          <w:lang w:eastAsia="en-US"/>
        </w:rPr>
      </w:pPr>
    </w:p>
    <w:p w14:paraId="175F5583" w14:textId="716003FA" w:rsidR="00B133FC" w:rsidRPr="00B063F1" w:rsidRDefault="00B133FC" w:rsidP="00B133FC">
      <w:pPr>
        <w:autoSpaceDE w:val="0"/>
        <w:autoSpaceDN w:val="0"/>
        <w:adjustRightInd w:val="0"/>
        <w:spacing w:after="240" w:line="300" w:lineRule="atLeast"/>
        <w:rPr>
          <w:rFonts w:ascii="Arial" w:hAnsi="Arial" w:cs="Arial"/>
          <w:b/>
          <w:bCs/>
          <w:color w:val="000000"/>
          <w:lang w:eastAsia="en-US"/>
        </w:rPr>
      </w:pPr>
      <w:r w:rsidRPr="00B063F1">
        <w:rPr>
          <w:rFonts w:ascii="Arial" w:hAnsi="Arial" w:cs="Arial"/>
          <w:b/>
          <w:bCs/>
          <w:color w:val="000000"/>
          <w:lang w:eastAsia="en-US"/>
        </w:rPr>
        <w:t xml:space="preserve">PI 2.1.2 – Primary species management strategy (f) </w:t>
      </w:r>
      <w:r w:rsidRPr="000A04E6">
        <w:rPr>
          <w:rFonts w:ascii="Arial" w:hAnsi="Arial" w:cs="Arial"/>
          <w:b/>
          <w:bCs/>
          <w:color w:val="FF0000"/>
          <w:lang w:eastAsia="en-US"/>
        </w:rPr>
        <w:t>SG</w:t>
      </w:r>
      <w:r w:rsidR="000A04E6" w:rsidRPr="000A04E6">
        <w:rPr>
          <w:rFonts w:ascii="Arial" w:hAnsi="Arial" w:cs="Arial"/>
          <w:b/>
          <w:bCs/>
          <w:color w:val="FF0000"/>
          <w:lang w:eastAsia="en-US"/>
        </w:rPr>
        <w:t>6</w:t>
      </w:r>
      <w:r w:rsidR="000A04E6">
        <w:rPr>
          <w:rFonts w:ascii="Arial" w:hAnsi="Arial" w:cs="Arial"/>
          <w:b/>
          <w:bCs/>
          <w:color w:val="FF0000"/>
          <w:lang w:eastAsia="en-US"/>
        </w:rPr>
        <w:t>0</w:t>
      </w:r>
    </w:p>
    <w:p w14:paraId="3F6047F9" w14:textId="77777777" w:rsidR="00B133FC" w:rsidRPr="00B063F1" w:rsidRDefault="00B133FC" w:rsidP="00B133FC">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There is unwanted catch of species where there is insufficient quota to cover the total quantity caught, requiring discarding. If quota is insufficient at vessel, PO or national level, then generally this can be rectified via quota swaps. </w:t>
      </w:r>
    </w:p>
    <w:p w14:paraId="6BB5FCF0" w14:textId="77777777" w:rsidR="00B133FC" w:rsidRPr="00B063F1" w:rsidRDefault="00B133FC" w:rsidP="00B133FC">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However Lemon sole is potentially a ‘choke species’. Choke species have been under extensive discussion since the introduction of the landings obligation, which requires this fishery to cease all discarding of quota species by 2019. There is also unwanted catch generated if undersized individuals are taken – these were previously required to be discarded under Regulation 850/1998, but as the landings obligation is phased in are increasingly required to be landed. </w:t>
      </w:r>
    </w:p>
    <w:p w14:paraId="3FB56917" w14:textId="77777777" w:rsidR="00B133FC" w:rsidRPr="00B063F1" w:rsidRDefault="00B133FC" w:rsidP="00B133FC">
      <w:pPr>
        <w:rPr>
          <w:rFonts w:ascii="Arial" w:eastAsia="Times New Roman" w:hAnsi="Arial" w:cs="Arial"/>
        </w:rPr>
      </w:pPr>
      <w:r w:rsidRPr="00B063F1">
        <w:rPr>
          <w:rFonts w:ascii="Arial" w:hAnsi="Arial" w:cs="Arial"/>
          <w:color w:val="000000"/>
          <w:lang w:eastAsia="en-US"/>
        </w:rPr>
        <w:t>The ICES Plaice advice for the greater North Sea Ecoregion 2017 (</w:t>
      </w:r>
      <w:r w:rsidRPr="00B063F1">
        <w:rPr>
          <w:rFonts w:ascii="Arial" w:eastAsia="Times New Roman" w:hAnsi="Arial" w:cs="Arial"/>
        </w:rPr>
        <w:t xml:space="preserve">DOI: </w:t>
      </w:r>
    </w:p>
    <w:p w14:paraId="2D8D7265" w14:textId="77777777" w:rsidR="00B133FC" w:rsidRPr="00B063F1" w:rsidRDefault="00B133FC" w:rsidP="00B133FC">
      <w:pPr>
        <w:rPr>
          <w:rFonts w:ascii="Arial" w:eastAsia="Times New Roman" w:hAnsi="Arial" w:cs="Arial"/>
        </w:rPr>
      </w:pPr>
      <w:r w:rsidRPr="00B063F1">
        <w:rPr>
          <w:rFonts w:ascii="Arial" w:eastAsia="Times New Roman" w:hAnsi="Arial" w:cs="Arial"/>
        </w:rPr>
        <w:t>10.17895/ices.pub.3197) Identifies the limiting species in the plaice fishery below. As Lemon sole is rarely targeted it’s much harder to deliberate.</w:t>
      </w:r>
    </w:p>
    <w:p w14:paraId="266A5AC5" w14:textId="77777777" w:rsidR="00B133FC" w:rsidRPr="00B063F1" w:rsidRDefault="00B133FC" w:rsidP="00B133FC">
      <w:pPr>
        <w:rPr>
          <w:rFonts w:ascii="Arial" w:eastAsia="Times New Roman" w:hAnsi="Arial" w:cs="Arial"/>
        </w:rPr>
      </w:pPr>
    </w:p>
    <w:p w14:paraId="5928F562" w14:textId="34B7DBEF" w:rsidR="00B133FC" w:rsidRPr="00B063F1" w:rsidRDefault="00B133FC" w:rsidP="00B133FC">
      <w:pPr>
        <w:rPr>
          <w:rFonts w:ascii="Arial" w:hAnsi="Arial" w:cs="Arial"/>
          <w:i/>
        </w:rPr>
      </w:pPr>
      <w:r w:rsidRPr="00B063F1">
        <w:rPr>
          <w:rFonts w:ascii="Arial" w:hAnsi="Arial" w:cs="Arial"/>
          <w:i/>
        </w:rPr>
        <w:t xml:space="preserve">“Results from a North Sea mixed fisheries analysis are presented in ICES (2017c). For 2018, assuming a strictly implemented discard ban (corresponding to the “Minimum” scenario), whiting would be the most limiting stock, being estimated to constrain 24 out of 42 fleet segments. Haddock is the second most limiting stock, constraining eight fleet segments. Additionally, if Norway </w:t>
      </w:r>
      <w:r w:rsidR="0075227F" w:rsidRPr="00B063F1">
        <w:rPr>
          <w:rFonts w:ascii="Arial" w:hAnsi="Arial" w:cs="Arial"/>
          <w:i/>
        </w:rPr>
        <w:t>lobster was</w:t>
      </w:r>
      <w:r w:rsidRPr="00B063F1">
        <w:rPr>
          <w:rFonts w:ascii="Arial" w:hAnsi="Arial" w:cs="Arial"/>
          <w:i/>
        </w:rPr>
        <w:t xml:space="preserve"> managed by separate TACs for the individual functional units (FUs), Norway lobster in FU 6 would be considered the most limiting stock for ten fleet segments. Conversely, in the “Maximum” scenario, saithe and Eastern Channel plaice would be least limiting for 20 and 11 fleet segments, respectively. Finally, if Norway lobster was managed by separate TACs, Norway lobster in FUs 7, 5, 33, and 4. Non-FU would be the least limiting for nine, two, one and two fleet segments, respectively. For those demersal fish stocks for which the FMSY range is available, a “range” scenario is presented that minimizes the potential for TAC mismatches in 2018 within the FMSY range. This scenario returns a fishing mortality by stock which, if used for setting single-stock fishing opportunities for 2018, may reduce the gap between the most and the least restrictive TACs, thus reducing the potential for quota over and undershoot. This “range” scenario </w:t>
      </w:r>
    </w:p>
    <w:p w14:paraId="135A84D3" w14:textId="77777777" w:rsidR="00B133FC" w:rsidRPr="00B063F1" w:rsidRDefault="00B133FC" w:rsidP="00B133FC">
      <w:pPr>
        <w:rPr>
          <w:rFonts w:ascii="Arial" w:hAnsi="Arial" w:cs="Arial"/>
          <w:i/>
        </w:rPr>
      </w:pPr>
      <w:r w:rsidRPr="00B063F1">
        <w:rPr>
          <w:rFonts w:ascii="Arial" w:hAnsi="Arial" w:cs="Arial"/>
          <w:i/>
        </w:rPr>
        <w:t>suggests that the potential for mixed-fisheries mismatch would be lowered with a 2018 TAC in the lower part of the FMSY range for Eastern English Channel plaice and saithe, and in the upper part of the range for cod and North Sea plaice.”</w:t>
      </w:r>
    </w:p>
    <w:p w14:paraId="12A64C6D" w14:textId="77777777" w:rsidR="00B133FC" w:rsidRPr="00B063F1" w:rsidRDefault="00B133FC" w:rsidP="00B133FC">
      <w:pPr>
        <w:autoSpaceDE w:val="0"/>
        <w:autoSpaceDN w:val="0"/>
        <w:adjustRightInd w:val="0"/>
        <w:spacing w:after="240" w:line="300" w:lineRule="atLeast"/>
        <w:rPr>
          <w:rFonts w:ascii="Arial" w:hAnsi="Arial" w:cs="Arial"/>
          <w:color w:val="000000"/>
          <w:lang w:eastAsia="en-US"/>
        </w:rPr>
      </w:pPr>
    </w:p>
    <w:p w14:paraId="10CEA6CD" w14:textId="4C54CBBC" w:rsidR="00B133FC" w:rsidRPr="00B063F1" w:rsidRDefault="00B133FC" w:rsidP="00B133FC">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lastRenderedPageBreak/>
        <w:t xml:space="preserve">Scotland has an excellent track record of putting in place management aimed at reducing discards, including real-time closures for juvenile cod, as well as EU real-time closures for juvenile cod, haddock and saithe, the introduction of square-mesh panels and other selectivity improvements in the </w:t>
      </w:r>
      <w:r w:rsidRPr="00B063F1">
        <w:rPr>
          <w:rFonts w:ascii="Arial" w:hAnsi="Arial" w:cs="Arial"/>
          <w:i/>
          <w:iCs/>
          <w:color w:val="000000"/>
          <w:lang w:eastAsia="en-US"/>
        </w:rPr>
        <w:t xml:space="preserve">Nephrops </w:t>
      </w:r>
      <w:r w:rsidRPr="00B063F1">
        <w:rPr>
          <w:rFonts w:ascii="Arial" w:hAnsi="Arial" w:cs="Arial"/>
          <w:color w:val="000000"/>
          <w:lang w:eastAsia="en-US"/>
        </w:rPr>
        <w:t xml:space="preserve">fleet and other measures tested and implemented as part of the ‘conservation credits’ (FMAC) scheme (e.g. CCTV, </w:t>
      </w:r>
      <w:r w:rsidR="0075227F" w:rsidRPr="00B063F1">
        <w:rPr>
          <w:rFonts w:ascii="Arial" w:hAnsi="Arial" w:cs="Arial"/>
          <w:color w:val="000000"/>
          <w:lang w:eastAsia="en-US"/>
        </w:rPr>
        <w:t>echo sounders</w:t>
      </w:r>
      <w:r w:rsidRPr="00B063F1">
        <w:rPr>
          <w:rFonts w:ascii="Arial" w:hAnsi="Arial" w:cs="Arial"/>
          <w:color w:val="000000"/>
          <w:lang w:eastAsia="en-US"/>
        </w:rPr>
        <w:t xml:space="preserve"> and cameras on the net, separator trawls). The Gear Innovation Technical Advisory Group solicits ideas from skippers as part of the Scottish Industry Discards Initiative and the testing of these ideas is supported by 300 days of SFF observers. </w:t>
      </w:r>
      <w:r w:rsidR="0075227F" w:rsidRPr="00B063F1">
        <w:rPr>
          <w:rFonts w:ascii="Arial" w:hAnsi="Arial" w:cs="Arial"/>
          <w:color w:val="000000"/>
          <w:lang w:eastAsia="en-US"/>
        </w:rPr>
        <w:t>Seafish</w:t>
      </w:r>
      <w:r w:rsidRPr="00B063F1">
        <w:rPr>
          <w:rFonts w:ascii="Arial" w:hAnsi="Arial" w:cs="Arial"/>
          <w:color w:val="000000"/>
          <w:lang w:eastAsia="en-US"/>
        </w:rPr>
        <w:t xml:space="preserve"> also have a ‘discard action group’ which acts as a clearing house for research and information and a forum for discussion. </w:t>
      </w:r>
    </w:p>
    <w:p w14:paraId="62E1B899" w14:textId="77777777" w:rsidR="00B133FC" w:rsidRPr="00B063F1" w:rsidRDefault="00B133FC" w:rsidP="00B133FC">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England is also engaged in research aimed at the reduction of discards including the CEFAS project </w:t>
      </w:r>
    </w:p>
    <w:p w14:paraId="0873B348" w14:textId="1A89A722" w:rsidR="00B133FC" w:rsidRPr="00B063F1" w:rsidRDefault="00B133FC" w:rsidP="00B133FC">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This question is also under discussion at EU level at present, because </w:t>
      </w:r>
      <w:r w:rsidR="000A04E6" w:rsidRPr="00B063F1">
        <w:rPr>
          <w:rFonts w:ascii="Arial" w:hAnsi="Arial" w:cs="Arial"/>
          <w:color w:val="000000"/>
          <w:lang w:eastAsia="en-US"/>
        </w:rPr>
        <w:t>key</w:t>
      </w:r>
      <w:r w:rsidRPr="00B063F1">
        <w:rPr>
          <w:rFonts w:ascii="Arial" w:hAnsi="Arial" w:cs="Arial"/>
          <w:color w:val="000000"/>
          <w:lang w:eastAsia="en-US"/>
        </w:rPr>
        <w:t xml:space="preserve"> EU regulations aimed at reducing unwanted catch (e.g. 850/1998, the Cod Recovery Plan) are not compatible with the landings obligation and other elements of the reformed CFP. It remains to be seen how this will work out since the EU without fails leaves these decisions to the last minute, but </w:t>
      </w:r>
      <w:r w:rsidR="000A04E6" w:rsidRPr="00B063F1">
        <w:rPr>
          <w:rFonts w:ascii="Arial" w:hAnsi="Arial" w:cs="Arial"/>
          <w:color w:val="000000"/>
          <w:lang w:eastAsia="en-US"/>
        </w:rPr>
        <w:t>more</w:t>
      </w:r>
      <w:r w:rsidRPr="00B063F1">
        <w:rPr>
          <w:rFonts w:ascii="Arial" w:hAnsi="Arial" w:cs="Arial"/>
          <w:color w:val="000000"/>
          <w:lang w:eastAsia="en-US"/>
        </w:rPr>
        <w:t xml:space="preserve"> flexibility is required to reduce unwanted landings where discarding is no longer allowed. </w:t>
      </w:r>
    </w:p>
    <w:p w14:paraId="59B181A2" w14:textId="321BB7BF" w:rsidR="00B133FC" w:rsidRPr="00B063F1" w:rsidRDefault="00B133FC" w:rsidP="00B133FC">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On this basis, </w:t>
      </w:r>
      <w:r w:rsidR="000A04E6" w:rsidRPr="00B063F1">
        <w:rPr>
          <w:rFonts w:ascii="Arial" w:hAnsi="Arial" w:cs="Arial"/>
          <w:color w:val="000000"/>
          <w:lang w:eastAsia="en-US"/>
        </w:rPr>
        <w:t>the</w:t>
      </w:r>
      <w:r w:rsidRPr="00B063F1">
        <w:rPr>
          <w:rFonts w:ascii="Arial" w:hAnsi="Arial" w:cs="Arial"/>
          <w:color w:val="000000"/>
          <w:lang w:eastAsia="en-US"/>
        </w:rPr>
        <w:t xml:space="preserve"> discussion on how to reduce unwanted catch has been ongoing and is </w:t>
      </w:r>
      <w:r w:rsidR="000A04E6" w:rsidRPr="00B063F1">
        <w:rPr>
          <w:rFonts w:ascii="Arial" w:hAnsi="Arial" w:cs="Arial"/>
          <w:color w:val="000000"/>
          <w:lang w:eastAsia="en-US"/>
        </w:rPr>
        <w:t>intensive</w:t>
      </w:r>
      <w:r w:rsidRPr="00B063F1">
        <w:rPr>
          <w:rFonts w:ascii="Arial" w:hAnsi="Arial" w:cs="Arial"/>
          <w:color w:val="000000"/>
          <w:lang w:eastAsia="en-US"/>
        </w:rPr>
        <w:t xml:space="preserve"> at present; it is considerably more than ‘biennial’. Various measures have been tested and when shown to work, </w:t>
      </w:r>
      <w:r w:rsidR="000A04E6">
        <w:rPr>
          <w:rFonts w:ascii="Arial" w:hAnsi="Arial" w:cs="Arial"/>
          <w:color w:val="000000"/>
          <w:lang w:eastAsia="en-US"/>
        </w:rPr>
        <w:t xml:space="preserve">however they </w:t>
      </w:r>
      <w:r w:rsidRPr="00B063F1">
        <w:rPr>
          <w:rFonts w:ascii="Arial" w:hAnsi="Arial" w:cs="Arial"/>
          <w:color w:val="000000"/>
          <w:lang w:eastAsia="en-US"/>
        </w:rPr>
        <w:t>are</w:t>
      </w:r>
      <w:r w:rsidR="000A04E6">
        <w:rPr>
          <w:rFonts w:ascii="Arial" w:hAnsi="Arial" w:cs="Arial"/>
          <w:color w:val="000000"/>
          <w:lang w:eastAsia="en-US"/>
        </w:rPr>
        <w:t xml:space="preserve"> only</w:t>
      </w:r>
      <w:r w:rsidRPr="00B063F1">
        <w:rPr>
          <w:rFonts w:ascii="Arial" w:hAnsi="Arial" w:cs="Arial"/>
          <w:color w:val="000000"/>
          <w:lang w:eastAsia="en-US"/>
        </w:rPr>
        <w:t xml:space="preserve"> sometimes implemented</w:t>
      </w:r>
      <w:r w:rsidR="000A04E6">
        <w:rPr>
          <w:rFonts w:ascii="Arial" w:hAnsi="Arial" w:cs="Arial"/>
          <w:color w:val="000000"/>
          <w:lang w:eastAsia="en-US"/>
        </w:rPr>
        <w:t xml:space="preserve"> and not necessarily as appropriate</w:t>
      </w:r>
      <w:r w:rsidRPr="00B063F1">
        <w:rPr>
          <w:rFonts w:ascii="Arial" w:hAnsi="Arial" w:cs="Arial"/>
          <w:color w:val="000000"/>
          <w:lang w:eastAsia="en-US"/>
        </w:rPr>
        <w:t>. SG</w:t>
      </w:r>
      <w:r w:rsidR="000A04E6">
        <w:rPr>
          <w:rFonts w:ascii="Arial" w:hAnsi="Arial" w:cs="Arial"/>
          <w:color w:val="000000"/>
          <w:lang w:eastAsia="en-US"/>
        </w:rPr>
        <w:t>60</w:t>
      </w:r>
      <w:r w:rsidRPr="00B063F1">
        <w:rPr>
          <w:rFonts w:ascii="Arial" w:hAnsi="Arial" w:cs="Arial"/>
          <w:color w:val="000000"/>
          <w:lang w:eastAsia="en-US"/>
        </w:rPr>
        <w:t xml:space="preserve"> is met.</w:t>
      </w:r>
    </w:p>
    <w:p w14:paraId="09C711B3" w14:textId="77777777" w:rsidR="00B133FC" w:rsidRPr="00B063F1" w:rsidRDefault="00B133FC" w:rsidP="00B133FC">
      <w:pPr>
        <w:autoSpaceDE w:val="0"/>
        <w:autoSpaceDN w:val="0"/>
        <w:adjustRightInd w:val="0"/>
        <w:spacing w:after="240" w:line="300" w:lineRule="atLeast"/>
        <w:rPr>
          <w:rFonts w:ascii="Arial" w:hAnsi="Arial" w:cs="Arial"/>
          <w:b/>
          <w:bCs/>
          <w:color w:val="000000"/>
          <w:lang w:eastAsia="en-US"/>
        </w:rPr>
      </w:pPr>
      <w:r w:rsidRPr="00B063F1">
        <w:rPr>
          <w:rFonts w:ascii="Arial" w:hAnsi="Arial" w:cs="Arial"/>
          <w:b/>
          <w:bCs/>
          <w:color w:val="000000"/>
          <w:lang w:eastAsia="en-US"/>
        </w:rPr>
        <w:t xml:space="preserve">PI 2.2.2 – Secondary species management strategy (e) </w:t>
      </w:r>
      <w:r w:rsidRPr="000A04E6">
        <w:rPr>
          <w:rFonts w:ascii="Arial" w:hAnsi="Arial" w:cs="Arial"/>
          <w:b/>
          <w:bCs/>
          <w:color w:val="00B050"/>
          <w:lang w:eastAsia="en-US"/>
        </w:rPr>
        <w:t>SG80</w:t>
      </w:r>
    </w:p>
    <w:p w14:paraId="34FEBE72" w14:textId="0F5DA9B9" w:rsidR="00B133FC" w:rsidRPr="00B063F1" w:rsidRDefault="0075227F" w:rsidP="00B133FC">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The review system at Scottish, English and EU level make no distinction between primary and secondary stocks, so the analysis is the same. </w:t>
      </w:r>
    </w:p>
    <w:p w14:paraId="2BDCDAA8" w14:textId="77777777" w:rsidR="00B133FC" w:rsidRPr="00B063F1" w:rsidRDefault="00B133FC" w:rsidP="00B133FC">
      <w:pPr>
        <w:autoSpaceDE w:val="0"/>
        <w:autoSpaceDN w:val="0"/>
        <w:adjustRightInd w:val="0"/>
        <w:spacing w:after="240" w:line="300" w:lineRule="atLeast"/>
        <w:rPr>
          <w:rFonts w:ascii="Arial" w:hAnsi="Arial" w:cs="Arial"/>
          <w:b/>
          <w:bCs/>
          <w:color w:val="000000"/>
          <w:lang w:eastAsia="en-US"/>
        </w:rPr>
      </w:pPr>
      <w:r w:rsidRPr="00B063F1">
        <w:rPr>
          <w:rFonts w:ascii="Arial" w:hAnsi="Arial" w:cs="Arial"/>
          <w:b/>
          <w:bCs/>
          <w:color w:val="000000"/>
          <w:lang w:eastAsia="en-US"/>
        </w:rPr>
        <w:t xml:space="preserve">PI 2.3.2 – ETP species management strategy (e) </w:t>
      </w:r>
      <w:r w:rsidRPr="000A04E6">
        <w:rPr>
          <w:rFonts w:ascii="Arial" w:hAnsi="Arial" w:cs="Arial"/>
          <w:b/>
          <w:bCs/>
          <w:color w:val="00B050"/>
          <w:lang w:eastAsia="en-US"/>
        </w:rPr>
        <w:t>SG80</w:t>
      </w:r>
    </w:p>
    <w:p w14:paraId="52BD1E32" w14:textId="77777777" w:rsidR="00B133FC" w:rsidRPr="00B063F1" w:rsidRDefault="00B133FC" w:rsidP="00B133FC">
      <w:pPr>
        <w:autoSpaceDE w:val="0"/>
        <w:autoSpaceDN w:val="0"/>
        <w:adjustRightInd w:val="0"/>
        <w:spacing w:after="240" w:line="300" w:lineRule="atLeast"/>
        <w:rPr>
          <w:rFonts w:ascii="Arial" w:hAnsi="Arial" w:cs="Arial"/>
          <w:b/>
          <w:bCs/>
          <w:color w:val="000000"/>
          <w:lang w:eastAsia="en-US"/>
        </w:rPr>
      </w:pPr>
      <w:r w:rsidRPr="00B063F1">
        <w:rPr>
          <w:rFonts w:ascii="Arial" w:hAnsi="Arial" w:cs="Arial"/>
          <w:b/>
          <w:bCs/>
          <w:color w:val="000000"/>
          <w:lang w:eastAsia="en-US"/>
        </w:rPr>
        <w:t xml:space="preserve">ETP Species present in Geographic area: </w:t>
      </w:r>
      <w:r w:rsidRPr="00B063F1">
        <w:rPr>
          <w:rFonts w:ascii="Arial" w:hAnsi="Arial" w:cs="Arial"/>
          <w:bCs/>
          <w:color w:val="000000"/>
          <w:lang w:eastAsia="en-US"/>
        </w:rPr>
        <w:t>Allis Shad, Porbeagle, Grey Seal, Spurdog, Common Skate, Starry Ray</w:t>
      </w:r>
      <w:r w:rsidRPr="00B063F1">
        <w:rPr>
          <w:rFonts w:ascii="Arial" w:hAnsi="Arial" w:cs="Arial"/>
          <w:b/>
          <w:bCs/>
          <w:color w:val="000000"/>
          <w:lang w:eastAsia="en-US"/>
        </w:rPr>
        <w:t xml:space="preserve"> </w:t>
      </w:r>
    </w:p>
    <w:p w14:paraId="2039D303" w14:textId="4815A243" w:rsidR="00DE5648" w:rsidRDefault="00B133FC" w:rsidP="00DE5648">
      <w:pPr>
        <w:autoSpaceDE w:val="0"/>
        <w:autoSpaceDN w:val="0"/>
        <w:adjustRightInd w:val="0"/>
        <w:spacing w:after="240" w:line="300" w:lineRule="atLeast"/>
        <w:rPr>
          <w:rFonts w:ascii="Arial" w:hAnsi="Arial" w:cs="Arial"/>
          <w:color w:val="000000"/>
          <w:lang w:eastAsia="en-US"/>
        </w:rPr>
      </w:pPr>
      <w:r w:rsidRPr="00B063F1">
        <w:rPr>
          <w:rFonts w:ascii="Arial" w:hAnsi="Arial" w:cs="Arial"/>
        </w:rPr>
        <w:t xml:space="preserve">The ongoing review and improvement of management in relation to discards is described in detail in the rationale for PI 2.1.2e – this also applies to all the species here except grey seal. For grey seals in </w:t>
      </w:r>
      <w:r w:rsidR="0075227F" w:rsidRPr="00B063F1">
        <w:rPr>
          <w:rFonts w:ascii="Arial" w:hAnsi="Arial" w:cs="Arial"/>
        </w:rPr>
        <w:t>Scotland</w:t>
      </w:r>
      <w:r w:rsidRPr="00B063F1">
        <w:rPr>
          <w:rFonts w:ascii="Arial" w:hAnsi="Arial" w:cs="Arial"/>
        </w:rPr>
        <w:t>, the SMRU advice (annual) includes an assessment of seal bycatch in commercial fisheries (mainly in static net fisheries); they have a unit dedicated to monitoring and evaluating bycatch of all marine mammal species in fisheries, as well as from fish farms, turbines etc. This includes a review of, and recommendations on, measures such as pingers to reduce mortality in applicable situations (not this fishery). On this basis, and given that interactions with grey seals are very low</w:t>
      </w:r>
      <w:r w:rsidRPr="00B063F1">
        <w:rPr>
          <w:rFonts w:ascii="Arial" w:hAnsi="Arial" w:cs="Arial"/>
          <w:color w:val="000000"/>
          <w:lang w:eastAsia="en-US"/>
        </w:rPr>
        <w:t xml:space="preserve"> </w:t>
      </w:r>
      <w:r w:rsidRPr="00B063F1">
        <w:rPr>
          <w:rFonts w:ascii="Arial" w:hAnsi="Arial" w:cs="Arial"/>
        </w:rPr>
        <w:lastRenderedPageBreak/>
        <w:t>according to observer data, the team concluded that this was sufficient for SG80 to be met.</w:t>
      </w:r>
      <w:r w:rsidRPr="00B063F1">
        <w:rPr>
          <w:rFonts w:ascii="Arial" w:hAnsi="Arial" w:cs="Arial"/>
          <w:color w:val="000000"/>
          <w:lang w:eastAsia="en-US"/>
        </w:rPr>
        <w:t xml:space="preserve"> </w:t>
      </w:r>
    </w:p>
    <w:p w14:paraId="6C64FBA4" w14:textId="77777777" w:rsidR="000A04E6" w:rsidRDefault="000A04E6" w:rsidP="00DE5648">
      <w:pPr>
        <w:autoSpaceDE w:val="0"/>
        <w:autoSpaceDN w:val="0"/>
        <w:adjustRightInd w:val="0"/>
        <w:spacing w:after="240" w:line="300" w:lineRule="atLeast"/>
        <w:rPr>
          <w:rFonts w:ascii="Arial" w:hAnsi="Arial" w:cs="Arial"/>
          <w:color w:val="000000"/>
          <w:lang w:eastAsia="en-US"/>
        </w:rPr>
      </w:pPr>
    </w:p>
    <w:p w14:paraId="7916B9F0" w14:textId="77777777" w:rsidR="000A04E6" w:rsidRPr="00B063F1" w:rsidRDefault="000A04E6" w:rsidP="00DE5648">
      <w:pPr>
        <w:autoSpaceDE w:val="0"/>
        <w:autoSpaceDN w:val="0"/>
        <w:adjustRightInd w:val="0"/>
        <w:spacing w:after="240" w:line="300" w:lineRule="atLeast"/>
        <w:rPr>
          <w:rFonts w:ascii="Arial" w:hAnsi="Arial" w:cs="Arial"/>
          <w:color w:val="000000"/>
          <w:lang w:eastAsia="en-US"/>
        </w:rPr>
      </w:pPr>
    </w:p>
    <w:p w14:paraId="046D49E5" w14:textId="77777777" w:rsidR="0075227F" w:rsidRDefault="0075227F" w:rsidP="00DE5648">
      <w:pPr>
        <w:autoSpaceDE w:val="0"/>
        <w:autoSpaceDN w:val="0"/>
        <w:adjustRightInd w:val="0"/>
        <w:spacing w:after="240" w:line="300" w:lineRule="atLeast"/>
        <w:rPr>
          <w:rFonts w:ascii="Arial" w:hAnsi="Arial" w:cs="Arial"/>
          <w:b/>
          <w:color w:val="000000" w:themeColor="text1"/>
          <w:sz w:val="28"/>
        </w:rPr>
      </w:pPr>
    </w:p>
    <w:p w14:paraId="6958D723" w14:textId="6560EB16" w:rsidR="00050854" w:rsidRPr="00C00C86" w:rsidRDefault="001257CE" w:rsidP="00DE5648">
      <w:pPr>
        <w:autoSpaceDE w:val="0"/>
        <w:autoSpaceDN w:val="0"/>
        <w:adjustRightInd w:val="0"/>
        <w:spacing w:after="240" w:line="300" w:lineRule="atLeast"/>
        <w:rPr>
          <w:rFonts w:ascii="Arial" w:hAnsi="Arial" w:cs="Arial"/>
          <w:color w:val="000000"/>
          <w:sz w:val="28"/>
          <w:lang w:eastAsia="en-US"/>
        </w:rPr>
      </w:pPr>
      <w:r w:rsidRPr="00C00C86">
        <w:rPr>
          <w:rFonts w:ascii="Arial" w:hAnsi="Arial" w:cs="Arial"/>
          <w:b/>
          <w:color w:val="000000" w:themeColor="text1"/>
          <w:sz w:val="28"/>
        </w:rPr>
        <w:t xml:space="preserve">Organisations &amp; Research into </w:t>
      </w:r>
      <w:r w:rsidR="00663C7F" w:rsidRPr="00C00C86">
        <w:rPr>
          <w:rFonts w:ascii="Arial" w:hAnsi="Arial" w:cs="Arial"/>
          <w:b/>
          <w:color w:val="000000" w:themeColor="text1"/>
          <w:sz w:val="28"/>
        </w:rPr>
        <w:t xml:space="preserve">Alternative Measures applicable to the North Sea Lemon Sole &amp; Plaice Fisheries </w:t>
      </w:r>
    </w:p>
    <w:p w14:paraId="5DE69FE9" w14:textId="77777777" w:rsidR="00C00C86" w:rsidRPr="00E57F07" w:rsidRDefault="00C00C86" w:rsidP="00C00C86">
      <w:pPr>
        <w:rPr>
          <w:rFonts w:ascii="Arial" w:hAnsi="Arial" w:cs="Arial"/>
          <w:b/>
          <w:color w:val="000000" w:themeColor="text1"/>
          <w:sz w:val="28"/>
        </w:rPr>
      </w:pPr>
      <w:r w:rsidRPr="00E57F07">
        <w:rPr>
          <w:rFonts w:ascii="Arial" w:hAnsi="Arial" w:cs="Arial"/>
          <w:b/>
          <w:color w:val="000000" w:themeColor="text1"/>
          <w:sz w:val="28"/>
        </w:rPr>
        <w:t>Global</w:t>
      </w:r>
    </w:p>
    <w:p w14:paraId="7391963E" w14:textId="77777777" w:rsidR="00C00C86" w:rsidRPr="00B063F1" w:rsidRDefault="00C00C86" w:rsidP="00C00C86">
      <w:pPr>
        <w:pStyle w:val="ListParagraph"/>
        <w:rPr>
          <w:rFonts w:ascii="Arial" w:hAnsi="Arial" w:cs="Arial"/>
          <w:color w:val="FF0000"/>
        </w:rPr>
      </w:pPr>
    </w:p>
    <w:p w14:paraId="333DB83E" w14:textId="77777777" w:rsidR="00C00C86" w:rsidRPr="00E57F07" w:rsidRDefault="00C00C86" w:rsidP="00C00C86">
      <w:pPr>
        <w:rPr>
          <w:rFonts w:ascii="Arial" w:hAnsi="Arial" w:cs="Arial"/>
          <w:b/>
          <w:color w:val="FF0000"/>
        </w:rPr>
      </w:pPr>
      <w:r>
        <w:rPr>
          <w:rFonts w:ascii="Arial" w:hAnsi="Arial" w:cs="Arial"/>
          <w:b/>
          <w:color w:val="000000" w:themeColor="text1"/>
        </w:rPr>
        <w:t>1.</w:t>
      </w:r>
      <w:r w:rsidRPr="00E57F07">
        <w:rPr>
          <w:rFonts w:ascii="Arial" w:hAnsi="Arial" w:cs="Arial"/>
          <w:b/>
          <w:color w:val="000000" w:themeColor="text1"/>
        </w:rPr>
        <w:t xml:space="preserve">ICES/FAO </w:t>
      </w:r>
      <w:r w:rsidRPr="00E57F07">
        <w:rPr>
          <w:rFonts w:ascii="Arial" w:hAnsi="Arial" w:cs="Arial"/>
          <w:b/>
          <w:color w:val="000000"/>
          <w:lang w:eastAsia="en-US"/>
        </w:rPr>
        <w:t xml:space="preserve">Working Group on Fishing Technology and Fish Behaviour (WGFTFB) </w:t>
      </w:r>
    </w:p>
    <w:p w14:paraId="61D1F5C4" w14:textId="77777777" w:rsidR="00C00C86" w:rsidRPr="00B063F1" w:rsidRDefault="00C00C86" w:rsidP="00C00C86">
      <w:pPr>
        <w:pStyle w:val="ListParagraph"/>
        <w:rPr>
          <w:rFonts w:ascii="Arial" w:hAnsi="Arial" w:cs="Arial"/>
          <w:color w:val="FF0000"/>
        </w:rPr>
      </w:pPr>
    </w:p>
    <w:p w14:paraId="4ECE58D6" w14:textId="77777777" w:rsidR="00C00C86" w:rsidRDefault="00C00C86" w:rsidP="00C00C86">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The ICES-FAO Working Group on Fish Technology and Fish Behaviour (WGFTFB)</w:t>
      </w:r>
      <w:r>
        <w:rPr>
          <w:rFonts w:ascii="Arial" w:hAnsi="Arial" w:cs="Arial"/>
          <w:color w:val="000000"/>
          <w:lang w:eastAsia="en-US"/>
        </w:rPr>
        <w:t xml:space="preserve"> has been set up with the goal</w:t>
      </w:r>
      <w:r w:rsidRPr="00B063F1">
        <w:rPr>
          <w:rFonts w:ascii="Arial" w:hAnsi="Arial" w:cs="Arial"/>
          <w:color w:val="000000"/>
          <w:lang w:eastAsia="en-US"/>
        </w:rPr>
        <w:t xml:space="preserve"> of providing a forum for global synthesis of scientific knowledge of fishing technology, fish behaviour, and their application in conservation and sustainable utilization of world’s marine resources.</w:t>
      </w:r>
    </w:p>
    <w:p w14:paraId="5D32F483" w14:textId="77777777" w:rsidR="00C00C86" w:rsidRDefault="00C00C86" w:rsidP="00C00C86">
      <w:pPr>
        <w:autoSpaceDE w:val="0"/>
        <w:autoSpaceDN w:val="0"/>
        <w:adjustRightInd w:val="0"/>
        <w:spacing w:after="240" w:line="300" w:lineRule="atLeast"/>
        <w:rPr>
          <w:rFonts w:ascii="Arial" w:hAnsi="Arial" w:cs="Arial"/>
          <w:color w:val="000000"/>
          <w:lang w:eastAsia="en-US"/>
        </w:rPr>
      </w:pPr>
      <w:r>
        <w:rPr>
          <w:rFonts w:ascii="Arial" w:hAnsi="Arial" w:cs="Arial"/>
          <w:color w:val="000000"/>
          <w:lang w:eastAsia="en-US"/>
        </w:rPr>
        <w:t>Recent topic group work of the WGFTFB that is relevant to this review is listed below:</w:t>
      </w:r>
    </w:p>
    <w:p w14:paraId="06DB3F94" w14:textId="77777777" w:rsidR="00C00C86" w:rsidRPr="00B063F1" w:rsidRDefault="00C00C86" w:rsidP="00C00C86">
      <w:pPr>
        <w:autoSpaceDE w:val="0"/>
        <w:autoSpaceDN w:val="0"/>
        <w:adjustRightInd w:val="0"/>
        <w:spacing w:after="240" w:line="260" w:lineRule="atLeast"/>
        <w:rPr>
          <w:rFonts w:ascii="Arial" w:hAnsi="Arial" w:cs="Arial"/>
          <w:b/>
          <w:color w:val="000000"/>
          <w:lang w:eastAsia="en-US"/>
        </w:rPr>
      </w:pPr>
      <w:r w:rsidRPr="00B063F1">
        <w:rPr>
          <w:rFonts w:ascii="Arial" w:hAnsi="Arial" w:cs="Arial"/>
          <w:b/>
          <w:color w:val="000000"/>
          <w:lang w:eastAsia="en-US"/>
        </w:rPr>
        <w:t xml:space="preserve">Technical Innovation in Spreading Trawls </w:t>
      </w:r>
    </w:p>
    <w:p w14:paraId="2422B927" w14:textId="77777777" w:rsidR="00C00C86" w:rsidRPr="00B063F1" w:rsidRDefault="00C00C86" w:rsidP="00C00C86">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The purpose of this Topic Group was to provide a synthesis of recent technological advancements in the spreading of mobile trawls. Contributions were collected over a three-year period (2014–2016) from 29 participants representing 17 countries. Moving beyond basic doors and beams, the Topic Group revealed 17 new and leading innovations in the topic, although in many cases scientific literature is still absent on their engineering and catching performance. They include: </w:t>
      </w:r>
    </w:p>
    <w:p w14:paraId="6325E355" w14:textId="77777777" w:rsidR="00C00C86" w:rsidRPr="000A734E" w:rsidRDefault="00C00C86"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Manoeuvrable trawl doors - Norway</w:t>
      </w:r>
    </w:p>
    <w:p w14:paraId="3F8F2FBC" w14:textId="77777777" w:rsidR="00C00C86" w:rsidRPr="000A734E" w:rsidRDefault="00C00C86"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Controllable trawl doors – Iceland</w:t>
      </w:r>
    </w:p>
    <w:p w14:paraId="732722CD" w14:textId="77777777" w:rsidR="00C00C86" w:rsidRPr="000A734E" w:rsidRDefault="00C00C86"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 xml:space="preserve">Xstream trawl doors - Denmark </w:t>
      </w:r>
    </w:p>
    <w:p w14:paraId="3F6EF4B4" w14:textId="77777777" w:rsidR="00C00C86" w:rsidRPr="000A734E" w:rsidRDefault="00C00C86"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 xml:space="preserve">Flipper trawl doors - Denmark </w:t>
      </w:r>
    </w:p>
    <w:p w14:paraId="1EAE7C54" w14:textId="77777777" w:rsidR="00C00C86" w:rsidRPr="000A734E" w:rsidRDefault="00C00C86" w:rsidP="00C00C86">
      <w:pPr>
        <w:pStyle w:val="ListParagraph"/>
        <w:numPr>
          <w:ilvl w:val="0"/>
          <w:numId w:val="23"/>
        </w:numPr>
        <w:autoSpaceDE w:val="0"/>
        <w:autoSpaceDN w:val="0"/>
        <w:adjustRightInd w:val="0"/>
        <w:spacing w:after="240" w:line="300" w:lineRule="atLeast"/>
        <w:rPr>
          <w:rFonts w:ascii="Arial" w:eastAsia="MS Mincho" w:hAnsi="Arial" w:cs="Arial"/>
          <w:b/>
          <w:color w:val="000000"/>
          <w:lang w:eastAsia="en-US"/>
        </w:rPr>
      </w:pPr>
      <w:r w:rsidRPr="000A734E">
        <w:rPr>
          <w:rFonts w:ascii="Arial" w:hAnsi="Arial" w:cs="Arial"/>
          <w:b/>
          <w:color w:val="000000"/>
          <w:lang w:eastAsia="en-US"/>
        </w:rPr>
        <w:t>Ekkó trawl doors - Iceland</w:t>
      </w:r>
      <w:r w:rsidRPr="000A734E">
        <w:rPr>
          <w:rFonts w:ascii="MS Gothic" w:eastAsia="MS Gothic" w:hAnsi="MS Gothic" w:cs="MS Gothic" w:hint="eastAsia"/>
          <w:b/>
          <w:color w:val="000000"/>
          <w:lang w:eastAsia="en-US"/>
        </w:rPr>
        <w:t> </w:t>
      </w:r>
    </w:p>
    <w:p w14:paraId="26E45B50" w14:textId="77777777" w:rsidR="00C00C86" w:rsidRPr="000A734E" w:rsidRDefault="00C00C86" w:rsidP="00C00C86">
      <w:pPr>
        <w:pStyle w:val="ListParagraph"/>
        <w:numPr>
          <w:ilvl w:val="0"/>
          <w:numId w:val="23"/>
        </w:numPr>
        <w:autoSpaceDE w:val="0"/>
        <w:autoSpaceDN w:val="0"/>
        <w:adjustRightInd w:val="0"/>
        <w:spacing w:after="240" w:line="300" w:lineRule="atLeast"/>
        <w:rPr>
          <w:rFonts w:ascii="Arial" w:eastAsia="MS Mincho" w:hAnsi="Arial" w:cs="Arial"/>
          <w:b/>
          <w:color w:val="000000"/>
          <w:lang w:eastAsia="en-US"/>
        </w:rPr>
      </w:pPr>
      <w:r w:rsidRPr="000A734E">
        <w:rPr>
          <w:rFonts w:ascii="Arial" w:hAnsi="Arial" w:cs="Arial"/>
          <w:b/>
          <w:color w:val="000000"/>
          <w:lang w:eastAsia="en-US"/>
        </w:rPr>
        <w:t>Batwing trawl doors - Australia</w:t>
      </w:r>
      <w:r w:rsidRPr="000A734E">
        <w:rPr>
          <w:rFonts w:ascii="MS Gothic" w:eastAsia="MS Gothic" w:hAnsi="MS Gothic" w:cs="MS Gothic" w:hint="eastAsia"/>
          <w:b/>
          <w:color w:val="000000"/>
          <w:lang w:eastAsia="en-US"/>
        </w:rPr>
        <w:t> </w:t>
      </w:r>
    </w:p>
    <w:p w14:paraId="218FD9C4" w14:textId="77777777" w:rsidR="00C00C86" w:rsidRPr="000A734E" w:rsidRDefault="00C00C86" w:rsidP="00C00C86">
      <w:pPr>
        <w:pStyle w:val="ListParagraph"/>
        <w:numPr>
          <w:ilvl w:val="0"/>
          <w:numId w:val="23"/>
        </w:numPr>
        <w:autoSpaceDE w:val="0"/>
        <w:autoSpaceDN w:val="0"/>
        <w:adjustRightInd w:val="0"/>
        <w:spacing w:after="240" w:line="300" w:lineRule="atLeast"/>
        <w:rPr>
          <w:rFonts w:ascii="Arial" w:eastAsia="MS Mincho" w:hAnsi="Arial" w:cs="Arial"/>
          <w:b/>
          <w:color w:val="000000"/>
          <w:lang w:eastAsia="en-US"/>
        </w:rPr>
      </w:pPr>
      <w:r w:rsidRPr="000A734E">
        <w:rPr>
          <w:rFonts w:ascii="Arial" w:hAnsi="Arial" w:cs="Arial"/>
          <w:b/>
          <w:color w:val="000000"/>
          <w:lang w:eastAsia="en-US"/>
        </w:rPr>
        <w:t>Jumper door – the Netherlands</w:t>
      </w:r>
      <w:r w:rsidRPr="000A734E">
        <w:rPr>
          <w:rFonts w:ascii="MS Gothic" w:eastAsia="MS Gothic" w:hAnsi="MS Gothic" w:cs="MS Gothic" w:hint="eastAsia"/>
          <w:b/>
          <w:color w:val="000000"/>
          <w:lang w:eastAsia="en-US"/>
        </w:rPr>
        <w:t> </w:t>
      </w:r>
    </w:p>
    <w:p w14:paraId="26A1F58B" w14:textId="77777777" w:rsidR="00C00C86" w:rsidRPr="000A734E" w:rsidRDefault="00C00C86"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Semi-pelagic trawl doors</w:t>
      </w:r>
      <w:r w:rsidRPr="000A734E">
        <w:rPr>
          <w:rFonts w:ascii="MS Gothic" w:eastAsia="MS Gothic" w:hAnsi="MS Gothic" w:cs="MS Gothic" w:hint="eastAsia"/>
          <w:b/>
          <w:color w:val="000000"/>
          <w:lang w:eastAsia="en-US"/>
        </w:rPr>
        <w:t> </w:t>
      </w:r>
      <w:r w:rsidRPr="000A734E">
        <w:rPr>
          <w:rFonts w:ascii="Arial" w:hAnsi="Arial" w:cs="Arial"/>
          <w:b/>
          <w:color w:val="000000"/>
          <w:lang w:eastAsia="en-US"/>
        </w:rPr>
        <w:t xml:space="preserve">Sumwing and pulsewing – the Netherlands </w:t>
      </w:r>
    </w:p>
    <w:p w14:paraId="2E5597F5" w14:textId="77777777" w:rsidR="00C00C86" w:rsidRPr="000A734E" w:rsidRDefault="00C00C86"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 xml:space="preserve">Hydrorig i and ii – USA and the Netherlands </w:t>
      </w:r>
    </w:p>
    <w:p w14:paraId="24B37044" w14:textId="4FFADA58" w:rsidR="00C00C86" w:rsidRPr="000A734E" w:rsidRDefault="000A734E"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 xml:space="preserve"> </w:t>
      </w:r>
      <w:r w:rsidR="00C00C86" w:rsidRPr="000A734E">
        <w:rPr>
          <w:rFonts w:ascii="Arial" w:hAnsi="Arial" w:cs="Arial"/>
          <w:b/>
          <w:color w:val="000000"/>
          <w:lang w:eastAsia="en-US"/>
        </w:rPr>
        <w:t>Demersal seine rope dynamics</w:t>
      </w:r>
    </w:p>
    <w:p w14:paraId="12E6A783" w14:textId="2A2E5EE2" w:rsidR="00C00C86" w:rsidRPr="000A734E" w:rsidRDefault="000A734E"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 xml:space="preserve"> </w:t>
      </w:r>
      <w:r w:rsidR="00C00C86" w:rsidRPr="000A734E">
        <w:rPr>
          <w:rFonts w:ascii="Arial" w:hAnsi="Arial" w:cs="Arial"/>
          <w:b/>
          <w:color w:val="000000"/>
          <w:lang w:eastAsia="en-US"/>
        </w:rPr>
        <w:t>Knot orientation</w:t>
      </w:r>
    </w:p>
    <w:p w14:paraId="35B51905" w14:textId="4B983B79" w:rsidR="00C00C86" w:rsidRPr="000A734E" w:rsidRDefault="000A734E"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 xml:space="preserve"> </w:t>
      </w:r>
      <w:r w:rsidR="00C00C86" w:rsidRPr="000A734E">
        <w:rPr>
          <w:rFonts w:ascii="Arial" w:hAnsi="Arial" w:cs="Arial"/>
          <w:b/>
          <w:color w:val="000000"/>
          <w:lang w:eastAsia="en-US"/>
        </w:rPr>
        <w:t>Kites/depressors</w:t>
      </w:r>
    </w:p>
    <w:p w14:paraId="7F8D92C7" w14:textId="3FDE3B5D" w:rsidR="00C00C86" w:rsidRPr="000A734E" w:rsidRDefault="000A734E"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lastRenderedPageBreak/>
        <w:t xml:space="preserve"> </w:t>
      </w:r>
      <w:r w:rsidR="00C00C86" w:rsidRPr="000A734E">
        <w:rPr>
          <w:rFonts w:ascii="Arial" w:hAnsi="Arial" w:cs="Arial"/>
          <w:b/>
          <w:color w:val="000000"/>
          <w:lang w:eastAsia="en-US"/>
        </w:rPr>
        <w:t xml:space="preserve">Self-spreading plate gear – Denmark and Norway </w:t>
      </w:r>
    </w:p>
    <w:p w14:paraId="7544E4CF" w14:textId="576E5C78" w:rsidR="00C00C86" w:rsidRPr="000A734E" w:rsidRDefault="000A734E"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 xml:space="preserve"> </w:t>
      </w:r>
      <w:r w:rsidR="00C00C86" w:rsidRPr="000A734E">
        <w:rPr>
          <w:rFonts w:ascii="Arial" w:hAnsi="Arial" w:cs="Arial"/>
          <w:b/>
          <w:color w:val="000000"/>
          <w:lang w:eastAsia="en-US"/>
        </w:rPr>
        <w:t xml:space="preserve">Self-spreading semi-circle plate gear – Norway </w:t>
      </w:r>
    </w:p>
    <w:p w14:paraId="6F0AD79A" w14:textId="574A2305" w:rsidR="00C00C86" w:rsidRPr="000A734E" w:rsidRDefault="000A734E"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 xml:space="preserve"> </w:t>
      </w:r>
      <w:r w:rsidR="00C00C86" w:rsidRPr="000A734E">
        <w:rPr>
          <w:rFonts w:ascii="Arial" w:hAnsi="Arial" w:cs="Arial"/>
          <w:b/>
          <w:color w:val="000000"/>
          <w:lang w:eastAsia="en-US"/>
        </w:rPr>
        <w:t>Wing trawling system – USA</w:t>
      </w:r>
      <w:r w:rsidR="00C00C86" w:rsidRPr="000A734E">
        <w:rPr>
          <w:rFonts w:ascii="MS Gothic" w:eastAsia="MS Gothic" w:hAnsi="MS Gothic" w:cs="MS Gothic" w:hint="eastAsia"/>
          <w:b/>
          <w:color w:val="000000"/>
          <w:lang w:eastAsia="en-US"/>
        </w:rPr>
        <w:t> </w:t>
      </w:r>
    </w:p>
    <w:p w14:paraId="0DFE1946" w14:textId="522E5B38" w:rsidR="00C00C86" w:rsidRPr="000A734E" w:rsidRDefault="000A734E" w:rsidP="00C00C86">
      <w:pPr>
        <w:pStyle w:val="ListParagraph"/>
        <w:numPr>
          <w:ilvl w:val="0"/>
          <w:numId w:val="23"/>
        </w:numPr>
        <w:autoSpaceDE w:val="0"/>
        <w:autoSpaceDN w:val="0"/>
        <w:adjustRightInd w:val="0"/>
        <w:spacing w:after="240" w:line="300" w:lineRule="atLeast"/>
        <w:rPr>
          <w:rFonts w:ascii="Arial" w:hAnsi="Arial" w:cs="Arial"/>
          <w:b/>
          <w:color w:val="000000"/>
          <w:lang w:eastAsia="en-US"/>
        </w:rPr>
      </w:pPr>
      <w:r w:rsidRPr="000A734E">
        <w:rPr>
          <w:rFonts w:ascii="Arial" w:hAnsi="Arial" w:cs="Arial"/>
          <w:b/>
          <w:color w:val="000000"/>
          <w:lang w:eastAsia="en-US"/>
        </w:rPr>
        <w:t xml:space="preserve"> </w:t>
      </w:r>
      <w:r w:rsidR="00C00C86" w:rsidRPr="000A734E">
        <w:rPr>
          <w:rFonts w:ascii="Arial" w:hAnsi="Arial" w:cs="Arial"/>
          <w:b/>
          <w:color w:val="000000"/>
          <w:lang w:eastAsia="en-US"/>
        </w:rPr>
        <w:t xml:space="preserve">Use of high strength netting material </w:t>
      </w:r>
    </w:p>
    <w:p w14:paraId="681C3C50" w14:textId="77777777" w:rsidR="00C00C86" w:rsidRPr="00B063F1" w:rsidRDefault="00C00C86" w:rsidP="00C00C86">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The findings represent a snapshot in time; it is a picture of innovative technology un- der development. Looking forward, we are encouraged by the rate of R&amp;D in this field. We see examples of academia, government, and industry all working on innovative concepts. The development and commercialization of novel products by door manufacturers is a particularly encouraging sign. </w:t>
      </w:r>
    </w:p>
    <w:p w14:paraId="1E42B782" w14:textId="77777777" w:rsidR="00C00C86" w:rsidRPr="00B063F1" w:rsidRDefault="00C00C86" w:rsidP="00C00C86">
      <w:pPr>
        <w:autoSpaceDE w:val="0"/>
        <w:autoSpaceDN w:val="0"/>
        <w:adjustRightInd w:val="0"/>
        <w:spacing w:after="240" w:line="260" w:lineRule="atLeast"/>
        <w:rPr>
          <w:rFonts w:ascii="Arial" w:hAnsi="Arial" w:cs="Arial"/>
          <w:b/>
          <w:color w:val="000000"/>
          <w:lang w:eastAsia="en-US"/>
        </w:rPr>
      </w:pPr>
      <w:r w:rsidRPr="00B063F1">
        <w:rPr>
          <w:rFonts w:ascii="Arial" w:hAnsi="Arial" w:cs="Arial"/>
          <w:b/>
          <w:color w:val="000000"/>
          <w:lang w:eastAsia="en-US"/>
        </w:rPr>
        <w:t xml:space="preserve">Non-Extractive Sampling </w:t>
      </w:r>
    </w:p>
    <w:p w14:paraId="0086C608" w14:textId="77777777" w:rsidR="00C00C86" w:rsidRPr="00B063F1" w:rsidRDefault="00C00C86" w:rsidP="00C00C86">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The topic group on Non-Extractive Sampling was to summarize current needs for non-extractive sampling (e.g. regulatory restrictions, sampling threatened or endangered species, sampling in sensitive or protected habitats), inventory currently avail- able equipment and techniques, and to identify current gaps between available technology and sampling needs. The major findings of the group are as follows: </w:t>
      </w:r>
    </w:p>
    <w:p w14:paraId="4D67BF2D" w14:textId="77777777" w:rsidR="00C00C86" w:rsidRPr="00B063F1" w:rsidRDefault="00C00C86" w:rsidP="00C00C86">
      <w:pPr>
        <w:pStyle w:val="ListParagraph"/>
        <w:numPr>
          <w:ilvl w:val="0"/>
          <w:numId w:val="22"/>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Examples of a switch from fishing gear to non-extractive optical survey technique exist, but in general, the fisheries research community currently has little focus on sampling mortality or how to reduce it during routine investigations. </w:t>
      </w:r>
    </w:p>
    <w:p w14:paraId="201E09E0" w14:textId="77777777" w:rsidR="00C00C86" w:rsidRPr="00B063F1" w:rsidRDefault="00C00C86" w:rsidP="00C00C86">
      <w:pPr>
        <w:pStyle w:val="ListParagraph"/>
        <w:numPr>
          <w:ilvl w:val="0"/>
          <w:numId w:val="22"/>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Techniques for modelling mesh selectivity are well developed and can facilitate designing fishing gears with reduced need for at-sea trials and catch of fish. </w:t>
      </w:r>
    </w:p>
    <w:p w14:paraId="3B6DA43A" w14:textId="77777777" w:rsidR="00C00C86" w:rsidRPr="00B063F1" w:rsidRDefault="00C00C86" w:rsidP="00C00C86">
      <w:pPr>
        <w:pStyle w:val="ListParagraph"/>
        <w:numPr>
          <w:ilvl w:val="0"/>
          <w:numId w:val="22"/>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The bottleneck in more widespread use of optical techniques for fisheries investigations is not the imaging technologies, but the facilities for effective storage, catalogue, and analysis of image data. </w:t>
      </w:r>
    </w:p>
    <w:p w14:paraId="78421457" w14:textId="77777777" w:rsidR="00C00C86" w:rsidRPr="00B063F1" w:rsidRDefault="00C00C86" w:rsidP="00C00C86">
      <w:pPr>
        <w:pStyle w:val="ListParagraph"/>
        <w:numPr>
          <w:ilvl w:val="0"/>
          <w:numId w:val="22"/>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Automated image processing for marine fisheries data are still in the development stage. It is recommended that FTFB members make effort to develop tools for image and video analysis and cataloguing and made available to the wider user communities. </w:t>
      </w:r>
    </w:p>
    <w:p w14:paraId="1A13548E" w14:textId="77777777" w:rsidR="00C00C86" w:rsidRPr="00B063F1" w:rsidRDefault="00C00C86" w:rsidP="00C00C86">
      <w:pPr>
        <w:autoSpaceDE w:val="0"/>
        <w:autoSpaceDN w:val="0"/>
        <w:adjustRightInd w:val="0"/>
        <w:spacing w:after="240" w:line="260" w:lineRule="atLeast"/>
        <w:rPr>
          <w:rFonts w:ascii="Arial" w:hAnsi="Arial" w:cs="Arial"/>
          <w:b/>
          <w:color w:val="000000"/>
          <w:lang w:eastAsia="en-US"/>
        </w:rPr>
      </w:pPr>
      <w:r w:rsidRPr="00B063F1">
        <w:rPr>
          <w:rFonts w:ascii="Arial" w:hAnsi="Arial" w:cs="Arial"/>
          <w:b/>
          <w:color w:val="000000"/>
          <w:lang w:eastAsia="en-US"/>
        </w:rPr>
        <w:t xml:space="preserve">Application of Change Management in the Fishing Industry </w:t>
      </w:r>
    </w:p>
    <w:p w14:paraId="729F844E" w14:textId="77777777" w:rsidR="00C00C86" w:rsidRPr="00B063F1" w:rsidRDefault="00C00C86" w:rsidP="00C00C86">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The purpose of this Topic Group was to retrospectively evaluate case studies related to change in the fishing industry against the Kotter model of change management, explore models of human behaviour that may contribute to resistance to change, and identify and categorize circumstances and approaches that led to the successful and unsuccessful introduction of change in fisheries. Seven case studies were presented, although not all were evaluated against the Kotter model. The group also explored two additional case studies, which were also evaluated against the Kotter model. The main outcomes of the topic group are as follows: </w:t>
      </w:r>
    </w:p>
    <w:p w14:paraId="6CA3916E" w14:textId="77777777" w:rsidR="00C00C86" w:rsidRPr="00B063F1" w:rsidRDefault="00C00C86" w:rsidP="00C00C86">
      <w:pPr>
        <w:pStyle w:val="ListParagraph"/>
        <w:numPr>
          <w:ilvl w:val="0"/>
          <w:numId w:val="21"/>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lastRenderedPageBreak/>
        <w:t xml:space="preserve">Retrospective case studies identified some or all the steps of the Kotter model, but no step was considered to determine success or failure. </w:t>
      </w:r>
    </w:p>
    <w:p w14:paraId="5A0F14C8" w14:textId="77777777" w:rsidR="00C00C86" w:rsidRPr="00B063F1" w:rsidRDefault="00C00C86" w:rsidP="00C00C86">
      <w:pPr>
        <w:pStyle w:val="ListParagraph"/>
        <w:numPr>
          <w:ilvl w:val="0"/>
          <w:numId w:val="21"/>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Elements of successful change programs were suggested: size of the stake- holder group, stature of participants, clarity of purpose or vision, closures or lawsuits forcing mandatory change, and health of fishery resource or profitability of the fishery. </w:t>
      </w:r>
    </w:p>
    <w:p w14:paraId="0F9D252F" w14:textId="77777777" w:rsidR="00C00C86" w:rsidRPr="00B063F1" w:rsidRDefault="00C00C86" w:rsidP="00C00C86">
      <w:pPr>
        <w:pStyle w:val="ListParagraph"/>
        <w:numPr>
          <w:ilvl w:val="0"/>
          <w:numId w:val="21"/>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Vessel ownership (non-operator/corporate v. owner/operator) influences appetite and attitude toward change. </w:t>
      </w:r>
    </w:p>
    <w:p w14:paraId="1AA83E77" w14:textId="77777777" w:rsidR="00C00C86" w:rsidRPr="00B063F1" w:rsidRDefault="00C00C86" w:rsidP="00C00C86">
      <w:pPr>
        <w:pStyle w:val="ListParagraph"/>
        <w:numPr>
          <w:ilvl w:val="0"/>
          <w:numId w:val="21"/>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Readiness to change is an important element in understanding how change occurs, and can be a useful addition to the Kotter model, which focuses on inertia and process. </w:t>
      </w:r>
    </w:p>
    <w:p w14:paraId="43710C29" w14:textId="77777777" w:rsidR="00C00C86" w:rsidRPr="00B063F1" w:rsidRDefault="00C00C86" w:rsidP="00C00C86">
      <w:pPr>
        <w:pStyle w:val="ListParagraph"/>
        <w:numPr>
          <w:ilvl w:val="0"/>
          <w:numId w:val="21"/>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Simplification of regulations might engage fishers in useful innovation in- stead of harmful innovation. </w:t>
      </w:r>
    </w:p>
    <w:p w14:paraId="62EC4BD2" w14:textId="77777777" w:rsidR="00C00C86" w:rsidRPr="00B063F1" w:rsidRDefault="00C00C86" w:rsidP="00C00C86">
      <w:pPr>
        <w:pStyle w:val="ListParagraph"/>
        <w:numPr>
          <w:ilvl w:val="0"/>
          <w:numId w:val="21"/>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Application of the Kotter model to two case studies highlighted the importance of a careful definition of the vision of a change initiative. </w:t>
      </w:r>
    </w:p>
    <w:p w14:paraId="1E25A9B5" w14:textId="46404E7D" w:rsidR="00C00C86" w:rsidRPr="00B063F1" w:rsidRDefault="00C00C86" w:rsidP="00C00C86">
      <w:pPr>
        <w:pStyle w:val="ListParagraph"/>
        <w:numPr>
          <w:ilvl w:val="0"/>
          <w:numId w:val="21"/>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Contributions from social scientists with experience in human behaviour and the commercial fishing industry are needed </w:t>
      </w:r>
      <w:r w:rsidR="0075227F" w:rsidRPr="00B063F1">
        <w:rPr>
          <w:rFonts w:ascii="Arial" w:hAnsi="Arial" w:cs="Arial"/>
          <w:color w:val="000000"/>
          <w:lang w:eastAsia="en-US"/>
        </w:rPr>
        <w:t>to</w:t>
      </w:r>
      <w:r w:rsidRPr="00B063F1">
        <w:rPr>
          <w:rFonts w:ascii="Arial" w:hAnsi="Arial" w:cs="Arial"/>
          <w:color w:val="000000"/>
          <w:lang w:eastAsia="en-US"/>
        </w:rPr>
        <w:t xml:space="preserve"> validate and support our understanding of human decision-making. </w:t>
      </w:r>
    </w:p>
    <w:p w14:paraId="25EC463E" w14:textId="77777777" w:rsidR="00C00C86" w:rsidRPr="00B063F1" w:rsidRDefault="00C00C86" w:rsidP="00C00C86">
      <w:pPr>
        <w:pStyle w:val="ListParagraph"/>
        <w:numPr>
          <w:ilvl w:val="0"/>
          <w:numId w:val="21"/>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ICES Strategic Initiative on the Human Dimension (SIHD) should be in- formed of topic group findings and explore opportunities for collaboration. </w:t>
      </w:r>
    </w:p>
    <w:p w14:paraId="744F88EB" w14:textId="77777777" w:rsidR="00C00C86" w:rsidRPr="00B063F1" w:rsidRDefault="00C00C86" w:rsidP="00C00C86">
      <w:pPr>
        <w:pStyle w:val="ListParagraph"/>
        <w:numPr>
          <w:ilvl w:val="0"/>
          <w:numId w:val="21"/>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Preparation of an extensive retrospective review for publication that at- tempts to categorize circumstances and events that contribute to successful and unsuccessful change initiatives in fisheries should be considered. </w:t>
      </w:r>
    </w:p>
    <w:p w14:paraId="2A449BC1" w14:textId="77777777" w:rsidR="00C00C86" w:rsidRPr="00B063F1" w:rsidRDefault="00C00C86" w:rsidP="00C00C86">
      <w:pPr>
        <w:autoSpaceDE w:val="0"/>
        <w:autoSpaceDN w:val="0"/>
        <w:adjustRightInd w:val="0"/>
        <w:spacing w:after="240" w:line="260" w:lineRule="atLeast"/>
        <w:rPr>
          <w:rFonts w:ascii="Arial" w:hAnsi="Arial" w:cs="Arial"/>
          <w:b/>
          <w:color w:val="000000"/>
          <w:lang w:eastAsia="en-US"/>
        </w:rPr>
      </w:pPr>
      <w:r w:rsidRPr="00B063F1">
        <w:rPr>
          <w:rFonts w:ascii="Arial" w:hAnsi="Arial" w:cs="Arial"/>
          <w:b/>
          <w:color w:val="000000"/>
          <w:lang w:eastAsia="en-US"/>
        </w:rPr>
        <w:t xml:space="preserve">Contact probability of selective devices </w:t>
      </w:r>
    </w:p>
    <w:p w14:paraId="251802AC" w14:textId="77777777" w:rsidR="00C00C86" w:rsidRPr="00B063F1" w:rsidRDefault="00C00C86" w:rsidP="00C00C86">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The main purpose of this topic group was to summarize current and past work in relation to contact probability, and methods to investigate and quantify contact probability, to improve contact probability in selective devices to achieve desired outcome of the devices. During the two meetings (2015 in Lisbon and 2016 in Merida), the topic group discussed and elaborated: </w:t>
      </w:r>
    </w:p>
    <w:p w14:paraId="252B45DF" w14:textId="77777777" w:rsidR="00C00C86" w:rsidRPr="00B063F1" w:rsidRDefault="00C00C86" w:rsidP="00C00C86">
      <w:pPr>
        <w:pStyle w:val="ListParagraph"/>
        <w:numPr>
          <w:ilvl w:val="0"/>
          <w:numId w:val="20"/>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Definition of “contact” and “contact probability” in the context of selectivity devices, </w:t>
      </w:r>
    </w:p>
    <w:p w14:paraId="08243722" w14:textId="77777777" w:rsidR="00C00C86" w:rsidRPr="00B063F1" w:rsidRDefault="00C00C86" w:rsidP="00C00C86">
      <w:pPr>
        <w:pStyle w:val="ListParagraph"/>
        <w:numPr>
          <w:ilvl w:val="0"/>
          <w:numId w:val="20"/>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Means and methods to investigate and estimate contact probability of selectivity devices, </w:t>
      </w:r>
    </w:p>
    <w:p w14:paraId="7063D2E3" w14:textId="77777777" w:rsidR="00C00C86" w:rsidRPr="00B063F1" w:rsidRDefault="00C00C86" w:rsidP="00C00C86">
      <w:pPr>
        <w:pStyle w:val="ListParagraph"/>
        <w:numPr>
          <w:ilvl w:val="0"/>
          <w:numId w:val="20"/>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Importance of contact between fish and the hear for the functioning of successful selectivity devices, and </w:t>
      </w:r>
    </w:p>
    <w:p w14:paraId="409E4FDE" w14:textId="77777777" w:rsidR="00C00C86" w:rsidRPr="00B063F1" w:rsidRDefault="00C00C86" w:rsidP="00C00C86">
      <w:pPr>
        <w:pStyle w:val="ListParagraph"/>
        <w:numPr>
          <w:ilvl w:val="0"/>
          <w:numId w:val="20"/>
        </w:num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Reasons that a developed selectivity device/concept did not work as desired with regards to contact. </w:t>
      </w:r>
    </w:p>
    <w:p w14:paraId="146AC5CD" w14:textId="77777777" w:rsidR="00C00C86" w:rsidRPr="00B063F1" w:rsidRDefault="00C00C86" w:rsidP="00C00C86">
      <w:pPr>
        <w:autoSpaceDE w:val="0"/>
        <w:autoSpaceDN w:val="0"/>
        <w:adjustRightInd w:val="0"/>
        <w:spacing w:after="240" w:line="300" w:lineRule="atLeast"/>
        <w:rPr>
          <w:rFonts w:ascii="Arial" w:hAnsi="Arial" w:cs="Arial"/>
          <w:color w:val="000000"/>
          <w:lang w:eastAsia="en-US"/>
        </w:rPr>
      </w:pPr>
      <w:r w:rsidRPr="00B063F1">
        <w:rPr>
          <w:rFonts w:ascii="Arial" w:hAnsi="Arial" w:cs="Arial"/>
          <w:color w:val="000000"/>
          <w:lang w:eastAsia="en-US"/>
        </w:rPr>
        <w:t xml:space="preserve">The group concluded that a more detailed investigation and discussion of contact probability between fish and selection device is essential to further improvement of existing and the development of new selective devices. This was also reflected in the numerous contributions to this topic group. However, aside from the general investigation on the contact probability for a given </w:t>
      </w:r>
      <w:r w:rsidRPr="00B063F1">
        <w:rPr>
          <w:rFonts w:ascii="Arial" w:hAnsi="Arial" w:cs="Arial"/>
          <w:color w:val="000000"/>
          <w:lang w:eastAsia="en-US"/>
        </w:rPr>
        <w:lastRenderedPageBreak/>
        <w:t xml:space="preserve">selective device, information on the contribution of different factors influencing the contact probability is often missing. </w:t>
      </w:r>
    </w:p>
    <w:p w14:paraId="04AA54C4" w14:textId="77777777" w:rsidR="00B133FC" w:rsidRPr="00B063F1" w:rsidRDefault="00B133FC">
      <w:pPr>
        <w:rPr>
          <w:rFonts w:ascii="Arial" w:hAnsi="Arial" w:cs="Arial"/>
          <w:b/>
          <w:color w:val="000000" w:themeColor="text1"/>
        </w:rPr>
      </w:pPr>
    </w:p>
    <w:p w14:paraId="21370867" w14:textId="77777777" w:rsidR="000A734E" w:rsidRDefault="000A734E" w:rsidP="007E70F2">
      <w:pPr>
        <w:pStyle w:val="NormalWeb"/>
        <w:rPr>
          <w:rFonts w:ascii="Arial" w:hAnsi="Arial" w:cs="Arial"/>
          <w:b/>
          <w:sz w:val="28"/>
        </w:rPr>
      </w:pPr>
    </w:p>
    <w:p w14:paraId="41787B2B" w14:textId="11321007" w:rsidR="007E70F2" w:rsidRPr="00E57F07" w:rsidRDefault="00B133FC" w:rsidP="007E70F2">
      <w:pPr>
        <w:pStyle w:val="NormalWeb"/>
        <w:rPr>
          <w:rFonts w:ascii="Arial" w:hAnsi="Arial" w:cs="Arial"/>
          <w:sz w:val="28"/>
        </w:rPr>
      </w:pPr>
      <w:r w:rsidRPr="00E57F07">
        <w:rPr>
          <w:rFonts w:ascii="Arial" w:hAnsi="Arial" w:cs="Arial"/>
          <w:b/>
          <w:sz w:val="28"/>
        </w:rPr>
        <w:t>European Union</w:t>
      </w:r>
    </w:p>
    <w:p w14:paraId="716FF5BE" w14:textId="77777777" w:rsidR="002A6432" w:rsidRPr="002A6432" w:rsidRDefault="00B133FC" w:rsidP="00D109CB">
      <w:pPr>
        <w:pStyle w:val="NormalWeb"/>
        <w:rPr>
          <w:rFonts w:ascii="Arial" w:eastAsia="Times New Roman" w:hAnsi="Arial" w:cs="Arial"/>
          <w:sz w:val="26"/>
          <w:u w:val="single"/>
        </w:rPr>
      </w:pPr>
      <w:r w:rsidRPr="002A6432">
        <w:rPr>
          <w:rFonts w:ascii="Arial" w:hAnsi="Arial" w:cs="Arial"/>
          <w:b/>
          <w:sz w:val="26"/>
          <w:u w:val="single"/>
        </w:rPr>
        <w:t>1.</w:t>
      </w:r>
      <w:r w:rsidR="001257CE" w:rsidRPr="002A6432">
        <w:rPr>
          <w:rFonts w:ascii="Arial" w:hAnsi="Arial" w:cs="Arial"/>
          <w:b/>
          <w:sz w:val="26"/>
          <w:u w:val="single"/>
        </w:rPr>
        <w:t>DISCARDLESS</w:t>
      </w:r>
      <w:r w:rsidR="00D109CB" w:rsidRPr="002A6432">
        <w:rPr>
          <w:rFonts w:ascii="Arial" w:eastAsia="Times New Roman" w:hAnsi="Arial" w:cs="Arial"/>
          <w:sz w:val="26"/>
          <w:u w:val="single"/>
        </w:rPr>
        <w:t xml:space="preserve"> </w:t>
      </w:r>
    </w:p>
    <w:p w14:paraId="01EE5EE8" w14:textId="6F335D73" w:rsidR="00671459" w:rsidRPr="00B063F1" w:rsidRDefault="00671459" w:rsidP="00D109CB">
      <w:pPr>
        <w:pStyle w:val="NormalWeb"/>
        <w:rPr>
          <w:rFonts w:ascii="Arial" w:hAnsi="Arial" w:cs="Arial"/>
        </w:rPr>
      </w:pPr>
      <w:r w:rsidRPr="00B063F1">
        <w:rPr>
          <w:rFonts w:ascii="Arial" w:eastAsia="Times New Roman" w:hAnsi="Arial" w:cs="Arial"/>
        </w:rPr>
        <w:t>Working for less discards</w:t>
      </w:r>
      <w:r w:rsidR="00D109CB" w:rsidRPr="00B063F1">
        <w:rPr>
          <w:rFonts w:ascii="Arial" w:eastAsia="Times New Roman" w:hAnsi="Arial" w:cs="Arial"/>
        </w:rPr>
        <w:t xml:space="preserve">: </w:t>
      </w:r>
      <w:r w:rsidRPr="00B063F1">
        <w:rPr>
          <w:rFonts w:ascii="Arial" w:eastAsia="Times New Roman" w:hAnsi="Arial" w:cs="Arial"/>
        </w:rPr>
        <w:t>Strategies for the gradual elimination of discards in European fisheries</w:t>
      </w:r>
    </w:p>
    <w:p w14:paraId="25D14D7C" w14:textId="7A242F40" w:rsidR="00671459" w:rsidRPr="00B063F1" w:rsidRDefault="00671459" w:rsidP="00F17E1D">
      <w:pPr>
        <w:numPr>
          <w:ilvl w:val="0"/>
          <w:numId w:val="11"/>
        </w:numPr>
        <w:spacing w:before="100" w:beforeAutospacing="1" w:after="100" w:afterAutospacing="1"/>
        <w:rPr>
          <w:rFonts w:ascii="Arial" w:eastAsia="Times New Roman" w:hAnsi="Arial" w:cs="Arial"/>
        </w:rPr>
      </w:pPr>
      <w:r w:rsidRPr="00B063F1">
        <w:rPr>
          <w:rStyle w:val="Strong"/>
          <w:rFonts w:ascii="Arial" w:eastAsia="Times New Roman" w:hAnsi="Arial" w:cs="Arial"/>
        </w:rPr>
        <w:t>Programme:</w:t>
      </w:r>
      <w:r w:rsidRPr="00B063F1">
        <w:rPr>
          <w:rFonts w:ascii="Arial" w:eastAsia="Times New Roman" w:hAnsi="Arial" w:cs="Arial"/>
        </w:rPr>
        <w:t xml:space="preserve"> Horizon 2020 – the Framework Programme for Research and Innovation (2014-2020)</w:t>
      </w:r>
    </w:p>
    <w:p w14:paraId="69965287" w14:textId="77777777" w:rsidR="00671459" w:rsidRPr="00B063F1" w:rsidRDefault="00671459" w:rsidP="00671459">
      <w:pPr>
        <w:numPr>
          <w:ilvl w:val="0"/>
          <w:numId w:val="11"/>
        </w:numPr>
        <w:spacing w:before="100" w:beforeAutospacing="1" w:after="100" w:afterAutospacing="1"/>
        <w:rPr>
          <w:rFonts w:ascii="Arial" w:eastAsia="Times New Roman" w:hAnsi="Arial" w:cs="Arial"/>
        </w:rPr>
      </w:pPr>
      <w:r w:rsidRPr="00B063F1">
        <w:rPr>
          <w:rStyle w:val="Strong"/>
          <w:rFonts w:ascii="Arial" w:eastAsia="Times New Roman" w:hAnsi="Arial" w:cs="Arial"/>
        </w:rPr>
        <w:t>Instrument</w:t>
      </w:r>
      <w:r w:rsidRPr="00B063F1">
        <w:rPr>
          <w:rFonts w:ascii="Arial" w:eastAsia="Times New Roman" w:hAnsi="Arial" w:cs="Arial"/>
        </w:rPr>
        <w:t>: Collaborative project</w:t>
      </w:r>
    </w:p>
    <w:p w14:paraId="46E905FF" w14:textId="77777777" w:rsidR="00671459" w:rsidRPr="00B063F1" w:rsidRDefault="00671459" w:rsidP="00671459">
      <w:pPr>
        <w:numPr>
          <w:ilvl w:val="0"/>
          <w:numId w:val="11"/>
        </w:numPr>
        <w:spacing w:before="100" w:beforeAutospacing="1" w:after="100" w:afterAutospacing="1"/>
        <w:rPr>
          <w:rFonts w:ascii="Arial" w:eastAsia="Times New Roman" w:hAnsi="Arial" w:cs="Arial"/>
        </w:rPr>
      </w:pPr>
      <w:r w:rsidRPr="00B063F1">
        <w:rPr>
          <w:rStyle w:val="Strong"/>
          <w:rFonts w:ascii="Arial" w:eastAsia="Times New Roman" w:hAnsi="Arial" w:cs="Arial"/>
        </w:rPr>
        <w:t>Total Budget:</w:t>
      </w:r>
      <w:r w:rsidRPr="00B063F1">
        <w:rPr>
          <w:rFonts w:ascii="Arial" w:eastAsia="Times New Roman" w:hAnsi="Arial" w:cs="Arial"/>
        </w:rPr>
        <w:t xml:space="preserve"> €5,551,000.00</w:t>
      </w:r>
    </w:p>
    <w:p w14:paraId="7497D243" w14:textId="77777777" w:rsidR="00671459" w:rsidRPr="00B063F1" w:rsidRDefault="00671459" w:rsidP="00671459">
      <w:pPr>
        <w:numPr>
          <w:ilvl w:val="0"/>
          <w:numId w:val="11"/>
        </w:numPr>
        <w:spacing w:before="100" w:beforeAutospacing="1" w:after="100" w:afterAutospacing="1"/>
        <w:rPr>
          <w:rFonts w:ascii="Arial" w:eastAsia="Times New Roman" w:hAnsi="Arial" w:cs="Arial"/>
        </w:rPr>
      </w:pPr>
      <w:r w:rsidRPr="00B063F1">
        <w:rPr>
          <w:rStyle w:val="Strong"/>
          <w:rFonts w:ascii="Arial" w:eastAsia="Times New Roman" w:hAnsi="Arial" w:cs="Arial"/>
        </w:rPr>
        <w:t>EC Contribution:</w:t>
      </w:r>
      <w:r w:rsidRPr="00B063F1">
        <w:rPr>
          <w:rFonts w:ascii="Arial" w:eastAsia="Times New Roman" w:hAnsi="Arial" w:cs="Arial"/>
        </w:rPr>
        <w:t xml:space="preserve"> €5,000,000.00</w:t>
      </w:r>
    </w:p>
    <w:p w14:paraId="7F6A513E" w14:textId="77777777" w:rsidR="00671459" w:rsidRPr="00B063F1" w:rsidRDefault="00671459" w:rsidP="00671459">
      <w:pPr>
        <w:numPr>
          <w:ilvl w:val="0"/>
          <w:numId w:val="11"/>
        </w:numPr>
        <w:spacing w:before="100" w:beforeAutospacing="1" w:after="100" w:afterAutospacing="1"/>
        <w:rPr>
          <w:rFonts w:ascii="Arial" w:eastAsia="Times New Roman" w:hAnsi="Arial" w:cs="Arial"/>
        </w:rPr>
      </w:pPr>
      <w:r w:rsidRPr="00B063F1">
        <w:rPr>
          <w:rStyle w:val="Strong"/>
          <w:rFonts w:ascii="Arial" w:eastAsia="Times New Roman" w:hAnsi="Arial" w:cs="Arial"/>
        </w:rPr>
        <w:t>Duration:</w:t>
      </w:r>
      <w:r w:rsidRPr="00B063F1">
        <w:rPr>
          <w:rFonts w:ascii="Arial" w:eastAsia="Times New Roman" w:hAnsi="Arial" w:cs="Arial"/>
        </w:rPr>
        <w:t xml:space="preserve"> March 2015 – February 2019 (48 months)</w:t>
      </w:r>
    </w:p>
    <w:p w14:paraId="2CBBAFEF" w14:textId="77777777" w:rsidR="00671459" w:rsidRPr="00B063F1" w:rsidRDefault="00671459" w:rsidP="00671459">
      <w:pPr>
        <w:numPr>
          <w:ilvl w:val="0"/>
          <w:numId w:val="11"/>
        </w:numPr>
        <w:spacing w:before="100" w:beforeAutospacing="1" w:after="100" w:afterAutospacing="1"/>
        <w:rPr>
          <w:rFonts w:ascii="Arial" w:eastAsia="Times New Roman" w:hAnsi="Arial" w:cs="Arial"/>
        </w:rPr>
      </w:pPr>
      <w:r w:rsidRPr="00B063F1">
        <w:rPr>
          <w:rStyle w:val="Strong"/>
          <w:rFonts w:ascii="Arial" w:eastAsia="Times New Roman" w:hAnsi="Arial" w:cs="Arial"/>
        </w:rPr>
        <w:t>Coordinator:</w:t>
      </w:r>
      <w:r w:rsidRPr="00B063F1">
        <w:rPr>
          <w:rFonts w:ascii="Arial" w:eastAsia="Times New Roman" w:hAnsi="Arial" w:cs="Arial"/>
        </w:rPr>
        <w:t xml:space="preserve"> National Institute of Aquatic Resources, Technical University of Denmark (DTU Aqua), Denmark</w:t>
      </w:r>
    </w:p>
    <w:p w14:paraId="7509FB27" w14:textId="6FA76E95" w:rsidR="00671459" w:rsidRPr="00B063F1" w:rsidRDefault="00671459" w:rsidP="00671459">
      <w:pPr>
        <w:numPr>
          <w:ilvl w:val="0"/>
          <w:numId w:val="11"/>
        </w:numPr>
        <w:spacing w:before="100" w:beforeAutospacing="1" w:after="100" w:afterAutospacing="1"/>
        <w:rPr>
          <w:rFonts w:ascii="Arial" w:eastAsia="Times New Roman" w:hAnsi="Arial" w:cs="Arial"/>
        </w:rPr>
      </w:pPr>
      <w:r w:rsidRPr="00B063F1">
        <w:rPr>
          <w:rStyle w:val="Strong"/>
          <w:rFonts w:ascii="Arial" w:eastAsia="Times New Roman" w:hAnsi="Arial" w:cs="Arial"/>
        </w:rPr>
        <w:t>Consortium:</w:t>
      </w:r>
      <w:r w:rsidRPr="00B063F1">
        <w:rPr>
          <w:rFonts w:ascii="Arial" w:eastAsia="Times New Roman" w:hAnsi="Arial" w:cs="Arial"/>
        </w:rPr>
        <w:t xml:space="preserve"> 31 partners from 12 countries</w:t>
      </w:r>
    </w:p>
    <w:p w14:paraId="714FB624" w14:textId="4CDBA433" w:rsidR="00671459" w:rsidRDefault="000A734E" w:rsidP="000A734E">
      <w:pPr>
        <w:rPr>
          <w:rFonts w:ascii="Arial" w:hAnsi="Arial" w:cs="Arial"/>
        </w:rPr>
      </w:pPr>
      <w:r>
        <w:rPr>
          <w:rStyle w:val="Strong"/>
          <w:rFonts w:ascii="Arial" w:hAnsi="Arial" w:cs="Arial"/>
          <w:b w:val="0"/>
        </w:rPr>
        <w:t xml:space="preserve">The </w:t>
      </w:r>
      <w:r w:rsidR="00671459" w:rsidRPr="000A734E">
        <w:rPr>
          <w:rStyle w:val="Strong"/>
          <w:rFonts w:ascii="Arial" w:hAnsi="Arial" w:cs="Arial"/>
          <w:b w:val="0"/>
        </w:rPr>
        <w:t>DiscardLess</w:t>
      </w:r>
      <w:r w:rsidR="00671459" w:rsidRPr="000A734E">
        <w:rPr>
          <w:rFonts w:ascii="Arial" w:hAnsi="Arial" w:cs="Arial"/>
          <w:b/>
        </w:rPr>
        <w:t xml:space="preserve"> </w:t>
      </w:r>
      <w:r w:rsidRPr="000A734E">
        <w:rPr>
          <w:rFonts w:ascii="Arial" w:hAnsi="Arial" w:cs="Arial"/>
        </w:rPr>
        <w:t>project</w:t>
      </w:r>
      <w:r>
        <w:rPr>
          <w:rFonts w:ascii="Arial" w:hAnsi="Arial" w:cs="Arial"/>
          <w:b/>
        </w:rPr>
        <w:t xml:space="preserve"> </w:t>
      </w:r>
      <w:r w:rsidR="00D109CB" w:rsidRPr="000A734E">
        <w:rPr>
          <w:rFonts w:ascii="Arial" w:hAnsi="Arial" w:cs="Arial"/>
        </w:rPr>
        <w:t>aims to</w:t>
      </w:r>
      <w:r w:rsidR="00671459" w:rsidRPr="000A734E">
        <w:rPr>
          <w:rFonts w:ascii="Arial" w:hAnsi="Arial" w:cs="Arial"/>
        </w:rPr>
        <w:t xml:space="preserve"> provide the </w:t>
      </w:r>
      <w:r w:rsidR="00671459" w:rsidRPr="000A734E">
        <w:rPr>
          <w:rStyle w:val="Strong"/>
          <w:rFonts w:ascii="Arial" w:hAnsi="Arial" w:cs="Arial"/>
          <w:b w:val="0"/>
        </w:rPr>
        <w:t>knowledge, tools,</w:t>
      </w:r>
      <w:r w:rsidR="00671459" w:rsidRPr="000A734E">
        <w:rPr>
          <w:rFonts w:ascii="Arial" w:hAnsi="Arial" w:cs="Arial"/>
          <w:b/>
        </w:rPr>
        <w:t xml:space="preserve"> </w:t>
      </w:r>
      <w:r w:rsidR="00671459" w:rsidRPr="000A734E">
        <w:rPr>
          <w:rFonts w:ascii="Arial" w:hAnsi="Arial" w:cs="Arial"/>
        </w:rPr>
        <w:t>and</w:t>
      </w:r>
      <w:r w:rsidR="00671459" w:rsidRPr="000A734E">
        <w:rPr>
          <w:rFonts w:ascii="Arial" w:hAnsi="Arial" w:cs="Arial"/>
          <w:b/>
        </w:rPr>
        <w:t xml:space="preserve"> </w:t>
      </w:r>
      <w:r w:rsidR="00671459" w:rsidRPr="000A734E">
        <w:rPr>
          <w:rStyle w:val="Strong"/>
          <w:rFonts w:ascii="Arial" w:hAnsi="Arial" w:cs="Arial"/>
          <w:b w:val="0"/>
        </w:rPr>
        <w:t>methods</w:t>
      </w:r>
      <w:r w:rsidR="00671459" w:rsidRPr="000A734E">
        <w:rPr>
          <w:rFonts w:ascii="Arial" w:hAnsi="Arial" w:cs="Arial"/>
        </w:rPr>
        <w:t xml:space="preserve"> required for the successful reduction of discards in European fisheries. To achieve this, DiscardLess will work through collaborations between scientists, stakeholders and policy makers to support and promote practical, achievable, acceptable and cost-effective discards mitigation strategies, and to make the EU landing obligation functional, credible and legitimate.</w:t>
      </w:r>
    </w:p>
    <w:p w14:paraId="47D6B264" w14:textId="77777777" w:rsidR="000A734E" w:rsidRPr="000A734E" w:rsidRDefault="000A734E" w:rsidP="000A734E">
      <w:pPr>
        <w:rPr>
          <w:rFonts w:ascii="Arial" w:hAnsi="Arial" w:cs="Arial"/>
        </w:rPr>
      </w:pPr>
    </w:p>
    <w:p w14:paraId="6F0EC280" w14:textId="0F8F283E" w:rsidR="007E70F2" w:rsidRDefault="00671459" w:rsidP="000A734E">
      <w:pPr>
        <w:rPr>
          <w:rFonts w:ascii="Arial" w:hAnsi="Arial" w:cs="Arial"/>
        </w:rPr>
      </w:pPr>
      <w:r w:rsidRPr="000A734E">
        <w:rPr>
          <w:rFonts w:ascii="Arial" w:hAnsi="Arial" w:cs="Arial"/>
        </w:rPr>
        <w:t xml:space="preserve">The </w:t>
      </w:r>
      <w:r w:rsidRPr="000A734E">
        <w:rPr>
          <w:rStyle w:val="Strong"/>
          <w:rFonts w:ascii="Arial" w:hAnsi="Arial" w:cs="Arial"/>
          <w:b w:val="0"/>
        </w:rPr>
        <w:t>collaborative approach</w:t>
      </w:r>
      <w:r w:rsidRPr="000A734E">
        <w:rPr>
          <w:rFonts w:ascii="Arial" w:hAnsi="Arial" w:cs="Arial"/>
        </w:rPr>
        <w:t xml:space="preserve"> of DiscardLess </w:t>
      </w:r>
      <w:r w:rsidR="00D109CB" w:rsidRPr="000A734E">
        <w:rPr>
          <w:rFonts w:ascii="Arial" w:hAnsi="Arial" w:cs="Arial"/>
        </w:rPr>
        <w:t>aims to</w:t>
      </w:r>
      <w:r w:rsidRPr="000A734E">
        <w:rPr>
          <w:rFonts w:ascii="Arial" w:hAnsi="Arial" w:cs="Arial"/>
        </w:rPr>
        <w:t xml:space="preserve"> ensure that the developed tools, information and strategies will provide relevant, acceptable and cost-effective means with a wide uptake in society which will result in the achievement of the goals of the landing obligation.</w:t>
      </w:r>
    </w:p>
    <w:p w14:paraId="2AC0F729" w14:textId="77777777" w:rsidR="000A734E" w:rsidRPr="000A734E" w:rsidRDefault="000A734E" w:rsidP="000A734E">
      <w:pPr>
        <w:rPr>
          <w:rFonts w:ascii="Arial" w:hAnsi="Arial" w:cs="Arial"/>
        </w:rPr>
      </w:pPr>
    </w:p>
    <w:p w14:paraId="1D607BD3" w14:textId="02078F85" w:rsidR="008B5085" w:rsidRDefault="00C725EC" w:rsidP="000A734E">
      <w:pPr>
        <w:rPr>
          <w:rFonts w:ascii="Arial" w:hAnsi="Arial" w:cs="Arial"/>
        </w:rPr>
      </w:pPr>
      <w:r w:rsidRPr="000A734E">
        <w:rPr>
          <w:rFonts w:ascii="Arial" w:hAnsi="Arial" w:cs="Arial"/>
        </w:rPr>
        <w:t xml:space="preserve">A comprehensive list of the work that Discardless has published, supported and funded can be found </w:t>
      </w:r>
      <w:hyperlink r:id="rId7" w:history="1">
        <w:r w:rsidRPr="000A734E">
          <w:rPr>
            <w:rStyle w:val="Hyperlink"/>
            <w:rFonts w:ascii="Arial" w:hAnsi="Arial" w:cs="Arial"/>
          </w:rPr>
          <w:t>here</w:t>
        </w:r>
      </w:hyperlink>
      <w:r w:rsidRPr="000A734E">
        <w:rPr>
          <w:rFonts w:ascii="Arial" w:hAnsi="Arial" w:cs="Arial"/>
        </w:rPr>
        <w:t xml:space="preserve"> </w:t>
      </w:r>
    </w:p>
    <w:p w14:paraId="628F33BE" w14:textId="77777777" w:rsidR="000A734E" w:rsidRPr="000A734E" w:rsidRDefault="000A734E" w:rsidP="000A734E">
      <w:pPr>
        <w:rPr>
          <w:rFonts w:ascii="Arial" w:hAnsi="Arial" w:cs="Arial"/>
        </w:rPr>
      </w:pPr>
    </w:p>
    <w:p w14:paraId="1F0F5EDA" w14:textId="2E7A2547" w:rsidR="008B5085" w:rsidRPr="002A6432" w:rsidRDefault="00B063F1" w:rsidP="008B5085">
      <w:pPr>
        <w:widowControl w:val="0"/>
        <w:tabs>
          <w:tab w:val="left" w:pos="220"/>
          <w:tab w:val="left" w:pos="720"/>
        </w:tabs>
        <w:autoSpaceDE w:val="0"/>
        <w:autoSpaceDN w:val="0"/>
        <w:adjustRightInd w:val="0"/>
        <w:spacing w:after="240" w:line="340" w:lineRule="atLeast"/>
        <w:rPr>
          <w:rFonts w:ascii="Arial" w:hAnsi="Arial" w:cs="Arial"/>
          <w:b/>
          <w:color w:val="000000" w:themeColor="text1"/>
          <w:sz w:val="26"/>
          <w:u w:val="single"/>
          <w:lang w:eastAsia="en-US"/>
        </w:rPr>
      </w:pPr>
      <w:r w:rsidRPr="002A6432">
        <w:rPr>
          <w:rFonts w:ascii="Arial" w:hAnsi="Arial" w:cs="Arial"/>
          <w:b/>
          <w:color w:val="000000" w:themeColor="text1"/>
          <w:sz w:val="26"/>
          <w:u w:val="single"/>
          <w:lang w:eastAsia="en-US"/>
        </w:rPr>
        <w:t>2.</w:t>
      </w:r>
      <w:r w:rsidR="000A04E6" w:rsidRPr="002A6432">
        <w:rPr>
          <w:rFonts w:ascii="Arial" w:hAnsi="Arial" w:cs="Arial"/>
          <w:b/>
          <w:color w:val="000000" w:themeColor="text1"/>
          <w:sz w:val="26"/>
          <w:u w:val="single"/>
          <w:lang w:eastAsia="en-US"/>
        </w:rPr>
        <w:t>Project MIN</w:t>
      </w:r>
      <w:r w:rsidR="008B5085" w:rsidRPr="002A6432">
        <w:rPr>
          <w:rFonts w:ascii="Arial" w:hAnsi="Arial" w:cs="Arial"/>
          <w:b/>
          <w:color w:val="000000" w:themeColor="text1"/>
          <w:sz w:val="26"/>
          <w:u w:val="single"/>
          <w:lang w:eastAsia="en-US"/>
        </w:rPr>
        <w:t>OUW</w:t>
      </w:r>
    </w:p>
    <w:p w14:paraId="01537BD7" w14:textId="77777777" w:rsidR="00D109CB" w:rsidRPr="00D109CB" w:rsidRDefault="00D109CB" w:rsidP="00D109CB">
      <w:pPr>
        <w:spacing w:before="100" w:beforeAutospacing="1" w:after="100" w:afterAutospacing="1"/>
        <w:rPr>
          <w:rFonts w:ascii="Arial" w:eastAsia="Times New Roman" w:hAnsi="Arial" w:cs="Arial"/>
          <w:color w:val="000000"/>
        </w:rPr>
      </w:pPr>
      <w:r w:rsidRPr="00D109CB">
        <w:rPr>
          <w:rFonts w:ascii="Arial" w:eastAsia="Times New Roman" w:hAnsi="Arial" w:cs="Arial"/>
          <w:color w:val="000000"/>
        </w:rPr>
        <w:t xml:space="preserve">The </w:t>
      </w:r>
      <w:r w:rsidRPr="00B063F1">
        <w:rPr>
          <w:rFonts w:ascii="Arial" w:eastAsia="Times New Roman" w:hAnsi="Arial" w:cs="Arial"/>
          <w:b/>
          <w:bCs/>
          <w:color w:val="000000"/>
        </w:rPr>
        <w:t>MINOUW Project</w:t>
      </w:r>
      <w:r w:rsidRPr="00D109CB">
        <w:rPr>
          <w:rFonts w:ascii="Arial" w:eastAsia="Times New Roman" w:hAnsi="Arial" w:cs="Arial"/>
          <w:color w:val="000000"/>
        </w:rPr>
        <w:t xml:space="preserve"> is made up of over 15 different maritime science institutes and bodies from across Europe, and brings together scientists, fisherman, NGOs and policy makers.</w:t>
      </w:r>
    </w:p>
    <w:p w14:paraId="7AC294F5" w14:textId="4E4546F2" w:rsidR="00D109CB" w:rsidRPr="00D109CB" w:rsidRDefault="00D109CB" w:rsidP="00D109CB">
      <w:pPr>
        <w:spacing w:before="100" w:beforeAutospacing="1" w:after="100" w:afterAutospacing="1"/>
        <w:rPr>
          <w:rFonts w:ascii="Arial" w:eastAsia="Times New Roman" w:hAnsi="Arial" w:cs="Arial"/>
          <w:color w:val="000000"/>
        </w:rPr>
      </w:pPr>
      <w:r w:rsidRPr="00D109CB">
        <w:rPr>
          <w:rFonts w:ascii="Arial" w:eastAsia="Times New Roman" w:hAnsi="Arial" w:cs="Arial"/>
          <w:color w:val="000000"/>
        </w:rPr>
        <w:t>It aims to encourage the adoption of fishing technologies and practices that reduce unwanted catches, and contribute to the eventual elimination of</w:t>
      </w:r>
      <w:r w:rsidR="00B063F1" w:rsidRPr="00B063F1">
        <w:rPr>
          <w:rFonts w:ascii="Arial" w:eastAsia="Times New Roman" w:hAnsi="Arial" w:cs="Arial"/>
          <w:color w:val="000000"/>
        </w:rPr>
        <w:t xml:space="preserve"> discards in European fisheries </w:t>
      </w:r>
      <w:r w:rsidR="00B063F1" w:rsidRPr="00D109CB">
        <w:rPr>
          <w:rFonts w:ascii="Arial" w:eastAsia="Times New Roman" w:hAnsi="Arial" w:cs="Arial"/>
          <w:color w:val="000000"/>
        </w:rPr>
        <w:t>and avoid damage to sensitive marine species and habitats.</w:t>
      </w:r>
    </w:p>
    <w:p w14:paraId="6252243C" w14:textId="233105B5" w:rsidR="00B063F1" w:rsidRPr="00B063F1" w:rsidRDefault="00B063F1" w:rsidP="00D109CB">
      <w:pPr>
        <w:spacing w:before="100" w:beforeAutospacing="1" w:after="100" w:afterAutospacing="1"/>
        <w:rPr>
          <w:rFonts w:ascii="Arial" w:eastAsia="Times New Roman" w:hAnsi="Arial" w:cs="Arial"/>
          <w:color w:val="000000"/>
        </w:rPr>
      </w:pPr>
      <w:r w:rsidRPr="00B063F1">
        <w:rPr>
          <w:rFonts w:ascii="Arial" w:eastAsia="Times New Roman" w:hAnsi="Arial" w:cs="Arial"/>
          <w:color w:val="000000"/>
        </w:rPr>
        <w:lastRenderedPageBreak/>
        <w:t xml:space="preserve">The Main </w:t>
      </w:r>
      <w:r w:rsidR="00D109CB" w:rsidRPr="00D109CB">
        <w:rPr>
          <w:rFonts w:ascii="Arial" w:eastAsia="Times New Roman" w:hAnsi="Arial" w:cs="Arial"/>
          <w:color w:val="000000"/>
        </w:rPr>
        <w:t>goal is to develop and demonstrate technological and socio-economic solutions that e</w:t>
      </w:r>
      <w:r w:rsidRPr="00B063F1">
        <w:rPr>
          <w:rFonts w:ascii="Arial" w:eastAsia="Times New Roman" w:hAnsi="Arial" w:cs="Arial"/>
          <w:color w:val="000000"/>
        </w:rPr>
        <w:t>nable and incentivise fishermen:</w:t>
      </w:r>
    </w:p>
    <w:p w14:paraId="1B6043F6" w14:textId="33946F10" w:rsidR="000A04E6" w:rsidRPr="000A04E6" w:rsidRDefault="000A04E6" w:rsidP="000A04E6">
      <w:pPr>
        <w:spacing w:before="100" w:beforeAutospacing="1" w:after="100" w:afterAutospacing="1"/>
        <w:rPr>
          <w:rFonts w:ascii="Arial" w:eastAsia="Times New Roman" w:hAnsi="Arial" w:cs="Arial"/>
          <w:color w:val="000000"/>
        </w:rPr>
      </w:pPr>
      <w:r>
        <w:rPr>
          <w:rFonts w:ascii="Arial" w:eastAsia="Times New Roman" w:hAnsi="Arial" w:cs="Arial"/>
          <w:b/>
          <w:bCs/>
          <w:color w:val="000000"/>
        </w:rPr>
        <w:t>1)</w:t>
      </w:r>
      <w:r w:rsidR="002A6432">
        <w:rPr>
          <w:rFonts w:ascii="Arial" w:eastAsia="Times New Roman" w:hAnsi="Arial" w:cs="Arial"/>
          <w:b/>
          <w:bCs/>
          <w:color w:val="000000"/>
        </w:rPr>
        <w:t xml:space="preserve"> </w:t>
      </w:r>
      <w:r w:rsidR="00B063F1" w:rsidRPr="000A04E6">
        <w:rPr>
          <w:rFonts w:ascii="Arial" w:eastAsia="Times New Roman" w:hAnsi="Arial" w:cs="Arial"/>
          <w:b/>
          <w:bCs/>
          <w:color w:val="000000"/>
        </w:rPr>
        <w:t>A</w:t>
      </w:r>
      <w:r w:rsidR="00D109CB" w:rsidRPr="000A04E6">
        <w:rPr>
          <w:rFonts w:ascii="Arial" w:eastAsia="Times New Roman" w:hAnsi="Arial" w:cs="Arial"/>
          <w:b/>
          <w:bCs/>
          <w:color w:val="000000"/>
        </w:rPr>
        <w:t>void unwanted catches</w:t>
      </w:r>
      <w:r>
        <w:rPr>
          <w:rFonts w:ascii="Arial" w:eastAsia="Times New Roman" w:hAnsi="Arial" w:cs="Arial"/>
          <w:color w:val="000000"/>
        </w:rPr>
        <w:t>,</w:t>
      </w:r>
    </w:p>
    <w:p w14:paraId="64F38828" w14:textId="20C80979" w:rsidR="00B063F1" w:rsidRPr="000A04E6" w:rsidRDefault="000A04E6" w:rsidP="000A04E6">
      <w:pPr>
        <w:pStyle w:val="ListParagraph"/>
        <w:spacing w:before="100" w:beforeAutospacing="1" w:after="100" w:afterAutospacing="1"/>
        <w:rPr>
          <w:rFonts w:ascii="Arial" w:eastAsia="Times New Roman" w:hAnsi="Arial" w:cs="Arial"/>
          <w:color w:val="000000"/>
        </w:rPr>
      </w:pPr>
      <w:r>
        <w:rPr>
          <w:rFonts w:ascii="Arial" w:eastAsia="Times New Roman" w:hAnsi="Arial" w:cs="Arial"/>
          <w:color w:val="000000"/>
        </w:rPr>
        <w:t>OR</w:t>
      </w:r>
    </w:p>
    <w:p w14:paraId="1C1260AE" w14:textId="1EDE0950" w:rsidR="00D109CB" w:rsidRPr="00D109CB" w:rsidRDefault="00B063F1" w:rsidP="00D109CB">
      <w:pPr>
        <w:spacing w:before="100" w:beforeAutospacing="1" w:after="100" w:afterAutospacing="1"/>
        <w:rPr>
          <w:rFonts w:ascii="Arial" w:eastAsia="Times New Roman" w:hAnsi="Arial" w:cs="Arial"/>
          <w:b/>
          <w:color w:val="000000"/>
        </w:rPr>
      </w:pPr>
      <w:r>
        <w:rPr>
          <w:rFonts w:ascii="Arial" w:eastAsia="Times New Roman" w:hAnsi="Arial" w:cs="Arial"/>
          <w:b/>
          <w:color w:val="000000"/>
        </w:rPr>
        <w:t>2) W</w:t>
      </w:r>
      <w:r w:rsidR="00D109CB" w:rsidRPr="00D109CB">
        <w:rPr>
          <w:rFonts w:ascii="Arial" w:eastAsia="Times New Roman" w:hAnsi="Arial" w:cs="Arial"/>
          <w:b/>
          <w:color w:val="000000"/>
        </w:rPr>
        <w:t xml:space="preserve">here this cannot be reasonably or practically achieved, </w:t>
      </w:r>
      <w:r w:rsidR="00D109CB" w:rsidRPr="00B063F1">
        <w:rPr>
          <w:rFonts w:ascii="Arial" w:eastAsia="Times New Roman" w:hAnsi="Arial" w:cs="Arial"/>
          <w:b/>
          <w:bCs/>
          <w:color w:val="000000"/>
        </w:rPr>
        <w:t>to utilise them productively and sustainably.</w:t>
      </w:r>
    </w:p>
    <w:p w14:paraId="1BAB8B60" w14:textId="7C821413" w:rsidR="00D109CB" w:rsidRPr="00B063F1" w:rsidRDefault="00D109CB" w:rsidP="00D109CB">
      <w:pPr>
        <w:pStyle w:val="NormalWeb"/>
        <w:rPr>
          <w:rFonts w:ascii="Arial" w:hAnsi="Arial" w:cs="Arial"/>
          <w:color w:val="000000"/>
        </w:rPr>
      </w:pPr>
      <w:r w:rsidRPr="00B063F1">
        <w:rPr>
          <w:rFonts w:ascii="Arial" w:hAnsi="Arial" w:cs="Arial"/>
          <w:color w:val="000000"/>
        </w:rPr>
        <w:t xml:space="preserve">Solutions will be developed and demonstrated in a case-by-case analysis of the main types of European fisheries. They will be based on, in order of priority, </w:t>
      </w:r>
      <w:r w:rsidRPr="00B063F1">
        <w:rPr>
          <w:rFonts w:ascii="Arial" w:hAnsi="Arial" w:cs="Arial"/>
          <w:b/>
          <w:bCs/>
          <w:color w:val="000000"/>
        </w:rPr>
        <w:t>avoidance</w:t>
      </w:r>
      <w:r w:rsidRPr="00B063F1">
        <w:rPr>
          <w:rFonts w:ascii="Arial" w:hAnsi="Arial" w:cs="Arial"/>
          <w:color w:val="000000"/>
        </w:rPr>
        <w:t xml:space="preserve">, </w:t>
      </w:r>
      <w:r w:rsidRPr="00B063F1">
        <w:rPr>
          <w:rFonts w:ascii="Arial" w:hAnsi="Arial" w:cs="Arial"/>
          <w:b/>
          <w:bCs/>
          <w:color w:val="000000"/>
        </w:rPr>
        <w:t>selection</w:t>
      </w:r>
      <w:r w:rsidRPr="00B063F1">
        <w:rPr>
          <w:rFonts w:ascii="Arial" w:hAnsi="Arial" w:cs="Arial"/>
          <w:color w:val="000000"/>
        </w:rPr>
        <w:t xml:space="preserve">, and </w:t>
      </w:r>
      <w:r w:rsidRPr="00B063F1">
        <w:rPr>
          <w:rFonts w:ascii="Arial" w:hAnsi="Arial" w:cs="Arial"/>
          <w:b/>
          <w:bCs/>
          <w:color w:val="000000"/>
        </w:rPr>
        <w:t>utilisation</w:t>
      </w:r>
      <w:r w:rsidRPr="00B063F1">
        <w:rPr>
          <w:rFonts w:ascii="Arial" w:hAnsi="Arial" w:cs="Arial"/>
          <w:color w:val="000000"/>
        </w:rPr>
        <w:t>.</w:t>
      </w:r>
      <w:r w:rsidR="00B063F1" w:rsidRPr="00B063F1">
        <w:rPr>
          <w:rFonts w:ascii="Arial" w:hAnsi="Arial" w:cs="Arial"/>
          <w:color w:val="000000"/>
        </w:rPr>
        <w:t xml:space="preserve"> </w:t>
      </w:r>
      <w:r w:rsidRPr="00B063F1">
        <w:rPr>
          <w:rFonts w:ascii="Arial" w:hAnsi="Arial" w:cs="Arial"/>
          <w:color w:val="000000"/>
        </w:rPr>
        <w:t xml:space="preserve">Finally, they will be </w:t>
      </w:r>
      <w:r w:rsidRPr="00B063F1">
        <w:rPr>
          <w:rFonts w:ascii="Arial" w:hAnsi="Arial" w:cs="Arial"/>
          <w:bCs/>
          <w:color w:val="000000"/>
        </w:rPr>
        <w:t>practical</w:t>
      </w:r>
      <w:r w:rsidRPr="00B063F1">
        <w:rPr>
          <w:rFonts w:ascii="Arial" w:hAnsi="Arial" w:cs="Arial"/>
          <w:color w:val="000000"/>
        </w:rPr>
        <w:t>: technologically feasible, environmentally sustainable, and economically viable.</w:t>
      </w:r>
    </w:p>
    <w:p w14:paraId="54F489EE" w14:textId="5731A2F1" w:rsidR="00D109CB" w:rsidRPr="00B063F1" w:rsidRDefault="00D109CB" w:rsidP="00B063F1">
      <w:pPr>
        <w:pStyle w:val="NormalWeb"/>
        <w:rPr>
          <w:rFonts w:ascii="Arial" w:hAnsi="Arial" w:cs="Arial"/>
          <w:color w:val="000000"/>
        </w:rPr>
      </w:pPr>
      <w:r w:rsidRPr="00B063F1">
        <w:rPr>
          <w:rFonts w:ascii="Arial" w:hAnsi="Arial" w:cs="Arial"/>
          <w:color w:val="000000"/>
        </w:rPr>
        <w:t xml:space="preserve">The MINOUW project aims to create </w:t>
      </w:r>
      <w:r w:rsidRPr="00B063F1">
        <w:rPr>
          <w:rStyle w:val="Strong"/>
          <w:rFonts w:ascii="Arial" w:hAnsi="Arial" w:cs="Arial"/>
          <w:color w:val="000000"/>
        </w:rPr>
        <w:t>“a positive change in the sea”</w:t>
      </w:r>
      <w:r w:rsidRPr="00B063F1">
        <w:rPr>
          <w:rFonts w:ascii="Arial" w:hAnsi="Arial" w:cs="Arial"/>
          <w:color w:val="000000"/>
        </w:rPr>
        <w:t xml:space="preserve"> by placing fishers at the core of actions to reduce unwanted catches and discarding practices, and by using multi-stakeholder engagement in the design and implementation of actions to bring about that change.</w:t>
      </w:r>
      <w:r w:rsidR="00B063F1" w:rsidRPr="00B063F1">
        <w:rPr>
          <w:rFonts w:ascii="Arial" w:hAnsi="Arial" w:cs="Arial"/>
          <w:color w:val="000000"/>
        </w:rPr>
        <w:t xml:space="preserve"> The project has 4 distinct work areas:</w:t>
      </w:r>
    </w:p>
    <w:p w14:paraId="2BB69741" w14:textId="77777777" w:rsidR="008B5085" w:rsidRPr="00B063F1" w:rsidRDefault="008B5085" w:rsidP="00B063F1">
      <w:pPr>
        <w:pStyle w:val="Heading3"/>
        <w:rPr>
          <w:rFonts w:ascii="Arial" w:hAnsi="Arial" w:cs="Arial"/>
          <w:b/>
          <w:color w:val="000000" w:themeColor="text1"/>
        </w:rPr>
      </w:pPr>
      <w:r w:rsidRPr="00B063F1">
        <w:rPr>
          <w:rFonts w:ascii="Arial" w:hAnsi="Arial" w:cs="Arial"/>
          <w:b/>
          <w:color w:val="000000" w:themeColor="text1"/>
        </w:rPr>
        <w:t>Conducting research</w:t>
      </w:r>
    </w:p>
    <w:p w14:paraId="16D56C16" w14:textId="77777777" w:rsidR="008B5085" w:rsidRPr="00B063F1" w:rsidRDefault="008B5085" w:rsidP="008B5085">
      <w:pPr>
        <w:rPr>
          <w:rFonts w:ascii="Arial" w:hAnsi="Arial" w:cs="Arial"/>
          <w:color w:val="000000" w:themeColor="text1"/>
        </w:rPr>
      </w:pPr>
    </w:p>
    <w:p w14:paraId="14A048CF" w14:textId="77777777" w:rsidR="008B5085" w:rsidRPr="00B063F1" w:rsidRDefault="008B5085" w:rsidP="008B5085">
      <w:pPr>
        <w:rPr>
          <w:rFonts w:ascii="Arial" w:hAnsi="Arial" w:cs="Arial"/>
          <w:color w:val="000000" w:themeColor="text1"/>
        </w:rPr>
      </w:pPr>
      <w:r w:rsidRPr="00B063F1">
        <w:rPr>
          <w:rFonts w:ascii="Arial" w:hAnsi="Arial" w:cs="Arial"/>
          <w:color w:val="000000" w:themeColor="text1"/>
        </w:rPr>
        <w:t>To understand the nature of discards and their impact in ecological, socioeconomic and technical terms, the project includes 17 case studies spread across 7 countries, featuring fisheries based on trawl gears, purse seines, dredges, traps, pots, nets and loglines.</w:t>
      </w:r>
    </w:p>
    <w:p w14:paraId="6415E53E" w14:textId="77777777" w:rsidR="008B5085" w:rsidRPr="00B063F1" w:rsidRDefault="008B5085" w:rsidP="008B5085">
      <w:pPr>
        <w:rPr>
          <w:rFonts w:ascii="Arial" w:hAnsi="Arial" w:cs="Arial"/>
          <w:color w:val="000000" w:themeColor="text1"/>
        </w:rPr>
      </w:pPr>
    </w:p>
    <w:p w14:paraId="370876A2" w14:textId="77777777" w:rsidR="008B5085" w:rsidRPr="00B063F1" w:rsidRDefault="008B5085" w:rsidP="00B063F1">
      <w:pPr>
        <w:pStyle w:val="Heading3"/>
        <w:rPr>
          <w:rFonts w:ascii="Arial" w:hAnsi="Arial" w:cs="Arial"/>
          <w:b/>
          <w:color w:val="000000" w:themeColor="text1"/>
        </w:rPr>
      </w:pPr>
      <w:r w:rsidRPr="00B063F1">
        <w:rPr>
          <w:rFonts w:ascii="Arial" w:hAnsi="Arial" w:cs="Arial"/>
          <w:b/>
          <w:color w:val="000000" w:themeColor="text1"/>
        </w:rPr>
        <w:t>Finding solutions</w:t>
      </w:r>
    </w:p>
    <w:p w14:paraId="5ABBE909" w14:textId="77777777" w:rsidR="008B5085" w:rsidRPr="00B063F1" w:rsidRDefault="008B5085" w:rsidP="008B5085">
      <w:pPr>
        <w:rPr>
          <w:rFonts w:ascii="Arial" w:hAnsi="Arial" w:cs="Arial"/>
          <w:color w:val="000000" w:themeColor="text1"/>
        </w:rPr>
      </w:pPr>
    </w:p>
    <w:p w14:paraId="75E7E358" w14:textId="77777777" w:rsidR="008B5085" w:rsidRPr="00B063F1" w:rsidRDefault="008B5085" w:rsidP="008B5085">
      <w:pPr>
        <w:rPr>
          <w:rFonts w:ascii="Arial" w:hAnsi="Arial" w:cs="Arial"/>
          <w:color w:val="000000" w:themeColor="text1"/>
        </w:rPr>
      </w:pPr>
      <w:r w:rsidRPr="00B063F1">
        <w:rPr>
          <w:rFonts w:ascii="Arial" w:hAnsi="Arial" w:cs="Arial"/>
          <w:color w:val="000000" w:themeColor="text1"/>
        </w:rPr>
        <w:t>We identify, develop and test innovative technological and social solutions to avoid unwanted catches, and assess their suitability and practicality, their effect on the level of discards, and the impact of any reduction on the local marine ecosystem.</w:t>
      </w:r>
    </w:p>
    <w:p w14:paraId="5C09A872" w14:textId="77777777" w:rsidR="008B5085" w:rsidRPr="00B063F1" w:rsidRDefault="008B5085" w:rsidP="008B5085">
      <w:pPr>
        <w:rPr>
          <w:rFonts w:ascii="Arial" w:hAnsi="Arial" w:cs="Arial"/>
          <w:color w:val="000000" w:themeColor="text1"/>
        </w:rPr>
      </w:pPr>
    </w:p>
    <w:p w14:paraId="798FF274" w14:textId="77777777" w:rsidR="008B5085" w:rsidRPr="00B063F1" w:rsidRDefault="008B5085" w:rsidP="00B063F1">
      <w:pPr>
        <w:pStyle w:val="Heading3"/>
        <w:rPr>
          <w:rFonts w:ascii="Arial" w:hAnsi="Arial" w:cs="Arial"/>
          <w:b/>
          <w:color w:val="000000" w:themeColor="text1"/>
        </w:rPr>
      </w:pPr>
      <w:r w:rsidRPr="00B063F1">
        <w:rPr>
          <w:rFonts w:ascii="Arial" w:hAnsi="Arial" w:cs="Arial"/>
          <w:b/>
          <w:color w:val="000000" w:themeColor="text1"/>
        </w:rPr>
        <w:t>Sharing knowledge</w:t>
      </w:r>
    </w:p>
    <w:p w14:paraId="22555290" w14:textId="77777777" w:rsidR="008B5085" w:rsidRPr="00B063F1" w:rsidRDefault="008B5085" w:rsidP="008B5085">
      <w:pPr>
        <w:rPr>
          <w:rFonts w:ascii="Arial" w:hAnsi="Arial" w:cs="Arial"/>
          <w:color w:val="000000" w:themeColor="text1"/>
        </w:rPr>
      </w:pPr>
    </w:p>
    <w:p w14:paraId="3E4D330F" w14:textId="77777777" w:rsidR="008B5085" w:rsidRPr="00B063F1" w:rsidRDefault="008B5085" w:rsidP="008B5085">
      <w:pPr>
        <w:rPr>
          <w:rFonts w:ascii="Arial" w:hAnsi="Arial" w:cs="Arial"/>
          <w:color w:val="000000" w:themeColor="text1"/>
        </w:rPr>
      </w:pPr>
      <w:r w:rsidRPr="00B063F1">
        <w:rPr>
          <w:rFonts w:ascii="Arial" w:hAnsi="Arial" w:cs="Arial"/>
          <w:color w:val="000000" w:themeColor="text1"/>
        </w:rPr>
        <w:t>Key to the project is the exchange of skills, information, knowledge and practices. From research and data to new technologies or innovations, we are building a broader understanding of the problem and potential solutions among stakeholders at all levels.</w:t>
      </w:r>
    </w:p>
    <w:p w14:paraId="32AC8AA3" w14:textId="77777777" w:rsidR="008B5085" w:rsidRPr="00B063F1" w:rsidRDefault="008B5085" w:rsidP="008B5085">
      <w:pPr>
        <w:rPr>
          <w:rFonts w:ascii="Arial" w:hAnsi="Arial" w:cs="Arial"/>
          <w:color w:val="000000" w:themeColor="text1"/>
        </w:rPr>
      </w:pPr>
    </w:p>
    <w:p w14:paraId="204F4DEF" w14:textId="77777777" w:rsidR="008B5085" w:rsidRPr="00B063F1" w:rsidRDefault="008B5085" w:rsidP="00B063F1">
      <w:pPr>
        <w:pStyle w:val="Heading3"/>
        <w:rPr>
          <w:rFonts w:ascii="Arial" w:hAnsi="Arial" w:cs="Arial"/>
          <w:b/>
          <w:color w:val="000000" w:themeColor="text1"/>
        </w:rPr>
      </w:pPr>
      <w:r w:rsidRPr="00B063F1">
        <w:rPr>
          <w:rFonts w:ascii="Arial" w:hAnsi="Arial" w:cs="Arial"/>
          <w:b/>
          <w:color w:val="000000" w:themeColor="text1"/>
        </w:rPr>
        <w:t>Recommending policies</w:t>
      </w:r>
    </w:p>
    <w:p w14:paraId="1D6D7E94" w14:textId="77777777" w:rsidR="008B5085" w:rsidRPr="00B063F1" w:rsidRDefault="008B5085" w:rsidP="008B5085">
      <w:pPr>
        <w:rPr>
          <w:rFonts w:ascii="Arial" w:hAnsi="Arial" w:cs="Arial"/>
          <w:color w:val="000000" w:themeColor="text1"/>
        </w:rPr>
      </w:pPr>
    </w:p>
    <w:p w14:paraId="7980BC35" w14:textId="382E2B87" w:rsidR="008B5085" w:rsidRPr="00B063F1" w:rsidRDefault="008B5085" w:rsidP="008B5085">
      <w:pPr>
        <w:rPr>
          <w:rFonts w:ascii="Arial" w:hAnsi="Arial" w:cs="Arial"/>
          <w:color w:val="000000" w:themeColor="text1"/>
        </w:rPr>
      </w:pPr>
      <w:r w:rsidRPr="00B063F1">
        <w:rPr>
          <w:rFonts w:ascii="Arial" w:hAnsi="Arial" w:cs="Arial"/>
          <w:color w:val="000000" w:themeColor="text1"/>
        </w:rPr>
        <w:t>As well as a review of the European policy framework, and raising awareness of its main aspects in the fishing industry, the project will provide policy recommendations aiming to incentivise selective fishing and the best use of unwanted catches brought on land.</w:t>
      </w:r>
    </w:p>
    <w:p w14:paraId="345930D7" w14:textId="73B067B1" w:rsidR="00D109CB" w:rsidRPr="00B063F1" w:rsidRDefault="00B063F1" w:rsidP="008B5085">
      <w:pPr>
        <w:widowControl w:val="0"/>
        <w:autoSpaceDE w:val="0"/>
        <w:autoSpaceDN w:val="0"/>
        <w:adjustRightInd w:val="0"/>
        <w:spacing w:after="240" w:line="440" w:lineRule="atLeast"/>
        <w:rPr>
          <w:rFonts w:ascii="Arial" w:hAnsi="Arial" w:cs="Arial"/>
          <w:b/>
          <w:bCs/>
          <w:color w:val="000000"/>
          <w:lang w:eastAsia="en-US"/>
        </w:rPr>
      </w:pPr>
      <w:r w:rsidRPr="00B063F1">
        <w:rPr>
          <w:rFonts w:ascii="Arial" w:hAnsi="Arial" w:cs="Arial"/>
          <w:color w:val="000000" w:themeColor="text1"/>
        </w:rPr>
        <w:lastRenderedPageBreak/>
        <w:t xml:space="preserve">See web link </w:t>
      </w:r>
      <w:hyperlink r:id="rId8" w:history="1">
        <w:r w:rsidRPr="00B063F1">
          <w:rPr>
            <w:rStyle w:val="Hyperlink"/>
            <w:rFonts w:ascii="Arial" w:hAnsi="Arial" w:cs="Arial"/>
          </w:rPr>
          <w:t>here</w:t>
        </w:r>
      </w:hyperlink>
    </w:p>
    <w:p w14:paraId="2095067B" w14:textId="77777777" w:rsidR="002A6432" w:rsidRDefault="002A6432" w:rsidP="00D109CB">
      <w:pPr>
        <w:rPr>
          <w:rFonts w:ascii="Arial" w:hAnsi="Arial" w:cs="Arial"/>
          <w:b/>
          <w:color w:val="000000" w:themeColor="text1"/>
        </w:rPr>
      </w:pPr>
    </w:p>
    <w:p w14:paraId="10266059" w14:textId="77777777" w:rsidR="002A6432" w:rsidRDefault="002A6432" w:rsidP="00D109CB">
      <w:pPr>
        <w:rPr>
          <w:rFonts w:ascii="Arial" w:hAnsi="Arial" w:cs="Arial"/>
          <w:b/>
          <w:color w:val="000000" w:themeColor="text1"/>
        </w:rPr>
      </w:pPr>
    </w:p>
    <w:p w14:paraId="2B4AEAA2" w14:textId="77777777" w:rsidR="002A6432" w:rsidRDefault="002A6432" w:rsidP="00D109CB">
      <w:pPr>
        <w:rPr>
          <w:rFonts w:ascii="Arial" w:hAnsi="Arial" w:cs="Arial"/>
          <w:b/>
          <w:color w:val="000000" w:themeColor="text1"/>
        </w:rPr>
      </w:pPr>
    </w:p>
    <w:p w14:paraId="74181A72" w14:textId="77777777" w:rsidR="002A6432" w:rsidRDefault="002A6432" w:rsidP="00D109CB">
      <w:pPr>
        <w:rPr>
          <w:rFonts w:ascii="Arial" w:hAnsi="Arial" w:cs="Arial"/>
          <w:b/>
          <w:color w:val="000000" w:themeColor="text1"/>
        </w:rPr>
      </w:pPr>
    </w:p>
    <w:p w14:paraId="5BBB8032" w14:textId="77777777" w:rsidR="002A6432" w:rsidRDefault="002A6432" w:rsidP="00D109CB">
      <w:pPr>
        <w:rPr>
          <w:rFonts w:ascii="Arial" w:hAnsi="Arial" w:cs="Arial"/>
          <w:b/>
          <w:color w:val="000000" w:themeColor="text1"/>
        </w:rPr>
      </w:pPr>
    </w:p>
    <w:p w14:paraId="6D7BB35C" w14:textId="0BA77DDE" w:rsidR="00D109CB" w:rsidRPr="002A6432" w:rsidRDefault="00B063F1" w:rsidP="00D109CB">
      <w:pPr>
        <w:rPr>
          <w:rFonts w:ascii="Arial" w:hAnsi="Arial" w:cs="Arial"/>
          <w:b/>
          <w:color w:val="000000" w:themeColor="text1"/>
          <w:sz w:val="26"/>
          <w:u w:val="single"/>
        </w:rPr>
      </w:pPr>
      <w:r w:rsidRPr="002A6432">
        <w:rPr>
          <w:rFonts w:ascii="Arial" w:hAnsi="Arial" w:cs="Arial"/>
          <w:b/>
          <w:color w:val="000000" w:themeColor="text1"/>
          <w:sz w:val="26"/>
          <w:u w:val="single"/>
        </w:rPr>
        <w:t>3.</w:t>
      </w:r>
      <w:r w:rsidR="002A6432" w:rsidRPr="002A6432">
        <w:rPr>
          <w:rFonts w:ascii="Arial" w:hAnsi="Arial" w:cs="Arial"/>
          <w:b/>
          <w:color w:val="000000" w:themeColor="text1"/>
          <w:sz w:val="26"/>
          <w:u w:val="single"/>
        </w:rPr>
        <w:t xml:space="preserve"> </w:t>
      </w:r>
      <w:r w:rsidR="00D109CB" w:rsidRPr="002A6432">
        <w:rPr>
          <w:rFonts w:ascii="Arial" w:hAnsi="Arial" w:cs="Arial"/>
          <w:b/>
          <w:color w:val="000000" w:themeColor="text1"/>
          <w:sz w:val="26"/>
          <w:u w:val="single"/>
        </w:rPr>
        <w:t xml:space="preserve">GearingUp </w:t>
      </w:r>
      <w:r w:rsidR="000A734E" w:rsidRPr="002A6432">
        <w:rPr>
          <w:rFonts w:ascii="Arial" w:hAnsi="Arial" w:cs="Arial"/>
          <w:b/>
          <w:color w:val="000000" w:themeColor="text1"/>
          <w:sz w:val="26"/>
          <w:u w:val="single"/>
        </w:rPr>
        <w:t xml:space="preserve">(CEFAS, FundingFish, </w:t>
      </w:r>
      <w:r w:rsidR="00D109CB" w:rsidRPr="002A6432">
        <w:rPr>
          <w:rFonts w:ascii="Arial" w:hAnsi="Arial" w:cs="Arial"/>
          <w:b/>
          <w:color w:val="000000" w:themeColor="text1"/>
          <w:sz w:val="26"/>
          <w:u w:val="single"/>
        </w:rPr>
        <w:t>Mindfully</w:t>
      </w:r>
      <w:r w:rsidR="000A734E" w:rsidRPr="002A6432">
        <w:rPr>
          <w:rFonts w:ascii="Arial" w:hAnsi="Arial" w:cs="Arial"/>
          <w:b/>
          <w:color w:val="000000" w:themeColor="text1"/>
          <w:sz w:val="26"/>
          <w:u w:val="single"/>
        </w:rPr>
        <w:t xml:space="preserve"> </w:t>
      </w:r>
      <w:r w:rsidR="00D109CB" w:rsidRPr="002A6432">
        <w:rPr>
          <w:rFonts w:ascii="Arial" w:hAnsi="Arial" w:cs="Arial"/>
          <w:b/>
          <w:color w:val="000000" w:themeColor="text1"/>
          <w:sz w:val="26"/>
          <w:u w:val="single"/>
        </w:rPr>
        <w:t>Wired</w:t>
      </w:r>
      <w:r w:rsidR="000A734E" w:rsidRPr="002A6432">
        <w:rPr>
          <w:rFonts w:ascii="Arial" w:hAnsi="Arial" w:cs="Arial"/>
          <w:b/>
          <w:color w:val="000000" w:themeColor="text1"/>
          <w:sz w:val="26"/>
          <w:u w:val="single"/>
        </w:rPr>
        <w:t xml:space="preserve"> </w:t>
      </w:r>
      <w:r w:rsidR="00D109CB" w:rsidRPr="002A6432">
        <w:rPr>
          <w:rFonts w:ascii="Arial" w:hAnsi="Arial" w:cs="Arial"/>
          <w:b/>
          <w:color w:val="000000" w:themeColor="text1"/>
          <w:sz w:val="26"/>
          <w:u w:val="single"/>
        </w:rPr>
        <w:t>Communications)</w:t>
      </w:r>
    </w:p>
    <w:p w14:paraId="3D9CC28A" w14:textId="77777777" w:rsidR="00D109CB" w:rsidRPr="002A6432" w:rsidRDefault="00D109CB" w:rsidP="00D109CB">
      <w:pPr>
        <w:rPr>
          <w:rFonts w:ascii="Arial" w:hAnsi="Arial" w:cs="Arial"/>
          <w:b/>
          <w:color w:val="000000" w:themeColor="text1"/>
          <w:u w:val="single"/>
        </w:rPr>
      </w:pPr>
    </w:p>
    <w:p w14:paraId="41DFF42F" w14:textId="77777777" w:rsidR="00D109CB" w:rsidRPr="00B063F1" w:rsidRDefault="00D109CB" w:rsidP="00D109CB">
      <w:pPr>
        <w:rPr>
          <w:rFonts w:ascii="Arial" w:eastAsia="Times New Roman" w:hAnsi="Arial" w:cs="Arial"/>
        </w:rPr>
      </w:pPr>
      <w:r w:rsidRPr="00B063F1">
        <w:rPr>
          <w:rFonts w:ascii="Arial" w:eastAsia="Times New Roman" w:hAnsi="Arial" w:cs="Arial"/>
        </w:rPr>
        <w:t>T</w:t>
      </w:r>
      <w:r w:rsidRPr="00705516">
        <w:rPr>
          <w:rFonts w:ascii="Arial" w:eastAsia="Times New Roman" w:hAnsi="Arial" w:cs="Arial"/>
        </w:rPr>
        <w:t xml:space="preserve">he GearingUp project </w:t>
      </w:r>
      <w:r w:rsidRPr="00B063F1">
        <w:rPr>
          <w:rFonts w:ascii="Arial" w:eastAsia="Times New Roman" w:hAnsi="Arial" w:cs="Arial"/>
        </w:rPr>
        <w:t>mixes stakeholders</w:t>
      </w:r>
      <w:r w:rsidRPr="00705516">
        <w:rPr>
          <w:rFonts w:ascii="Arial" w:eastAsia="Times New Roman" w:hAnsi="Arial" w:cs="Arial"/>
        </w:rPr>
        <w:t xml:space="preserve"> from fisheries science and industry-led innovation to dedicated fi</w:t>
      </w:r>
      <w:r w:rsidRPr="00B063F1">
        <w:rPr>
          <w:rFonts w:ascii="Arial" w:eastAsia="Times New Roman" w:hAnsi="Arial" w:cs="Arial"/>
        </w:rPr>
        <w:t xml:space="preserve">sheries-focused communication specialists and active fishers. </w:t>
      </w:r>
    </w:p>
    <w:p w14:paraId="47A796ED" w14:textId="77777777" w:rsidR="00D109CB" w:rsidRPr="00B063F1" w:rsidRDefault="00D109CB" w:rsidP="00D109CB">
      <w:pPr>
        <w:rPr>
          <w:rFonts w:ascii="Arial" w:eastAsia="Times New Roman" w:hAnsi="Arial" w:cs="Arial"/>
        </w:rPr>
      </w:pPr>
    </w:p>
    <w:p w14:paraId="0355D280" w14:textId="77777777" w:rsidR="00D109CB" w:rsidRPr="00B063F1" w:rsidRDefault="00D109CB" w:rsidP="00D109CB">
      <w:pPr>
        <w:rPr>
          <w:rFonts w:ascii="Arial" w:eastAsia="Times New Roman" w:hAnsi="Arial" w:cs="Arial"/>
        </w:rPr>
      </w:pPr>
      <w:r w:rsidRPr="00D109CB">
        <w:rPr>
          <w:rFonts w:ascii="Arial" w:eastAsia="Times New Roman" w:hAnsi="Arial" w:cs="Arial"/>
        </w:rPr>
        <w:t xml:space="preserve">The project </w:t>
      </w:r>
      <w:r w:rsidRPr="00B063F1">
        <w:rPr>
          <w:rFonts w:ascii="Arial" w:eastAsia="Times New Roman" w:hAnsi="Arial" w:cs="Arial"/>
        </w:rPr>
        <w:t>aims to</w:t>
      </w:r>
      <w:r w:rsidRPr="00D109CB">
        <w:rPr>
          <w:rFonts w:ascii="Arial" w:eastAsia="Times New Roman" w:hAnsi="Arial" w:cs="Arial"/>
        </w:rPr>
        <w:t xml:space="preserve"> help fishermen, net makers and fisheries managers find practical </w:t>
      </w:r>
      <w:r w:rsidRPr="00B063F1">
        <w:rPr>
          <w:rFonts w:ascii="Arial" w:eastAsia="Times New Roman" w:hAnsi="Arial" w:cs="Arial"/>
        </w:rPr>
        <w:t>solutions</w:t>
      </w:r>
      <w:r w:rsidRPr="00D109CB">
        <w:rPr>
          <w:rFonts w:ascii="Arial" w:eastAsia="Times New Roman" w:hAnsi="Arial" w:cs="Arial"/>
        </w:rPr>
        <w:t xml:space="preserve"> to reduce </w:t>
      </w:r>
      <w:r w:rsidRPr="00B063F1">
        <w:rPr>
          <w:rFonts w:ascii="Arial" w:eastAsia="Times New Roman" w:hAnsi="Arial" w:cs="Arial"/>
        </w:rPr>
        <w:t xml:space="preserve">unwanted catches </w:t>
      </w:r>
      <w:r w:rsidRPr="00D109CB">
        <w:rPr>
          <w:rFonts w:ascii="Arial" w:eastAsia="Times New Roman" w:hAnsi="Arial" w:cs="Arial"/>
        </w:rPr>
        <w:t xml:space="preserve">in commercial fisheries. Launched to help identify solutions for different vessels to meet challenges of the Europe-wide ‘Landing Obligation’ (LO), the project </w:t>
      </w:r>
      <w:r w:rsidRPr="00B063F1">
        <w:rPr>
          <w:rFonts w:ascii="Arial" w:eastAsia="Times New Roman" w:hAnsi="Arial" w:cs="Arial"/>
        </w:rPr>
        <w:t>brings</w:t>
      </w:r>
      <w:r w:rsidRPr="00D109CB">
        <w:rPr>
          <w:rFonts w:ascii="Arial" w:eastAsia="Times New Roman" w:hAnsi="Arial" w:cs="Arial"/>
        </w:rPr>
        <w:t xml:space="preserve"> together data on gear selectivity trials that have taken place in the North Sea and North Western Waters since 2002 and make</w:t>
      </w:r>
      <w:r w:rsidRPr="00B063F1">
        <w:rPr>
          <w:rFonts w:ascii="Arial" w:eastAsia="Times New Roman" w:hAnsi="Arial" w:cs="Arial"/>
        </w:rPr>
        <w:t>s</w:t>
      </w:r>
      <w:r w:rsidRPr="00D109CB">
        <w:rPr>
          <w:rFonts w:ascii="Arial" w:eastAsia="Times New Roman" w:hAnsi="Arial" w:cs="Arial"/>
        </w:rPr>
        <w:t xml:space="preserve"> it available via an online tool. GearingUp users have access to precise results from the applications of gear innovations anywhere, anytime, so they can make an informed decision about modifications to their fishing gear. </w:t>
      </w:r>
      <w:r w:rsidRPr="00B063F1">
        <w:rPr>
          <w:rFonts w:ascii="Arial" w:eastAsia="Times New Roman" w:hAnsi="Arial" w:cs="Arial"/>
        </w:rPr>
        <w:t>t</w:t>
      </w:r>
      <w:r w:rsidRPr="00B063F1">
        <w:rPr>
          <w:rFonts w:ascii="Arial" w:hAnsi="Arial" w:cs="Arial"/>
          <w:color w:val="000000" w:themeColor="text1"/>
        </w:rPr>
        <w:t xml:space="preserve">he web-based tool allows the user to </w:t>
      </w:r>
      <w:r w:rsidRPr="00B063F1">
        <w:rPr>
          <w:rFonts w:ascii="Arial" w:hAnsi="Arial" w:cs="Arial"/>
        </w:rPr>
        <w:t xml:space="preserve">search over 450 data entries regarding gear selectivity allowing the user to choose search categories and find a gear trial that suits a specific fishery, region and vessel </w:t>
      </w:r>
    </w:p>
    <w:p w14:paraId="5CB3817E" w14:textId="3EC0ECA5" w:rsidR="00D109CB" w:rsidRPr="00B063F1" w:rsidRDefault="00D109CB" w:rsidP="00B063F1">
      <w:pPr>
        <w:pStyle w:val="NormalWeb"/>
        <w:rPr>
          <w:rFonts w:ascii="Arial" w:hAnsi="Arial" w:cs="Arial"/>
        </w:rPr>
      </w:pPr>
      <w:r w:rsidRPr="00B063F1">
        <w:rPr>
          <w:rFonts w:ascii="Arial" w:hAnsi="Arial" w:cs="Arial"/>
        </w:rPr>
        <w:t xml:space="preserve">See </w:t>
      </w:r>
      <w:hyperlink r:id="rId9" w:history="1">
        <w:r w:rsidRPr="00B063F1">
          <w:rPr>
            <w:rStyle w:val="Hyperlink"/>
            <w:rFonts w:ascii="Arial" w:hAnsi="Arial" w:cs="Arial"/>
          </w:rPr>
          <w:t>here</w:t>
        </w:r>
      </w:hyperlink>
      <w:r w:rsidRPr="00B063F1">
        <w:rPr>
          <w:rFonts w:ascii="Arial" w:hAnsi="Arial" w:cs="Arial"/>
        </w:rPr>
        <w:t xml:space="preserve"> for web link </w:t>
      </w:r>
    </w:p>
    <w:p w14:paraId="051FB0E3" w14:textId="79DE61EC" w:rsidR="00880E66" w:rsidRPr="002A6432" w:rsidRDefault="00B063F1" w:rsidP="002A6432">
      <w:pPr>
        <w:rPr>
          <w:rFonts w:ascii="Arial" w:hAnsi="Arial" w:cs="Arial"/>
          <w:b/>
          <w:u w:val="single"/>
          <w:lang w:eastAsia="en-US"/>
        </w:rPr>
      </w:pPr>
      <w:r w:rsidRPr="002A6432">
        <w:rPr>
          <w:rFonts w:ascii="Arial" w:hAnsi="Arial" w:cs="Arial"/>
          <w:b/>
          <w:u w:val="single"/>
          <w:lang w:eastAsia="en-US"/>
        </w:rPr>
        <w:t xml:space="preserve">4. </w:t>
      </w:r>
      <w:r w:rsidR="00880E66" w:rsidRPr="002A6432">
        <w:rPr>
          <w:rFonts w:ascii="Arial" w:hAnsi="Arial" w:cs="Arial"/>
          <w:b/>
          <w:u w:val="single"/>
          <w:lang w:eastAsia="en-US"/>
        </w:rPr>
        <w:t>N</w:t>
      </w:r>
      <w:r w:rsidRPr="002A6432">
        <w:rPr>
          <w:rFonts w:ascii="Arial" w:hAnsi="Arial" w:cs="Arial"/>
          <w:b/>
          <w:u w:val="single"/>
          <w:lang w:eastAsia="en-US"/>
        </w:rPr>
        <w:t xml:space="preserve">orth </w:t>
      </w:r>
      <w:r w:rsidR="00880E66" w:rsidRPr="002A6432">
        <w:rPr>
          <w:rFonts w:ascii="Arial" w:hAnsi="Arial" w:cs="Arial"/>
          <w:b/>
          <w:u w:val="single"/>
          <w:lang w:eastAsia="en-US"/>
        </w:rPr>
        <w:t>S</w:t>
      </w:r>
      <w:r w:rsidRPr="002A6432">
        <w:rPr>
          <w:rFonts w:ascii="Arial" w:hAnsi="Arial" w:cs="Arial"/>
          <w:b/>
          <w:u w:val="single"/>
          <w:lang w:eastAsia="en-US"/>
        </w:rPr>
        <w:t xml:space="preserve">ea </w:t>
      </w:r>
      <w:r w:rsidR="00880E66" w:rsidRPr="002A6432">
        <w:rPr>
          <w:rFonts w:ascii="Arial" w:hAnsi="Arial" w:cs="Arial"/>
          <w:b/>
          <w:u w:val="single"/>
          <w:lang w:eastAsia="en-US"/>
        </w:rPr>
        <w:t>A</w:t>
      </w:r>
      <w:r w:rsidRPr="002A6432">
        <w:rPr>
          <w:rFonts w:ascii="Arial" w:hAnsi="Arial" w:cs="Arial"/>
          <w:b/>
          <w:u w:val="single"/>
          <w:lang w:eastAsia="en-US"/>
        </w:rPr>
        <w:t xml:space="preserve">dvisory </w:t>
      </w:r>
      <w:r w:rsidR="00880E66" w:rsidRPr="002A6432">
        <w:rPr>
          <w:rFonts w:ascii="Arial" w:hAnsi="Arial" w:cs="Arial"/>
          <w:b/>
          <w:u w:val="single"/>
          <w:lang w:eastAsia="en-US"/>
        </w:rPr>
        <w:t>C</w:t>
      </w:r>
      <w:r w:rsidRPr="002A6432">
        <w:rPr>
          <w:rFonts w:ascii="Arial" w:hAnsi="Arial" w:cs="Arial"/>
          <w:b/>
          <w:u w:val="single"/>
          <w:lang w:eastAsia="en-US"/>
        </w:rPr>
        <w:t>ouncil (NSAC)</w:t>
      </w:r>
      <w:r w:rsidR="00880E66" w:rsidRPr="002A6432">
        <w:rPr>
          <w:rFonts w:ascii="Arial" w:hAnsi="Arial" w:cs="Arial"/>
          <w:b/>
          <w:u w:val="single"/>
          <w:lang w:eastAsia="en-US"/>
        </w:rPr>
        <w:t xml:space="preserve"> </w:t>
      </w:r>
      <w:r w:rsidRPr="002A6432">
        <w:rPr>
          <w:rFonts w:ascii="Arial" w:hAnsi="Arial" w:cs="Arial"/>
          <w:b/>
          <w:u w:val="single"/>
          <w:lang w:eastAsia="en-US"/>
        </w:rPr>
        <w:t xml:space="preserve">Paper: </w:t>
      </w:r>
      <w:r w:rsidR="00880E66" w:rsidRPr="002A6432">
        <w:rPr>
          <w:rFonts w:ascii="Arial" w:hAnsi="Arial" w:cs="Arial"/>
          <w:b/>
          <w:u w:val="single"/>
          <w:lang w:eastAsia="en-US"/>
        </w:rPr>
        <w:t xml:space="preserve">Managing Fisheries within the Landing Obligation </w:t>
      </w:r>
      <w:r w:rsidR="00A24817" w:rsidRPr="002A6432">
        <w:rPr>
          <w:rFonts w:ascii="Arial" w:hAnsi="Arial" w:cs="Arial"/>
          <w:b/>
          <w:u w:val="single"/>
          <w:lang w:eastAsia="en-US"/>
        </w:rPr>
        <w:t>(Ref.14-1617)</w:t>
      </w:r>
    </w:p>
    <w:p w14:paraId="4331F6E0" w14:textId="77777777" w:rsidR="002A6432" w:rsidRPr="00B063F1" w:rsidRDefault="002A6432" w:rsidP="002A6432">
      <w:pPr>
        <w:rPr>
          <w:lang w:eastAsia="en-US"/>
        </w:rPr>
      </w:pPr>
    </w:p>
    <w:p w14:paraId="438E9ADF" w14:textId="17E19C38" w:rsidR="00132C8C" w:rsidRPr="00B063F1" w:rsidRDefault="00880E66" w:rsidP="00132C8C">
      <w:pPr>
        <w:widowControl w:val="0"/>
        <w:tabs>
          <w:tab w:val="left" w:pos="220"/>
          <w:tab w:val="left" w:pos="720"/>
        </w:tabs>
        <w:autoSpaceDE w:val="0"/>
        <w:autoSpaceDN w:val="0"/>
        <w:adjustRightInd w:val="0"/>
        <w:spacing w:after="240" w:line="340" w:lineRule="atLeast"/>
        <w:rPr>
          <w:rFonts w:ascii="Arial" w:eastAsia="MS Mincho" w:hAnsi="Arial" w:cs="Arial"/>
          <w:color w:val="000000" w:themeColor="text1"/>
          <w:lang w:eastAsia="en-US"/>
        </w:rPr>
      </w:pPr>
      <w:r w:rsidRPr="00B063F1">
        <w:rPr>
          <w:rFonts w:ascii="Arial" w:hAnsi="Arial" w:cs="Arial"/>
          <w:color w:val="000000" w:themeColor="text1"/>
          <w:lang w:eastAsia="en-US"/>
        </w:rPr>
        <w:t xml:space="preserve">This paper describes a wide range of measures that could in combination, potentially contribute to the reduction of the risk of chokes in mixed demersal fisheries. In listing these various measures, we are clear that there is no panacea. The relevance of each measure will depend on the circumstances of each fishery – type of discard, target species, fishing grounds, vessel characteristics, catch composition, gear adaptations etc. The purpose in listing and discussing each measure, is to create a sufficiently large menu, or tool box, for regulators and stakeholders to draw on to provide as many options as possible. Their application will have to be weighed, taking the specifics of each case into account. </w:t>
      </w:r>
      <w:r w:rsidRPr="00B063F1">
        <w:rPr>
          <w:rFonts w:ascii="MS Gothic" w:eastAsia="MS Gothic" w:hAnsi="MS Gothic" w:cs="MS Gothic" w:hint="eastAsia"/>
          <w:color w:val="000000" w:themeColor="text1"/>
          <w:lang w:eastAsia="en-US"/>
        </w:rPr>
        <w:t> </w:t>
      </w:r>
    </w:p>
    <w:p w14:paraId="6A298AA1" w14:textId="757BD6A0" w:rsidR="00B063F1" w:rsidRPr="00B063F1" w:rsidRDefault="00132C8C" w:rsidP="00132C8C">
      <w:pPr>
        <w:widowControl w:val="0"/>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This paper presents NSAC’s advice on some of these approaches and suggests who should take responsibility for particular actions to help mitigate the risk of choking. In doing so it considers both measures that could be </w:t>
      </w:r>
      <w:r w:rsidRPr="00B063F1">
        <w:rPr>
          <w:rFonts w:ascii="Arial" w:hAnsi="Arial" w:cs="Arial"/>
          <w:color w:val="000000" w:themeColor="text1"/>
          <w:lang w:eastAsia="en-US"/>
        </w:rPr>
        <w:lastRenderedPageBreak/>
        <w:t>implemented now or in the near future and those where changes ma</w:t>
      </w:r>
      <w:r w:rsidR="00B063F1" w:rsidRPr="00B063F1">
        <w:rPr>
          <w:rFonts w:ascii="Arial" w:hAnsi="Arial" w:cs="Arial"/>
          <w:color w:val="000000" w:themeColor="text1"/>
          <w:lang w:eastAsia="en-US"/>
        </w:rPr>
        <w:t>y take place over a longer term.</w:t>
      </w:r>
    </w:p>
    <w:p w14:paraId="2EA00B9D" w14:textId="56B83FFE" w:rsidR="00132C8C" w:rsidRPr="00B063F1" w:rsidRDefault="00B063F1" w:rsidP="00132C8C">
      <w:pPr>
        <w:widowControl w:val="0"/>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The Paper covers: </w:t>
      </w:r>
      <w:r w:rsidR="00132C8C" w:rsidRPr="00B063F1">
        <w:rPr>
          <w:rFonts w:ascii="Arial" w:hAnsi="Arial" w:cs="Arial"/>
          <w:color w:val="000000" w:themeColor="text1"/>
          <w:lang w:eastAsia="en-US"/>
        </w:rPr>
        <w:t xml:space="preserve"> </w:t>
      </w:r>
    </w:p>
    <w:p w14:paraId="4CEA3F94" w14:textId="77777777" w:rsidR="00132C8C" w:rsidRPr="00B063F1" w:rsidRDefault="00132C8C" w:rsidP="00132C8C">
      <w:pPr>
        <w:widowControl w:val="0"/>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b/>
          <w:bCs/>
          <w:color w:val="000000" w:themeColor="text1"/>
          <w:lang w:eastAsia="en-US"/>
        </w:rPr>
        <w:t xml:space="preserve">Predictive analysis </w:t>
      </w:r>
    </w:p>
    <w:p w14:paraId="5195FDC9" w14:textId="7932386D" w:rsidR="00132C8C"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To what extent it is possible to predict when chokes will arise. </w:t>
      </w:r>
    </w:p>
    <w:p w14:paraId="0235ECE1" w14:textId="77777777" w:rsidR="00132C8C" w:rsidRPr="00B063F1" w:rsidRDefault="00132C8C" w:rsidP="00132C8C">
      <w:pPr>
        <w:widowControl w:val="0"/>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b/>
          <w:bCs/>
          <w:color w:val="000000" w:themeColor="text1"/>
          <w:lang w:eastAsia="en-US"/>
        </w:rPr>
        <w:t xml:space="preserve">Avoidance, information sharing and gear selectivity </w:t>
      </w:r>
    </w:p>
    <w:p w14:paraId="3A8DC554" w14:textId="77777777" w:rsidR="00A24817"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Avoidance</w:t>
      </w:r>
      <w:r w:rsidRPr="00B063F1">
        <w:rPr>
          <w:rFonts w:ascii="MS Gothic" w:eastAsia="MS Gothic" w:hAnsi="MS Gothic" w:cs="MS Gothic" w:hint="eastAsia"/>
          <w:color w:val="000000" w:themeColor="text1"/>
          <w:lang w:eastAsia="en-US"/>
        </w:rPr>
        <w:t> </w:t>
      </w:r>
    </w:p>
    <w:p w14:paraId="594E4B01" w14:textId="6B8F04AF" w:rsidR="00A24817"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Information sharing </w:t>
      </w:r>
    </w:p>
    <w:p w14:paraId="3FFB64AA" w14:textId="7AC4D0E6" w:rsidR="00A24817"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Real-time closures </w:t>
      </w:r>
    </w:p>
    <w:p w14:paraId="68B39499" w14:textId="77777777" w:rsidR="00A24817"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Precautionary areas </w:t>
      </w:r>
    </w:p>
    <w:p w14:paraId="6706CC07" w14:textId="77777777" w:rsidR="00A24817"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Move-on policy</w:t>
      </w:r>
    </w:p>
    <w:p w14:paraId="261C586B" w14:textId="77777777" w:rsidR="00A24817"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Seasonal closures </w:t>
      </w:r>
    </w:p>
    <w:p w14:paraId="69CD1395" w14:textId="2878C8F4" w:rsidR="00132C8C"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Gear selectivity </w:t>
      </w:r>
    </w:p>
    <w:p w14:paraId="7B751C89" w14:textId="77777777" w:rsidR="00132C8C" w:rsidRPr="00B063F1" w:rsidRDefault="00132C8C" w:rsidP="00132C8C">
      <w:pPr>
        <w:widowControl w:val="0"/>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b/>
          <w:bCs/>
          <w:color w:val="000000" w:themeColor="text1"/>
          <w:lang w:eastAsia="en-US"/>
        </w:rPr>
        <w:t xml:space="preserve">The application of TACs </w:t>
      </w:r>
    </w:p>
    <w:p w14:paraId="3CC20871" w14:textId="3A69126C" w:rsidR="00A24817"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Data Limited Stocks</w:t>
      </w:r>
    </w:p>
    <w:p w14:paraId="49C37119" w14:textId="4BB4722F" w:rsidR="00A24817"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Use of F</w:t>
      </w:r>
      <w:r w:rsidRPr="00B063F1">
        <w:rPr>
          <w:rFonts w:ascii="Arial" w:hAnsi="Arial" w:cs="Arial"/>
          <w:color w:val="000000" w:themeColor="text1"/>
          <w:position w:val="-3"/>
          <w:lang w:eastAsia="en-US"/>
        </w:rPr>
        <w:t xml:space="preserve">MSY </w:t>
      </w:r>
      <w:r w:rsidRPr="00B063F1">
        <w:rPr>
          <w:rFonts w:ascii="Arial" w:hAnsi="Arial" w:cs="Arial"/>
          <w:color w:val="000000" w:themeColor="text1"/>
          <w:lang w:eastAsia="en-US"/>
        </w:rPr>
        <w:t xml:space="preserve">ranges </w:t>
      </w:r>
    </w:p>
    <w:p w14:paraId="56D4A9B5" w14:textId="45187836" w:rsidR="00132C8C"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Grouping of TACs</w:t>
      </w:r>
      <w:r w:rsidRPr="00B063F1">
        <w:rPr>
          <w:rFonts w:ascii="MS Gothic" w:eastAsia="MS Gothic" w:hAnsi="MS Gothic" w:cs="MS Gothic" w:hint="eastAsia"/>
          <w:color w:val="000000" w:themeColor="text1"/>
          <w:lang w:eastAsia="en-US"/>
        </w:rPr>
        <w:t> </w:t>
      </w:r>
      <w:r w:rsidRPr="00B063F1">
        <w:rPr>
          <w:rFonts w:ascii="Arial" w:hAnsi="Arial" w:cs="Arial"/>
          <w:color w:val="000000" w:themeColor="text1"/>
          <w:lang w:eastAsia="en-US"/>
        </w:rPr>
        <w:t xml:space="preserve">o Removing TACs </w:t>
      </w:r>
    </w:p>
    <w:p w14:paraId="6CE7068A" w14:textId="0C22BCC6" w:rsidR="00A24817" w:rsidRPr="00B063F1" w:rsidRDefault="00132C8C" w:rsidP="00A24817">
      <w:pPr>
        <w:pStyle w:val="ListParagraph"/>
        <w:widowControl w:val="0"/>
        <w:numPr>
          <w:ilvl w:val="0"/>
          <w:numId w:val="12"/>
        </w:numPr>
        <w:autoSpaceDE w:val="0"/>
        <w:autoSpaceDN w:val="0"/>
        <w:adjustRightInd w:val="0"/>
        <w:spacing w:after="240" w:line="340" w:lineRule="atLeast"/>
        <w:rPr>
          <w:rFonts w:ascii="Arial" w:eastAsia="MS Mincho" w:hAnsi="Arial" w:cs="Arial"/>
          <w:color w:val="000000" w:themeColor="text1"/>
          <w:lang w:eastAsia="en-US"/>
        </w:rPr>
      </w:pPr>
      <w:r w:rsidRPr="00B063F1">
        <w:rPr>
          <w:rFonts w:ascii="Arial" w:hAnsi="Arial" w:cs="Arial"/>
          <w:color w:val="000000" w:themeColor="text1"/>
          <w:lang w:eastAsia="en-US"/>
        </w:rPr>
        <w:t>By-catch quota</w:t>
      </w:r>
      <w:r w:rsidRPr="00B063F1">
        <w:rPr>
          <w:rFonts w:ascii="MS Gothic" w:eastAsia="MS Gothic" w:hAnsi="MS Gothic" w:cs="MS Gothic" w:hint="eastAsia"/>
          <w:color w:val="000000" w:themeColor="text1"/>
          <w:lang w:eastAsia="en-US"/>
        </w:rPr>
        <w:t> </w:t>
      </w:r>
    </w:p>
    <w:p w14:paraId="7E2181D6" w14:textId="3A6EBDDD" w:rsidR="00A24817"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Prohibited species </w:t>
      </w:r>
    </w:p>
    <w:p w14:paraId="377F5AFF" w14:textId="2D3F605D" w:rsidR="00132C8C" w:rsidRPr="00B063F1" w:rsidRDefault="00132C8C" w:rsidP="00A24817">
      <w:pPr>
        <w:pStyle w:val="ListParagraph"/>
        <w:widowControl w:val="0"/>
        <w:numPr>
          <w:ilvl w:val="0"/>
          <w:numId w:val="12"/>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Zero TAC species </w:t>
      </w:r>
    </w:p>
    <w:p w14:paraId="2BD2C51A" w14:textId="77777777" w:rsidR="00132C8C" w:rsidRPr="00B063F1" w:rsidRDefault="00132C8C" w:rsidP="00132C8C">
      <w:pPr>
        <w:widowControl w:val="0"/>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b/>
          <w:bCs/>
          <w:color w:val="000000" w:themeColor="text1"/>
          <w:lang w:eastAsia="en-US"/>
        </w:rPr>
        <w:t xml:space="preserve">Quota Management Considerations </w:t>
      </w:r>
    </w:p>
    <w:p w14:paraId="083FF293" w14:textId="77777777" w:rsidR="00B020BF" w:rsidRPr="00B063F1" w:rsidRDefault="00132C8C" w:rsidP="00A24817">
      <w:pPr>
        <w:pStyle w:val="ListParagraph"/>
        <w:widowControl w:val="0"/>
        <w:numPr>
          <w:ilvl w:val="0"/>
          <w:numId w:val="14"/>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Domestic quota management </w:t>
      </w:r>
    </w:p>
    <w:p w14:paraId="77E0A112" w14:textId="586AAA71" w:rsidR="00B020BF" w:rsidRPr="00B063F1" w:rsidRDefault="00132C8C" w:rsidP="00A24817">
      <w:pPr>
        <w:pStyle w:val="ListParagraph"/>
        <w:widowControl w:val="0"/>
        <w:numPr>
          <w:ilvl w:val="0"/>
          <w:numId w:val="14"/>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Quota uplifts</w:t>
      </w:r>
      <w:r w:rsidRPr="00B063F1">
        <w:rPr>
          <w:rFonts w:ascii="MS Gothic" w:eastAsia="MS Gothic" w:hAnsi="MS Gothic" w:cs="MS Gothic" w:hint="eastAsia"/>
          <w:color w:val="000000" w:themeColor="text1"/>
          <w:lang w:eastAsia="en-US"/>
        </w:rPr>
        <w:t> </w:t>
      </w:r>
    </w:p>
    <w:p w14:paraId="4FE02F77" w14:textId="7F902865" w:rsidR="00132C8C" w:rsidRPr="00B063F1" w:rsidRDefault="00132C8C" w:rsidP="00A24817">
      <w:pPr>
        <w:pStyle w:val="ListParagraph"/>
        <w:widowControl w:val="0"/>
        <w:numPr>
          <w:ilvl w:val="0"/>
          <w:numId w:val="14"/>
        </w:numPr>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color w:val="000000" w:themeColor="text1"/>
          <w:lang w:eastAsia="en-US"/>
        </w:rPr>
        <w:t xml:space="preserve">Quota swaps &amp; transfers </w:t>
      </w:r>
    </w:p>
    <w:p w14:paraId="50D824F1" w14:textId="79E91192" w:rsidR="00132C8C" w:rsidRDefault="00132C8C" w:rsidP="00B020BF">
      <w:pPr>
        <w:rPr>
          <w:rFonts w:ascii="MS Gothic" w:eastAsia="MS Gothic" w:hAnsi="MS Gothic" w:cs="MS Gothic"/>
          <w:color w:val="000000" w:themeColor="text1"/>
        </w:rPr>
      </w:pPr>
      <w:r w:rsidRPr="00B063F1">
        <w:rPr>
          <w:rFonts w:ascii="Arial" w:hAnsi="Arial" w:cs="Arial"/>
          <w:color w:val="000000" w:themeColor="text1"/>
        </w:rPr>
        <w:t>Parallel work is being undertak</w:t>
      </w:r>
      <w:r w:rsidR="00A24817" w:rsidRPr="00B063F1">
        <w:rPr>
          <w:rFonts w:ascii="Arial" w:hAnsi="Arial" w:cs="Arial"/>
          <w:color w:val="000000" w:themeColor="text1"/>
        </w:rPr>
        <w:t xml:space="preserve">en in the NWWAC, which may have considerable </w:t>
      </w:r>
      <w:r w:rsidRPr="00B063F1">
        <w:rPr>
          <w:rFonts w:ascii="Arial" w:hAnsi="Arial" w:cs="Arial"/>
          <w:color w:val="000000" w:themeColor="text1"/>
        </w:rPr>
        <w:t xml:space="preserve">relevance to this advice and should be </w:t>
      </w:r>
      <w:r w:rsidR="0075227F" w:rsidRPr="00B063F1">
        <w:rPr>
          <w:rFonts w:ascii="Arial" w:hAnsi="Arial" w:cs="Arial"/>
          <w:color w:val="000000" w:themeColor="text1"/>
        </w:rPr>
        <w:t>considered</w:t>
      </w:r>
      <w:r w:rsidRPr="00B063F1">
        <w:rPr>
          <w:rFonts w:ascii="Arial" w:hAnsi="Arial" w:cs="Arial"/>
          <w:color w:val="000000" w:themeColor="text1"/>
        </w:rPr>
        <w:t xml:space="preserve">, in particular the development of a choke mitigation tool. Next steps for the NSAC will be to work further with the Member States and the Scheveningen Group to develop a choke mitigation tool for the North Sea. </w:t>
      </w:r>
      <w:r w:rsidRPr="00B063F1">
        <w:rPr>
          <w:rFonts w:ascii="MS Gothic" w:eastAsia="MS Gothic" w:hAnsi="MS Gothic" w:cs="MS Gothic" w:hint="eastAsia"/>
          <w:color w:val="000000" w:themeColor="text1"/>
        </w:rPr>
        <w:t> </w:t>
      </w:r>
    </w:p>
    <w:p w14:paraId="2AE5B2C9" w14:textId="77777777" w:rsidR="00B063F1" w:rsidRDefault="00B063F1" w:rsidP="00B020BF">
      <w:pPr>
        <w:rPr>
          <w:rFonts w:ascii="MS Gothic" w:eastAsia="MS Gothic" w:hAnsi="MS Gothic" w:cs="MS Gothic"/>
          <w:color w:val="000000" w:themeColor="text1"/>
        </w:rPr>
      </w:pPr>
    </w:p>
    <w:p w14:paraId="490889D5" w14:textId="58D1FA11" w:rsidR="00B063F1" w:rsidRPr="00B063F1" w:rsidRDefault="00B063F1" w:rsidP="00B020BF">
      <w:pPr>
        <w:rPr>
          <w:rFonts w:ascii="Arial" w:hAnsi="Arial" w:cs="Arial"/>
          <w:color w:val="000000" w:themeColor="text1"/>
        </w:rPr>
      </w:pPr>
      <w:r>
        <w:rPr>
          <w:rFonts w:ascii="Arial" w:eastAsia="MS Gothic" w:hAnsi="Arial" w:cs="Arial"/>
          <w:color w:val="000000" w:themeColor="text1"/>
        </w:rPr>
        <w:t xml:space="preserve">The paper can be found </w:t>
      </w:r>
      <w:hyperlink r:id="rId10" w:history="1">
        <w:r w:rsidRPr="00B063F1">
          <w:rPr>
            <w:rStyle w:val="Hyperlink"/>
            <w:rFonts w:ascii="Arial" w:eastAsia="MS Gothic" w:hAnsi="Arial" w:cs="Arial"/>
          </w:rPr>
          <w:t>here</w:t>
        </w:r>
      </w:hyperlink>
      <w:r>
        <w:rPr>
          <w:rFonts w:ascii="Arial" w:eastAsia="MS Gothic" w:hAnsi="Arial" w:cs="Arial"/>
          <w:color w:val="000000" w:themeColor="text1"/>
        </w:rPr>
        <w:t>.</w:t>
      </w:r>
    </w:p>
    <w:p w14:paraId="3FF19B92" w14:textId="77777777" w:rsidR="00B020BF" w:rsidRPr="00B063F1" w:rsidRDefault="00B020BF" w:rsidP="00B020BF">
      <w:pPr>
        <w:rPr>
          <w:rFonts w:ascii="Arial" w:hAnsi="Arial" w:cs="Arial"/>
          <w:color w:val="FF0000"/>
        </w:rPr>
      </w:pPr>
    </w:p>
    <w:p w14:paraId="71A1CF5A" w14:textId="77777777" w:rsidR="008B5085" w:rsidRPr="00B063F1" w:rsidRDefault="008B5085" w:rsidP="008B5085">
      <w:pPr>
        <w:pStyle w:val="ListParagraph"/>
        <w:rPr>
          <w:rFonts w:ascii="Arial" w:hAnsi="Arial" w:cs="Arial"/>
          <w:color w:val="FF0000"/>
        </w:rPr>
      </w:pPr>
    </w:p>
    <w:p w14:paraId="486F3D9E" w14:textId="77777777" w:rsidR="00C00C86" w:rsidRPr="00E57F07" w:rsidRDefault="00C00C86" w:rsidP="00C00C86">
      <w:pPr>
        <w:rPr>
          <w:rFonts w:ascii="Arial" w:hAnsi="Arial" w:cs="Arial"/>
          <w:b/>
          <w:color w:val="000000" w:themeColor="text1"/>
          <w:sz w:val="28"/>
        </w:rPr>
      </w:pPr>
      <w:r w:rsidRPr="00E57F07">
        <w:rPr>
          <w:rFonts w:ascii="Arial" w:hAnsi="Arial" w:cs="Arial"/>
          <w:b/>
          <w:color w:val="000000" w:themeColor="text1"/>
          <w:sz w:val="28"/>
        </w:rPr>
        <w:t>Scotland</w:t>
      </w:r>
    </w:p>
    <w:p w14:paraId="6E9BAF56" w14:textId="77777777" w:rsidR="00C00C86" w:rsidRPr="00B063F1" w:rsidRDefault="00C00C86" w:rsidP="00C00C86">
      <w:pPr>
        <w:rPr>
          <w:rFonts w:ascii="Arial" w:hAnsi="Arial" w:cs="Arial"/>
          <w:b/>
          <w:color w:val="000000" w:themeColor="text1"/>
        </w:rPr>
      </w:pPr>
    </w:p>
    <w:p w14:paraId="65A26762" w14:textId="77777777" w:rsidR="00C00C86" w:rsidRPr="002A6432" w:rsidRDefault="00C00C86" w:rsidP="00C00C86">
      <w:pPr>
        <w:pStyle w:val="ListParagraph"/>
        <w:numPr>
          <w:ilvl w:val="0"/>
          <w:numId w:val="7"/>
        </w:numPr>
        <w:rPr>
          <w:rFonts w:ascii="Arial" w:hAnsi="Arial" w:cs="Arial"/>
          <w:b/>
          <w:color w:val="000000" w:themeColor="text1"/>
          <w:sz w:val="26"/>
          <w:u w:val="single"/>
        </w:rPr>
      </w:pPr>
      <w:r w:rsidRPr="002A6432">
        <w:rPr>
          <w:rFonts w:ascii="Arial" w:hAnsi="Arial" w:cs="Arial"/>
          <w:b/>
          <w:color w:val="000000" w:themeColor="text1"/>
          <w:sz w:val="26"/>
          <w:u w:val="single"/>
        </w:rPr>
        <w:lastRenderedPageBreak/>
        <w:t>Fisheries Innovation Scotland (FIS)</w:t>
      </w:r>
    </w:p>
    <w:p w14:paraId="2264FF3B" w14:textId="77777777" w:rsidR="00C00C86" w:rsidRPr="00B063F1" w:rsidRDefault="00C00C86" w:rsidP="00C00C86">
      <w:pPr>
        <w:pStyle w:val="NormalWeb"/>
        <w:rPr>
          <w:rFonts w:ascii="Arial" w:hAnsi="Arial" w:cs="Arial"/>
        </w:rPr>
      </w:pPr>
      <w:r w:rsidRPr="00B063F1">
        <w:rPr>
          <w:rFonts w:ascii="Arial" w:hAnsi="Arial" w:cs="Arial"/>
        </w:rPr>
        <w:t>Fisheries Innovation Scotland is a legally constituted, non-profit-distributing organisation, with the remit of bringing together government, scientists, industry and other key stakeholders within a formal structure to lead an on-going programme of research, knowledge exchange and education. FIS aims to deliver expert advice to help inform the governance and management of sustainable fisheries, the fishing industry and related supply chain throughout Scotland.</w:t>
      </w:r>
    </w:p>
    <w:p w14:paraId="17A0521A" w14:textId="77777777" w:rsidR="00C00C86" w:rsidRPr="00B063F1" w:rsidRDefault="00C00C86" w:rsidP="00C00C86">
      <w:pPr>
        <w:pStyle w:val="NormalWeb"/>
        <w:spacing w:before="0" w:beforeAutospacing="0" w:after="0" w:afterAutospacing="0"/>
        <w:rPr>
          <w:rFonts w:ascii="Arial" w:hAnsi="Arial" w:cs="Arial"/>
        </w:rPr>
      </w:pPr>
      <w:r w:rsidRPr="00B063F1">
        <w:rPr>
          <w:rFonts w:ascii="Arial" w:hAnsi="Arial" w:cs="Arial"/>
        </w:rPr>
        <w:t>It is envisioned that FIS through its activities will meet many of the innovation objectives currently listed under the provisions of Article 26 of the European Maritime and Fisheries Fund. The core focus is on innovations which will contribute both directly and indirectly to expanding the knowledge base needed to preserve Scottish fisheries for future generations.</w:t>
      </w:r>
    </w:p>
    <w:p w14:paraId="7C7A76D9" w14:textId="77777777" w:rsidR="00C00C86" w:rsidRPr="00B063F1" w:rsidRDefault="00C00C86" w:rsidP="00C00C86">
      <w:pPr>
        <w:pStyle w:val="NormalWeb"/>
        <w:rPr>
          <w:rFonts w:ascii="Arial" w:hAnsi="Arial" w:cs="Arial"/>
        </w:rPr>
      </w:pPr>
      <w:r w:rsidRPr="00B063F1">
        <w:rPr>
          <w:rFonts w:ascii="Arial" w:hAnsi="Arial" w:cs="Arial"/>
        </w:rPr>
        <w:t>In a European context, FIS works with existing bodies, such as the Regional Advisory Councils; the European Commission and ICES, with an aim to developing research links with other European fisheries with specific shared interests.</w:t>
      </w:r>
    </w:p>
    <w:p w14:paraId="012E6702" w14:textId="77777777" w:rsidR="00C00C86" w:rsidRPr="00B063F1" w:rsidRDefault="00C00C86" w:rsidP="00C00C86">
      <w:pPr>
        <w:pStyle w:val="NormalWeb"/>
        <w:rPr>
          <w:rFonts w:ascii="Arial" w:hAnsi="Arial" w:cs="Arial"/>
        </w:rPr>
      </w:pPr>
      <w:r w:rsidRPr="00B063F1">
        <w:rPr>
          <w:rStyle w:val="Strong"/>
          <w:rFonts w:ascii="Arial" w:hAnsi="Arial" w:cs="Arial"/>
        </w:rPr>
        <w:t>FIS Objectives &amp; Priorities</w:t>
      </w:r>
    </w:p>
    <w:p w14:paraId="6C327B16" w14:textId="77777777" w:rsidR="00C00C86" w:rsidRDefault="00C00C86" w:rsidP="00C00C86">
      <w:pPr>
        <w:numPr>
          <w:ilvl w:val="0"/>
          <w:numId w:val="2"/>
        </w:numPr>
        <w:spacing w:before="100" w:beforeAutospacing="1" w:after="100" w:afterAutospacing="1"/>
        <w:rPr>
          <w:rFonts w:ascii="Arial" w:eastAsia="Times New Roman" w:hAnsi="Arial" w:cs="Arial"/>
        </w:rPr>
      </w:pPr>
      <w:r w:rsidRPr="00B063F1">
        <w:rPr>
          <w:rFonts w:ascii="Arial" w:eastAsia="Times New Roman" w:hAnsi="Arial" w:cs="Arial"/>
        </w:rPr>
        <w:t>To provide information and support to our members, governments, public bodies and other organisations in order to inform fisheries policies and management.</w:t>
      </w:r>
    </w:p>
    <w:p w14:paraId="67A8E025" w14:textId="77777777" w:rsidR="00C00C86" w:rsidRDefault="00C00C86" w:rsidP="00C00C86">
      <w:pPr>
        <w:numPr>
          <w:ilvl w:val="0"/>
          <w:numId w:val="2"/>
        </w:numPr>
        <w:spacing w:before="100" w:beforeAutospacing="1" w:after="100" w:afterAutospacing="1"/>
        <w:rPr>
          <w:rFonts w:ascii="Arial" w:eastAsia="Times New Roman" w:hAnsi="Arial" w:cs="Arial"/>
        </w:rPr>
      </w:pPr>
      <w:r w:rsidRPr="006610AD">
        <w:rPr>
          <w:rFonts w:ascii="Arial" w:eastAsia="Times New Roman" w:hAnsi="Arial" w:cs="Arial"/>
        </w:rPr>
        <w:t>To advance, and to encourage the advance of, expertise, science and management of and in relation to prosperous and environmentally sustainable fisheries in Scotland.</w:t>
      </w:r>
    </w:p>
    <w:p w14:paraId="54ABD910" w14:textId="77777777" w:rsidR="00C00C86" w:rsidRDefault="00C00C86" w:rsidP="00C00C86">
      <w:pPr>
        <w:numPr>
          <w:ilvl w:val="0"/>
          <w:numId w:val="2"/>
        </w:numPr>
        <w:spacing w:before="100" w:beforeAutospacing="1" w:after="100" w:afterAutospacing="1"/>
        <w:rPr>
          <w:rFonts w:ascii="Arial" w:eastAsia="Times New Roman" w:hAnsi="Arial" w:cs="Arial"/>
        </w:rPr>
      </w:pPr>
      <w:r w:rsidRPr="006610AD">
        <w:rPr>
          <w:rFonts w:ascii="Arial" w:eastAsia="Times New Roman" w:hAnsi="Arial" w:cs="Arial"/>
        </w:rPr>
        <w:t>To establish, enable and encourage education, research and training relating to Scotland’s marine fisheries.</w:t>
      </w:r>
    </w:p>
    <w:p w14:paraId="5FB30AAF" w14:textId="77777777" w:rsidR="00C00C86" w:rsidRPr="006610AD" w:rsidRDefault="00C00C86" w:rsidP="00C00C86">
      <w:pPr>
        <w:numPr>
          <w:ilvl w:val="0"/>
          <w:numId w:val="2"/>
        </w:numPr>
        <w:spacing w:before="100" w:beforeAutospacing="1" w:after="100" w:afterAutospacing="1"/>
        <w:rPr>
          <w:rFonts w:ascii="Arial" w:eastAsia="Times New Roman" w:hAnsi="Arial" w:cs="Arial"/>
        </w:rPr>
      </w:pPr>
      <w:r w:rsidRPr="006610AD">
        <w:rPr>
          <w:rFonts w:ascii="Arial" w:eastAsia="Times New Roman" w:hAnsi="Arial" w:cs="Arial"/>
        </w:rPr>
        <w:t>Wherever possible contribute to and enhance the public’s knowledge and understanding of fisheries in and surrounding Scotland and elsewhere.</w:t>
      </w:r>
    </w:p>
    <w:p w14:paraId="72ADCD8A" w14:textId="77777777" w:rsidR="00C00C86" w:rsidRPr="00C00C86" w:rsidRDefault="00C00C86" w:rsidP="00C00C86">
      <w:pPr>
        <w:spacing w:before="100" w:beforeAutospacing="1" w:after="100" w:afterAutospacing="1"/>
        <w:rPr>
          <w:rFonts w:ascii="Arial" w:eastAsia="Times New Roman" w:hAnsi="Arial" w:cs="Arial"/>
          <w:b/>
          <w:sz w:val="26"/>
        </w:rPr>
      </w:pPr>
      <w:r w:rsidRPr="00C00C86">
        <w:rPr>
          <w:rFonts w:ascii="Arial" w:eastAsia="Times New Roman" w:hAnsi="Arial" w:cs="Arial"/>
          <w:b/>
          <w:sz w:val="26"/>
        </w:rPr>
        <w:t xml:space="preserve">FIS work specifically focused on Gear Selectivity </w:t>
      </w:r>
    </w:p>
    <w:p w14:paraId="10B30B8A" w14:textId="65C2F55B" w:rsidR="00C00C86" w:rsidRDefault="00C00C86" w:rsidP="00C00C86">
      <w:pPr>
        <w:pStyle w:val="Heading1"/>
        <w:rPr>
          <w:rFonts w:ascii="Arial" w:eastAsia="Times New Roman" w:hAnsi="Arial" w:cs="Arial"/>
          <w:b/>
          <w:color w:val="000000" w:themeColor="text1"/>
          <w:sz w:val="24"/>
          <w:szCs w:val="24"/>
        </w:rPr>
      </w:pPr>
      <w:r w:rsidRPr="00B063F1">
        <w:rPr>
          <w:rFonts w:ascii="Arial" w:eastAsia="Times New Roman" w:hAnsi="Arial" w:cs="Arial"/>
          <w:b/>
          <w:color w:val="000000" w:themeColor="text1"/>
          <w:sz w:val="24"/>
          <w:szCs w:val="24"/>
        </w:rPr>
        <w:t>FIS011-A: Innovation in selectivity</w:t>
      </w:r>
      <w:r>
        <w:rPr>
          <w:rFonts w:ascii="Arial" w:eastAsia="Times New Roman" w:hAnsi="Arial" w:cs="Arial"/>
          <w:b/>
          <w:color w:val="000000" w:themeColor="text1"/>
          <w:sz w:val="24"/>
          <w:szCs w:val="24"/>
        </w:rPr>
        <w:t xml:space="preserve"> (Nov 201)</w:t>
      </w:r>
    </w:p>
    <w:p w14:paraId="3FCE6FE5" w14:textId="77777777" w:rsidR="00C00C86" w:rsidRPr="00E57F07" w:rsidRDefault="00C00C86" w:rsidP="00C00C86">
      <w:pPr>
        <w:pStyle w:val="NormalWeb"/>
        <w:rPr>
          <w:rFonts w:ascii="Arial" w:hAnsi="Arial" w:cs="Arial"/>
        </w:rPr>
      </w:pPr>
      <w:r w:rsidRPr="00B063F1">
        <w:rPr>
          <w:rFonts w:ascii="Arial" w:hAnsi="Arial" w:cs="Arial"/>
        </w:rPr>
        <w:t xml:space="preserve">Developing and facilitating a range of </w:t>
      </w:r>
      <w:r>
        <w:rPr>
          <w:rFonts w:ascii="Arial" w:hAnsi="Arial" w:cs="Arial"/>
        </w:rPr>
        <w:t xml:space="preserve">possible future FIS projects in </w:t>
      </w:r>
      <w:r w:rsidRPr="00B063F1">
        <w:rPr>
          <w:rFonts w:ascii="Arial" w:hAnsi="Arial" w:cs="Arial"/>
        </w:rPr>
        <w:t>innovation in selectivity through on-net or alternative technologies</w:t>
      </w:r>
    </w:p>
    <w:p w14:paraId="4CB1F50E" w14:textId="77777777" w:rsidR="00C00C86" w:rsidRPr="00B063F1" w:rsidRDefault="00C00C86" w:rsidP="00C00C86">
      <w:pPr>
        <w:pStyle w:val="NormalWeb"/>
        <w:rPr>
          <w:rFonts w:ascii="Arial" w:hAnsi="Arial" w:cs="Arial"/>
        </w:rPr>
      </w:pPr>
      <w:r w:rsidRPr="00B063F1">
        <w:rPr>
          <w:rStyle w:val="Strong"/>
          <w:rFonts w:ascii="Arial" w:hAnsi="Arial" w:cs="Arial"/>
        </w:rPr>
        <w:t>Main Contractor(s):</w:t>
      </w:r>
      <w:r w:rsidRPr="00B063F1">
        <w:rPr>
          <w:rFonts w:ascii="Arial" w:hAnsi="Arial" w:cs="Arial"/>
        </w:rPr>
        <w:t xml:space="preserve"> MRAG</w:t>
      </w:r>
    </w:p>
    <w:p w14:paraId="6212E816" w14:textId="77777777" w:rsidR="00C00C86" w:rsidRPr="00B063F1" w:rsidRDefault="00C00C86" w:rsidP="00C00C86">
      <w:pPr>
        <w:pStyle w:val="NormalWeb"/>
        <w:rPr>
          <w:rFonts w:ascii="Arial" w:hAnsi="Arial" w:cs="Arial"/>
        </w:rPr>
      </w:pPr>
      <w:r w:rsidRPr="00B063F1">
        <w:rPr>
          <w:rFonts w:ascii="Arial" w:hAnsi="Arial" w:cs="Arial"/>
        </w:rPr>
        <w:t xml:space="preserve">View </w:t>
      </w:r>
      <w:hyperlink r:id="rId11" w:tgtFrame="_blank" w:tooltip="FIS011A.pdf" w:history="1">
        <w:r w:rsidRPr="00B063F1">
          <w:rPr>
            <w:rStyle w:val="Strong"/>
            <w:rFonts w:ascii="Arial" w:hAnsi="Arial" w:cs="Arial"/>
            <w:color w:val="0000FF"/>
            <w:u w:val="single"/>
          </w:rPr>
          <w:t>Final Report</w:t>
        </w:r>
      </w:hyperlink>
      <w:r>
        <w:rPr>
          <w:rStyle w:val="Strong"/>
          <w:rFonts w:ascii="Arial" w:hAnsi="Arial" w:cs="Arial"/>
          <w:color w:val="0000FF"/>
          <w:u w:val="single"/>
        </w:rPr>
        <w:t xml:space="preserve"> here</w:t>
      </w:r>
    </w:p>
    <w:p w14:paraId="0A5E7135" w14:textId="77777777" w:rsidR="00C00C86" w:rsidRPr="00B063F1" w:rsidRDefault="00C00C86" w:rsidP="00C00C86">
      <w:pPr>
        <w:pStyle w:val="NormalWeb"/>
        <w:rPr>
          <w:rFonts w:ascii="Arial" w:hAnsi="Arial" w:cs="Arial"/>
        </w:rPr>
      </w:pPr>
      <w:r w:rsidRPr="00B063F1">
        <w:rPr>
          <w:rStyle w:val="Strong"/>
          <w:rFonts w:ascii="Arial" w:hAnsi="Arial" w:cs="Arial"/>
        </w:rPr>
        <w:t xml:space="preserve">Project </w:t>
      </w:r>
      <w:r>
        <w:rPr>
          <w:rStyle w:val="Strong"/>
          <w:rFonts w:ascii="Arial" w:hAnsi="Arial" w:cs="Arial"/>
        </w:rPr>
        <w:t>Overview</w:t>
      </w:r>
    </w:p>
    <w:p w14:paraId="6429B03B" w14:textId="37BCEC53" w:rsidR="00C00C86" w:rsidRPr="00B063F1" w:rsidRDefault="00C00C86" w:rsidP="00C00C86">
      <w:pPr>
        <w:pStyle w:val="NormalWeb"/>
        <w:rPr>
          <w:rFonts w:ascii="Arial" w:hAnsi="Arial" w:cs="Arial"/>
        </w:rPr>
      </w:pPr>
      <w:r w:rsidRPr="00B063F1">
        <w:rPr>
          <w:rFonts w:ascii="Arial" w:hAnsi="Arial" w:cs="Arial"/>
        </w:rPr>
        <w:t xml:space="preserve">The introduction of the EU landing obligation poses a significant challenge for fisheries. Whilst there have been important advances in improving selectivity </w:t>
      </w:r>
      <w:r w:rsidRPr="00B063F1">
        <w:rPr>
          <w:rFonts w:ascii="Arial" w:hAnsi="Arial" w:cs="Arial"/>
        </w:rPr>
        <w:lastRenderedPageBreak/>
        <w:t xml:space="preserve">in fisheries in recent years, there is still a need to find solutions for reducing discards by improving selectivity in the broadest sense. The project has four </w:t>
      </w:r>
      <w:r>
        <w:rPr>
          <w:rFonts w:ascii="Arial" w:hAnsi="Arial" w:cs="Arial"/>
        </w:rPr>
        <w:t>sections</w:t>
      </w:r>
      <w:r w:rsidRPr="00B063F1">
        <w:rPr>
          <w:rFonts w:ascii="Arial" w:hAnsi="Arial" w:cs="Arial"/>
        </w:rPr>
        <w:t xml:space="preserve">: to provide a review of the state of knowledge and technical advances in selectivity; to identify novel ideas and innovations from other disciplines and sectors that may be relevant to improving selectivity; to identify possible funding sources to support future research on selectivity; and to provide a research plan that will serve as a framework for future multidisciplinary research on selectivity.  These objectives </w:t>
      </w:r>
      <w:r>
        <w:rPr>
          <w:rFonts w:ascii="Arial" w:hAnsi="Arial" w:cs="Arial"/>
        </w:rPr>
        <w:t>are</w:t>
      </w:r>
      <w:r w:rsidRPr="00B063F1">
        <w:rPr>
          <w:rFonts w:ascii="Arial" w:hAnsi="Arial" w:cs="Arial"/>
        </w:rPr>
        <w:t xml:space="preserve"> achieved through review of existing literature and consultation with experts, stakeholders and potential co-funders, both in the UK and internationally.  The </w:t>
      </w:r>
      <w:r>
        <w:rPr>
          <w:rFonts w:ascii="Arial" w:hAnsi="Arial" w:cs="Arial"/>
        </w:rPr>
        <w:t>project provides a</w:t>
      </w:r>
      <w:r w:rsidRPr="00B063F1">
        <w:rPr>
          <w:rFonts w:ascii="Arial" w:hAnsi="Arial" w:cs="Arial"/>
        </w:rPr>
        <w:t xml:space="preserve"> framework for future research, </w:t>
      </w:r>
      <w:r w:rsidRPr="00B063F1">
        <w:rPr>
          <w:rFonts w:ascii="Arial" w:hAnsi="Arial" w:cs="Arial"/>
        </w:rPr>
        <w:t>drawing</w:t>
      </w:r>
      <w:r w:rsidRPr="00B063F1">
        <w:rPr>
          <w:rFonts w:ascii="Arial" w:hAnsi="Arial" w:cs="Arial"/>
        </w:rPr>
        <w:t xml:space="preserve"> fresh ideas and innovations from beyond the fisheries sector. The products of this future research, whilst indirectly linked to the outputs of this project, are intended to support Scottish fishers in respect to adapting to the EU landing obligation by bringing about improvements in selectivity.  </w:t>
      </w:r>
    </w:p>
    <w:p w14:paraId="2E5AA731" w14:textId="77777777" w:rsidR="00C00C86" w:rsidRDefault="00C00C86" w:rsidP="00C00C86">
      <w:pPr>
        <w:pStyle w:val="Heading1"/>
        <w:rPr>
          <w:rFonts w:ascii="Arial" w:hAnsi="Arial" w:cs="Arial"/>
        </w:rPr>
      </w:pPr>
      <w:r w:rsidRPr="00C00C86">
        <w:rPr>
          <w:rFonts w:ascii="Arial" w:eastAsia="Times New Roman" w:hAnsi="Arial" w:cs="Arial"/>
          <w:b/>
          <w:color w:val="000000" w:themeColor="text1"/>
          <w:sz w:val="24"/>
          <w:szCs w:val="24"/>
        </w:rPr>
        <w:t>FIS011-B: SMARTFISH Selective retention</w:t>
      </w:r>
      <w:r w:rsidRPr="00E57F07">
        <w:rPr>
          <w:rFonts w:ascii="Arial" w:hAnsi="Arial" w:cs="Arial"/>
          <w:color w:val="000000" w:themeColor="text1"/>
          <w:sz w:val="24"/>
          <w:szCs w:val="24"/>
        </w:rPr>
        <w:t xml:space="preserve"> (May 2016)</w:t>
      </w:r>
    </w:p>
    <w:p w14:paraId="66CCE1E2" w14:textId="77777777" w:rsidR="00C00C86" w:rsidRPr="00E57F07" w:rsidRDefault="00C00C86" w:rsidP="00C00C86">
      <w:pPr>
        <w:pStyle w:val="Heading1"/>
        <w:rPr>
          <w:rFonts w:ascii="Arial" w:eastAsia="Times New Roman" w:hAnsi="Arial" w:cs="Arial"/>
          <w:b/>
          <w:color w:val="000000" w:themeColor="text1"/>
          <w:sz w:val="24"/>
          <w:szCs w:val="24"/>
          <w:u w:val="single"/>
        </w:rPr>
      </w:pPr>
      <w:r w:rsidRPr="00E57F07">
        <w:rPr>
          <w:rFonts w:ascii="Arial" w:hAnsi="Arial" w:cs="Arial"/>
          <w:color w:val="000000" w:themeColor="text1"/>
          <w:sz w:val="24"/>
          <w:szCs w:val="24"/>
        </w:rPr>
        <w:t>Developing and facilitating a range of possible future FIS projects in innovation in selectivity through on-net or alternative technologies</w:t>
      </w:r>
    </w:p>
    <w:p w14:paraId="5D028832" w14:textId="77777777" w:rsidR="00C00C86" w:rsidRPr="00E57F07" w:rsidRDefault="00C00C86" w:rsidP="00C00C86">
      <w:pPr>
        <w:pStyle w:val="NormalWeb"/>
        <w:rPr>
          <w:rStyle w:val="Strong"/>
          <w:rFonts w:ascii="Arial" w:hAnsi="Arial" w:cs="Arial"/>
          <w:b w:val="0"/>
          <w:bCs w:val="0"/>
        </w:rPr>
      </w:pPr>
      <w:r w:rsidRPr="00B063F1">
        <w:rPr>
          <w:rStyle w:val="Strong"/>
          <w:rFonts w:ascii="Arial" w:hAnsi="Arial" w:cs="Arial"/>
        </w:rPr>
        <w:t>Main Contractor(s):</w:t>
      </w:r>
      <w:r w:rsidRPr="00B063F1">
        <w:rPr>
          <w:rFonts w:ascii="Arial" w:hAnsi="Arial" w:cs="Arial"/>
        </w:rPr>
        <w:t xml:space="preserve"> University of Aberdeen</w:t>
      </w:r>
    </w:p>
    <w:p w14:paraId="452FD1FC" w14:textId="77777777" w:rsidR="00C00C86" w:rsidRPr="00B063F1" w:rsidRDefault="00C00C86" w:rsidP="00C00C86">
      <w:pPr>
        <w:pStyle w:val="NormalWeb"/>
        <w:rPr>
          <w:rFonts w:ascii="Arial" w:hAnsi="Arial" w:cs="Arial"/>
        </w:rPr>
      </w:pPr>
      <w:r w:rsidRPr="00B063F1">
        <w:rPr>
          <w:rStyle w:val="Strong"/>
          <w:rFonts w:ascii="Arial" w:hAnsi="Arial" w:cs="Arial"/>
        </w:rPr>
        <w:t xml:space="preserve">Project </w:t>
      </w:r>
      <w:r>
        <w:rPr>
          <w:rStyle w:val="Strong"/>
          <w:rFonts w:ascii="Arial" w:hAnsi="Arial" w:cs="Arial"/>
        </w:rPr>
        <w:t>Overview</w:t>
      </w:r>
    </w:p>
    <w:p w14:paraId="569798FF" w14:textId="77777777" w:rsidR="00C00C86" w:rsidRDefault="00C00C86" w:rsidP="00C00C86">
      <w:pPr>
        <w:pStyle w:val="NormalWeb"/>
        <w:rPr>
          <w:rFonts w:ascii="Arial" w:hAnsi="Arial" w:cs="Arial"/>
        </w:rPr>
      </w:pPr>
      <w:r w:rsidRPr="00B063F1">
        <w:rPr>
          <w:rFonts w:ascii="Arial" w:hAnsi="Arial" w:cs="Arial"/>
        </w:rPr>
        <w:t>Mitigating the impacts of the landings obligation (LO) will require the Scottish fishing industry to implement a range of different strategies. This project develop</w:t>
      </w:r>
      <w:r>
        <w:rPr>
          <w:rFonts w:ascii="Arial" w:hAnsi="Arial" w:cs="Arial"/>
        </w:rPr>
        <w:t>s</w:t>
      </w:r>
      <w:r w:rsidRPr="00B063F1">
        <w:rPr>
          <w:rFonts w:ascii="Arial" w:hAnsi="Arial" w:cs="Arial"/>
        </w:rPr>
        <w:t xml:space="preserve"> plans for implementing two complementary strategies — spatial selectivity and gear selectivity —  in the Scottish demersal industry which is heavily impacted due to the mixed nature of fish in the North Sea and west of Scotland. Building on from the successful implementation of area closures by the industry, the project </w:t>
      </w:r>
      <w:r>
        <w:rPr>
          <w:rFonts w:ascii="Arial" w:hAnsi="Arial" w:cs="Arial"/>
        </w:rPr>
        <w:t>outlines</w:t>
      </w:r>
      <w:r w:rsidRPr="00B063F1">
        <w:rPr>
          <w:rFonts w:ascii="Arial" w:hAnsi="Arial" w:cs="Arial"/>
        </w:rPr>
        <w:t xml:space="preserve"> a detailed plan for enhancing spatial selectivity through improvements to real-time information flow within the industry to rapidly identify areas to be avoided (“hotspots”). This plan </w:t>
      </w:r>
      <w:r>
        <w:rPr>
          <w:rFonts w:ascii="Arial" w:hAnsi="Arial" w:cs="Arial"/>
        </w:rPr>
        <w:t>is</w:t>
      </w:r>
      <w:r w:rsidRPr="00B063F1">
        <w:rPr>
          <w:rFonts w:ascii="Arial" w:hAnsi="Arial" w:cs="Arial"/>
        </w:rPr>
        <w:t xml:space="preserve"> informed by expertise in the US Pollock fishery and developed through consultations with the Scottish fishing industry. A comprehensive review of relevant geo-referenced databases </w:t>
      </w:r>
      <w:r>
        <w:rPr>
          <w:rFonts w:ascii="Arial" w:hAnsi="Arial" w:cs="Arial"/>
        </w:rPr>
        <w:t>is</w:t>
      </w:r>
      <w:r w:rsidRPr="00B063F1">
        <w:rPr>
          <w:rFonts w:ascii="Arial" w:hAnsi="Arial" w:cs="Arial"/>
        </w:rPr>
        <w:t xml:space="preserve"> undertaken to identify any barriers to improved information flow. To improve gear selectivity in the industry the project develop</w:t>
      </w:r>
      <w:r>
        <w:rPr>
          <w:rFonts w:ascii="Arial" w:hAnsi="Arial" w:cs="Arial"/>
        </w:rPr>
        <w:t>s</w:t>
      </w:r>
      <w:r w:rsidRPr="00B063F1">
        <w:rPr>
          <w:rFonts w:ascii="Arial" w:hAnsi="Arial" w:cs="Arial"/>
        </w:rPr>
        <w:t xml:space="preserve"> a highly innovative design for a gate that releases unwanted discards and bycatch by integrating state-of-the-art image analysis, artificial intelligence and underwater engineering (SmartTrawl). This enhanced gear selectivity would improve compliance with the LO and deal with by-catch mitigation for non-quota species such as the vulnerable sharks, rays and other charismatic megafauna. To achieve both goals the project facilitate</w:t>
      </w:r>
      <w:r>
        <w:rPr>
          <w:rFonts w:ascii="Arial" w:hAnsi="Arial" w:cs="Arial"/>
        </w:rPr>
        <w:t>s a</w:t>
      </w:r>
      <w:r w:rsidRPr="00B063F1">
        <w:rPr>
          <w:rFonts w:ascii="Arial" w:hAnsi="Arial" w:cs="Arial"/>
        </w:rPr>
        <w:t xml:space="preserve"> knowledge exchange between fishing industry and technology experts and scientists from the U.S. and Norway having direct experience with by-catch reduction. Stakeholder engagement with the Scottish industry</w:t>
      </w:r>
      <w:r>
        <w:rPr>
          <w:rFonts w:ascii="Arial" w:hAnsi="Arial" w:cs="Arial"/>
        </w:rPr>
        <w:t xml:space="preserve"> is a strong theme</w:t>
      </w:r>
      <w:r w:rsidRPr="00B063F1">
        <w:rPr>
          <w:rFonts w:ascii="Arial" w:hAnsi="Arial" w:cs="Arial"/>
        </w:rPr>
        <w:t xml:space="preserve">. The technical requirements and a future work scope for implementing both plans </w:t>
      </w:r>
      <w:r>
        <w:rPr>
          <w:rFonts w:ascii="Arial" w:hAnsi="Arial" w:cs="Arial"/>
        </w:rPr>
        <w:t>are</w:t>
      </w:r>
      <w:r w:rsidRPr="00B063F1">
        <w:rPr>
          <w:rFonts w:ascii="Arial" w:hAnsi="Arial" w:cs="Arial"/>
        </w:rPr>
        <w:t xml:space="preserve"> summarised in the form of draft proposals for enhancing selectivity and potential funding sources </w:t>
      </w:r>
      <w:r>
        <w:rPr>
          <w:rFonts w:ascii="Arial" w:hAnsi="Arial" w:cs="Arial"/>
        </w:rPr>
        <w:t>are</w:t>
      </w:r>
      <w:r w:rsidRPr="00B063F1">
        <w:rPr>
          <w:rFonts w:ascii="Arial" w:hAnsi="Arial" w:cs="Arial"/>
        </w:rPr>
        <w:t xml:space="preserve"> identified as well as prospective </w:t>
      </w:r>
      <w:r w:rsidRPr="00B063F1">
        <w:rPr>
          <w:rFonts w:ascii="Arial" w:hAnsi="Arial" w:cs="Arial"/>
        </w:rPr>
        <w:lastRenderedPageBreak/>
        <w:t>partners</w:t>
      </w:r>
      <w:r>
        <w:rPr>
          <w:rFonts w:ascii="Arial" w:hAnsi="Arial" w:cs="Arial"/>
        </w:rPr>
        <w:t xml:space="preserve"> for future programme of work. T</w:t>
      </w:r>
      <w:r w:rsidRPr="00B063F1">
        <w:rPr>
          <w:rFonts w:ascii="Arial" w:hAnsi="Arial" w:cs="Arial"/>
        </w:rPr>
        <w:t>he project capitalise</w:t>
      </w:r>
      <w:r>
        <w:rPr>
          <w:rFonts w:ascii="Arial" w:hAnsi="Arial" w:cs="Arial"/>
        </w:rPr>
        <w:t>s</w:t>
      </w:r>
      <w:r w:rsidRPr="00B063F1">
        <w:rPr>
          <w:rFonts w:ascii="Arial" w:hAnsi="Arial" w:cs="Arial"/>
        </w:rPr>
        <w:t xml:space="preserve"> on world-leading expertise in selectivity enhancement and promote</w:t>
      </w:r>
      <w:r>
        <w:rPr>
          <w:rFonts w:ascii="Arial" w:hAnsi="Arial" w:cs="Arial"/>
        </w:rPr>
        <w:t>s</w:t>
      </w:r>
      <w:r w:rsidRPr="00B063F1">
        <w:rPr>
          <w:rFonts w:ascii="Arial" w:hAnsi="Arial" w:cs="Arial"/>
        </w:rPr>
        <w:t xml:space="preserve"> the innovative use of emerging technologies, e.g., the use of hotspot mapping and image processing of trawl footage.</w:t>
      </w:r>
    </w:p>
    <w:p w14:paraId="627AF448" w14:textId="7386A1EA" w:rsidR="00C00C86" w:rsidRPr="00E57F07" w:rsidRDefault="00C00C86" w:rsidP="00C00C86">
      <w:pPr>
        <w:pStyle w:val="NormalWeb"/>
        <w:rPr>
          <w:rFonts w:ascii="Arial" w:hAnsi="Arial" w:cs="Arial"/>
        </w:rPr>
      </w:pPr>
      <w:r w:rsidRPr="00B063F1">
        <w:rPr>
          <w:rFonts w:ascii="Arial" w:hAnsi="Arial" w:cs="Arial"/>
        </w:rPr>
        <w:t xml:space="preserve">View </w:t>
      </w:r>
      <w:hyperlink r:id="rId12" w:tgtFrame="_blank" w:tooltip="FIS011B.pdf" w:history="1">
        <w:r w:rsidRPr="006C2329">
          <w:rPr>
            <w:rStyle w:val="Hyperlink"/>
            <w:rFonts w:ascii="Arial" w:hAnsi="Arial" w:cs="Arial"/>
          </w:rPr>
          <w:t>Final</w:t>
        </w:r>
        <w:r w:rsidRPr="006C2329">
          <w:rPr>
            <w:rStyle w:val="Hyperlink"/>
            <w:rFonts w:ascii="Arial" w:hAnsi="Arial" w:cs="Arial"/>
          </w:rPr>
          <w:t xml:space="preserve"> </w:t>
        </w:r>
        <w:r w:rsidRPr="006C2329">
          <w:rPr>
            <w:rStyle w:val="Hyperlink"/>
            <w:rFonts w:ascii="Arial" w:hAnsi="Arial" w:cs="Arial"/>
          </w:rPr>
          <w:t>Report here</w:t>
        </w:r>
      </w:hyperlink>
    </w:p>
    <w:p w14:paraId="21FA5F13" w14:textId="1E487FF6" w:rsidR="00C00C86" w:rsidRPr="002A6432" w:rsidRDefault="00C00C86" w:rsidP="00C00C86">
      <w:pPr>
        <w:pStyle w:val="NormalWeb"/>
        <w:rPr>
          <w:rFonts w:ascii="Arial" w:hAnsi="Arial" w:cs="Arial"/>
          <w:b/>
          <w:sz w:val="26"/>
          <w:u w:val="single"/>
        </w:rPr>
      </w:pPr>
      <w:r w:rsidRPr="002A6432">
        <w:rPr>
          <w:rFonts w:ascii="Arial" w:hAnsi="Arial" w:cs="Arial"/>
          <w:b/>
          <w:sz w:val="26"/>
          <w:u w:val="single"/>
        </w:rPr>
        <w:t xml:space="preserve">2. Marine Scotland Science: </w:t>
      </w:r>
      <w:r w:rsidRPr="002A6432">
        <w:rPr>
          <w:rFonts w:ascii="Arial" w:hAnsi="Arial" w:cs="Arial"/>
          <w:b/>
          <w:color w:val="000000" w:themeColor="text1"/>
          <w:sz w:val="26"/>
          <w:u w:val="single"/>
          <w:lang w:eastAsia="en-US"/>
        </w:rPr>
        <w:t xml:space="preserve">Selectivity </w:t>
      </w:r>
      <w:r w:rsidR="0075227F" w:rsidRPr="002A6432">
        <w:rPr>
          <w:rFonts w:ascii="Arial" w:hAnsi="Arial" w:cs="Arial"/>
          <w:b/>
          <w:color w:val="000000" w:themeColor="text1"/>
          <w:sz w:val="26"/>
          <w:u w:val="single"/>
          <w:lang w:eastAsia="en-US"/>
        </w:rPr>
        <w:t>in</w:t>
      </w:r>
      <w:r w:rsidRPr="002A6432">
        <w:rPr>
          <w:rFonts w:ascii="Arial" w:hAnsi="Arial" w:cs="Arial"/>
          <w:b/>
          <w:color w:val="000000" w:themeColor="text1"/>
          <w:sz w:val="26"/>
          <w:u w:val="single"/>
          <w:lang w:eastAsia="en-US"/>
        </w:rPr>
        <w:t xml:space="preserve"> Trawl Fishing Gears </w:t>
      </w:r>
      <w:r w:rsidRPr="002A6432">
        <w:rPr>
          <w:rFonts w:ascii="Arial" w:hAnsi="Arial" w:cs="Arial"/>
          <w:b/>
          <w:sz w:val="26"/>
          <w:u w:val="single"/>
        </w:rPr>
        <w:t>(Funded by Discardless)</w:t>
      </w:r>
    </w:p>
    <w:p w14:paraId="1D1E2B7B" w14:textId="33731B69" w:rsidR="00C00C86" w:rsidRPr="00B063F1" w:rsidRDefault="00C00C86" w:rsidP="00C00C86">
      <w:pPr>
        <w:widowControl w:val="0"/>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bCs/>
          <w:color w:val="000000" w:themeColor="text1"/>
          <w:lang w:eastAsia="en-US"/>
        </w:rPr>
        <w:t xml:space="preserve">In this manual, Marine Scotland Science (MSS) describe the different stages of the fish capture process, highlight how different parts of the gear may influence selection and identify possible design changes which can alter the selectivity of the gear. The intention is to make fishermen, net makers and fisheries managers more aware of the possible modifications that can be made to their gears so that they can design and develop gears with a selective performance suitable for their </w:t>
      </w:r>
      <w:r w:rsidRPr="00B063F1">
        <w:rPr>
          <w:rFonts w:ascii="Arial" w:hAnsi="Arial" w:cs="Arial"/>
          <w:bCs/>
          <w:color w:val="000000" w:themeColor="text1"/>
          <w:lang w:eastAsia="en-US"/>
        </w:rPr>
        <w:t>fishery</w:t>
      </w:r>
      <w:r w:rsidRPr="00B063F1">
        <w:rPr>
          <w:rFonts w:ascii="Arial" w:hAnsi="Arial" w:cs="Arial"/>
          <w:bCs/>
          <w:color w:val="000000" w:themeColor="text1"/>
          <w:lang w:eastAsia="en-US"/>
        </w:rPr>
        <w:t xml:space="preserve">. </w:t>
      </w:r>
    </w:p>
    <w:p w14:paraId="2976BD6A" w14:textId="77777777" w:rsidR="00C00C86" w:rsidRPr="00B063F1" w:rsidRDefault="00C00C86" w:rsidP="00C00C86">
      <w:pPr>
        <w:widowControl w:val="0"/>
        <w:autoSpaceDE w:val="0"/>
        <w:autoSpaceDN w:val="0"/>
        <w:adjustRightInd w:val="0"/>
        <w:spacing w:after="240" w:line="340" w:lineRule="atLeast"/>
        <w:rPr>
          <w:rFonts w:ascii="Arial" w:hAnsi="Arial" w:cs="Arial"/>
          <w:color w:val="000000" w:themeColor="text1"/>
          <w:lang w:eastAsia="en-US"/>
        </w:rPr>
      </w:pPr>
      <w:r w:rsidRPr="00B063F1">
        <w:rPr>
          <w:rFonts w:ascii="Arial" w:hAnsi="Arial" w:cs="Arial"/>
          <w:bCs/>
          <w:color w:val="000000" w:themeColor="text1"/>
          <w:lang w:eastAsia="en-US"/>
        </w:rPr>
        <w:t xml:space="preserve">MSS have also assembled a catalogue of fact sheets which provide brief descriptions of many of the catch comparison and selectivity trials that have taken place in the North Atlantic and adjacent seas. This is again to highlight the potential gear modifications that can be made and to provide an indication of their likely effect. It is important to bring together this type of information and to disseminate it as broadly as possible, as not only will the preferred selective performance differ at a fishery by fishery level, but it may also vary at a vessel by vessel level, as individual fishermen may wish to tailor their gears to the specific catch and quota restrictions they may face and/or to optimise their response to the prevailing market forces. </w:t>
      </w:r>
    </w:p>
    <w:p w14:paraId="4B4D5A08" w14:textId="77777777" w:rsidR="00C00C86" w:rsidRPr="00B063F1" w:rsidRDefault="00C00C86" w:rsidP="00C00C86">
      <w:pPr>
        <w:widowControl w:val="0"/>
        <w:autoSpaceDE w:val="0"/>
        <w:autoSpaceDN w:val="0"/>
        <w:adjustRightInd w:val="0"/>
        <w:spacing w:after="240" w:line="340" w:lineRule="atLeast"/>
        <w:rPr>
          <w:rFonts w:ascii="Arial" w:hAnsi="Arial" w:cs="Arial"/>
          <w:bCs/>
          <w:color w:val="000000" w:themeColor="text1"/>
          <w:lang w:eastAsia="en-US"/>
        </w:rPr>
      </w:pPr>
      <w:r w:rsidRPr="00B063F1">
        <w:rPr>
          <w:rFonts w:ascii="Arial" w:hAnsi="Arial" w:cs="Arial"/>
          <w:bCs/>
          <w:color w:val="000000" w:themeColor="text1"/>
          <w:lang w:eastAsia="en-US"/>
        </w:rPr>
        <w:t>The catalogue of factsheets is by no means exhaustive; indeed, it is just a starting point, and it is anticipated that the web version will be added to and built upon.</w:t>
      </w:r>
    </w:p>
    <w:p w14:paraId="7183CC88" w14:textId="77777777" w:rsidR="00C00C86" w:rsidRPr="00B063F1" w:rsidRDefault="00C00C86" w:rsidP="00C00C86">
      <w:pPr>
        <w:widowControl w:val="0"/>
        <w:autoSpaceDE w:val="0"/>
        <w:autoSpaceDN w:val="0"/>
        <w:adjustRightInd w:val="0"/>
        <w:spacing w:after="240" w:line="340" w:lineRule="atLeast"/>
        <w:rPr>
          <w:rFonts w:ascii="Arial" w:hAnsi="Arial" w:cs="Arial"/>
          <w:bCs/>
          <w:color w:val="FF0000"/>
          <w:lang w:eastAsia="en-US"/>
        </w:rPr>
      </w:pPr>
      <w:r w:rsidRPr="00B063F1">
        <w:rPr>
          <w:rFonts w:ascii="Arial" w:hAnsi="Arial" w:cs="Arial"/>
          <w:bCs/>
          <w:color w:val="000000" w:themeColor="text1"/>
          <w:lang w:eastAsia="en-US"/>
        </w:rPr>
        <w:t xml:space="preserve">Please see web link </w:t>
      </w:r>
      <w:hyperlink r:id="rId13" w:history="1">
        <w:r w:rsidRPr="00B063F1">
          <w:rPr>
            <w:rStyle w:val="Hyperlink"/>
            <w:rFonts w:ascii="Arial" w:hAnsi="Arial" w:cs="Arial"/>
            <w:bCs/>
            <w:lang w:eastAsia="en-US"/>
          </w:rPr>
          <w:t>here</w:t>
        </w:r>
      </w:hyperlink>
      <w:r w:rsidRPr="00B063F1">
        <w:rPr>
          <w:rFonts w:ascii="Arial" w:hAnsi="Arial" w:cs="Arial"/>
          <w:bCs/>
          <w:color w:val="FF0000"/>
          <w:lang w:eastAsia="en-US"/>
        </w:rPr>
        <w:t xml:space="preserve">. </w:t>
      </w:r>
    </w:p>
    <w:p w14:paraId="684A5F43" w14:textId="77777777" w:rsidR="00C00C86" w:rsidRPr="002A6432" w:rsidRDefault="00C00C86" w:rsidP="00C00C86">
      <w:pPr>
        <w:widowControl w:val="0"/>
        <w:tabs>
          <w:tab w:val="left" w:pos="220"/>
          <w:tab w:val="left" w:pos="720"/>
        </w:tabs>
        <w:autoSpaceDE w:val="0"/>
        <w:autoSpaceDN w:val="0"/>
        <w:adjustRightInd w:val="0"/>
        <w:spacing w:after="240" w:line="340" w:lineRule="atLeast"/>
        <w:rPr>
          <w:rFonts w:ascii="Arial" w:hAnsi="Arial" w:cs="Arial"/>
          <w:b/>
          <w:color w:val="FF0000"/>
          <w:sz w:val="26"/>
          <w:u w:val="single"/>
          <w:lang w:eastAsia="en-US"/>
        </w:rPr>
      </w:pPr>
      <w:r w:rsidRPr="002A6432">
        <w:rPr>
          <w:rFonts w:ascii="Arial" w:hAnsi="Arial" w:cs="Arial"/>
          <w:b/>
          <w:color w:val="000000" w:themeColor="text1"/>
          <w:sz w:val="26"/>
          <w:u w:val="single"/>
          <w:lang w:eastAsia="en-US"/>
        </w:rPr>
        <w:t xml:space="preserve">3.Scottish </w:t>
      </w:r>
      <w:r w:rsidRPr="002A6432">
        <w:rPr>
          <w:rFonts w:ascii="Arial" w:hAnsi="Arial" w:cs="Arial"/>
          <w:b/>
          <w:color w:val="000000" w:themeColor="text1"/>
          <w:sz w:val="26"/>
          <w:u w:val="single"/>
        </w:rPr>
        <w:t>G</w:t>
      </w:r>
      <w:r w:rsidRPr="002A6432">
        <w:rPr>
          <w:rFonts w:ascii="Arial" w:hAnsi="Arial" w:cs="Arial"/>
          <w:b/>
          <w:sz w:val="26"/>
          <w:u w:val="single"/>
        </w:rPr>
        <w:t>ear Innovation and Technology Advisory Group (GITAG)</w:t>
      </w:r>
    </w:p>
    <w:p w14:paraId="08356FE0" w14:textId="77777777" w:rsidR="00C00C86" w:rsidRPr="00B063F1" w:rsidRDefault="00C00C86" w:rsidP="00C00C86">
      <w:pPr>
        <w:pStyle w:val="NormalWeb"/>
        <w:rPr>
          <w:rFonts w:ascii="Arial" w:hAnsi="Arial" w:cs="Arial"/>
        </w:rPr>
      </w:pPr>
      <w:r w:rsidRPr="00B063F1">
        <w:rPr>
          <w:rFonts w:ascii="Arial" w:hAnsi="Arial" w:cs="Arial"/>
        </w:rPr>
        <w:t xml:space="preserve">Established in August 2015, GITAG is an industry-based body with Marine Scotland participation, and is hosted by the Scottish Fishermen's Federation (SFF). As Scotland moves to full implementation of the Landing Obligation in 2019, GITAG hopes to foster flexible working partnerships between active fishermen, industry and public bodies, gear technologists and science; aimed at scoping and contracting projects, trialling innovations to existing gear categories, piloting new gear configurations and types with associated data </w:t>
      </w:r>
      <w:r w:rsidRPr="00B063F1">
        <w:rPr>
          <w:rFonts w:ascii="Arial" w:hAnsi="Arial" w:cs="Arial"/>
        </w:rPr>
        <w:lastRenderedPageBreak/>
        <w:t>collection and appropriate scientific analysis. The Group will also be responsible for the industry-wide dissemination of project-related knowledge, research results and best practice, recommending a suite of evaluated gear.</w:t>
      </w:r>
    </w:p>
    <w:p w14:paraId="05119263" w14:textId="77777777" w:rsidR="00C00C86" w:rsidRPr="00B063F1" w:rsidRDefault="00C00C86" w:rsidP="00C00C86">
      <w:pPr>
        <w:pStyle w:val="NormalWeb"/>
        <w:rPr>
          <w:rFonts w:ascii="Arial" w:hAnsi="Arial" w:cs="Arial"/>
        </w:rPr>
      </w:pPr>
      <w:r w:rsidRPr="00B063F1">
        <w:rPr>
          <w:rFonts w:ascii="Arial" w:hAnsi="Arial" w:cs="Arial"/>
        </w:rPr>
        <w:t>This industry group was set up to stimulate innovation in the development of fishing gear technology aimed at trialling and proving new processes and techniques. They aim to assist the Scottish fishing industry's transition to the operational requirements of the phasing in of the Landing Obligation, whilst protecting economic viability.</w:t>
      </w:r>
    </w:p>
    <w:p w14:paraId="0E298150" w14:textId="77777777" w:rsidR="00C00C86" w:rsidRPr="00B063F1" w:rsidRDefault="00C00C86" w:rsidP="00C00C86">
      <w:pPr>
        <w:pStyle w:val="NormalWeb"/>
        <w:rPr>
          <w:rFonts w:ascii="Arial" w:hAnsi="Arial" w:cs="Arial"/>
        </w:rPr>
      </w:pPr>
      <w:r w:rsidRPr="00B063F1">
        <w:rPr>
          <w:rFonts w:ascii="Arial" w:hAnsi="Arial" w:cs="Arial"/>
        </w:rPr>
        <w:t>The group is expected to remain operational until 31 December 2019, and will operate in line with the Scottish Government’s policies on sustainability, diversity and equality.</w:t>
      </w:r>
    </w:p>
    <w:p w14:paraId="69528704" w14:textId="5F330E41" w:rsidR="00C00C86" w:rsidRPr="00B063F1" w:rsidRDefault="00C00C86" w:rsidP="00C00C86">
      <w:pPr>
        <w:pStyle w:val="NormalWeb"/>
        <w:rPr>
          <w:rFonts w:ascii="Arial" w:hAnsi="Arial" w:cs="Arial"/>
        </w:rPr>
      </w:pPr>
      <w:r w:rsidRPr="00B063F1">
        <w:rPr>
          <w:rFonts w:ascii="Arial" w:hAnsi="Arial" w:cs="Arial"/>
        </w:rPr>
        <w:t>Membership of GITAG consists of representatives from industry, comprising the SFF and other industry representatives with a direct interest in this work, and officials from Marine Scotland's Policy and Science units. Individual fishermen may also be seconded onto the group as and when required, as determined by the needs of individual projects.</w:t>
      </w:r>
      <w:r>
        <w:rPr>
          <w:rFonts w:ascii="Arial" w:hAnsi="Arial" w:cs="Arial"/>
        </w:rPr>
        <w:t xml:space="preserve"> </w:t>
      </w:r>
      <w:r w:rsidRPr="00B063F1">
        <w:rPr>
          <w:rFonts w:ascii="Arial" w:hAnsi="Arial" w:cs="Arial"/>
        </w:rPr>
        <w:t>GITAG is 100% grant funded under the EMFF programme. The funding structure will be appropriate to the EMFF regulatory requirements for the programme measure in that it will require match funding to be provided by Marine Scotland.</w:t>
      </w:r>
    </w:p>
    <w:p w14:paraId="1E12A40F" w14:textId="77777777" w:rsidR="00C00C86" w:rsidRPr="00B063F1" w:rsidRDefault="00C00C86" w:rsidP="00C00C86">
      <w:pPr>
        <w:pStyle w:val="NormalWeb"/>
        <w:numPr>
          <w:ilvl w:val="0"/>
          <w:numId w:val="18"/>
        </w:numPr>
        <w:rPr>
          <w:rFonts w:ascii="Arial" w:hAnsi="Arial" w:cs="Arial"/>
        </w:rPr>
      </w:pPr>
      <w:r w:rsidRPr="000A734E">
        <w:rPr>
          <w:rFonts w:ascii="Arial" w:hAnsi="Arial" w:cs="Arial"/>
          <w:b/>
        </w:rPr>
        <w:t>Phase 1</w:t>
      </w:r>
      <w:r w:rsidRPr="00B063F1">
        <w:rPr>
          <w:rFonts w:ascii="Arial" w:hAnsi="Arial" w:cs="Arial"/>
        </w:rPr>
        <w:t xml:space="preserve"> (August 2015 to May 2016) establishment of GITAG, appointment of Project Manager and initial tranche of projects. Total budget £111K</w:t>
      </w:r>
    </w:p>
    <w:p w14:paraId="4C2C93BD" w14:textId="6E65D669" w:rsidR="00C00C86" w:rsidRPr="00B063F1" w:rsidRDefault="0075227F" w:rsidP="00C00C86">
      <w:pPr>
        <w:pStyle w:val="NormalWeb"/>
        <w:numPr>
          <w:ilvl w:val="0"/>
          <w:numId w:val="18"/>
        </w:numPr>
        <w:rPr>
          <w:rFonts w:ascii="Arial" w:hAnsi="Arial" w:cs="Arial"/>
        </w:rPr>
      </w:pPr>
      <w:r w:rsidRPr="000A734E">
        <w:rPr>
          <w:rFonts w:ascii="Arial" w:hAnsi="Arial" w:cs="Arial"/>
          <w:b/>
        </w:rPr>
        <w:t>Phase 2</w:t>
      </w:r>
      <w:r w:rsidRPr="00B063F1">
        <w:rPr>
          <w:rFonts w:ascii="Arial" w:hAnsi="Arial" w:cs="Arial"/>
        </w:rPr>
        <w:t xml:space="preserve"> (June 2016 to December 2019) running of </w:t>
      </w:r>
      <w:r>
        <w:rPr>
          <w:rFonts w:ascii="Arial" w:hAnsi="Arial" w:cs="Arial"/>
        </w:rPr>
        <w:t xml:space="preserve">a </w:t>
      </w:r>
      <w:r w:rsidRPr="00B063F1">
        <w:rPr>
          <w:rFonts w:ascii="Arial" w:hAnsi="Arial" w:cs="Arial"/>
        </w:rPr>
        <w:t>3-year</w:t>
      </w:r>
      <w:r w:rsidRPr="00B063F1">
        <w:rPr>
          <w:rFonts w:ascii="Arial" w:hAnsi="Arial" w:cs="Arial"/>
        </w:rPr>
        <w:t xml:space="preserve"> programme and commissioning gear trials. </w:t>
      </w:r>
      <w:r w:rsidR="00C00C86" w:rsidRPr="00B063F1">
        <w:rPr>
          <w:rFonts w:ascii="Arial" w:hAnsi="Arial" w:cs="Arial"/>
        </w:rPr>
        <w:t>Total budget £1.083m</w:t>
      </w:r>
    </w:p>
    <w:p w14:paraId="652C8DA7" w14:textId="77777777" w:rsidR="00C00C86" w:rsidRPr="00B063F1" w:rsidRDefault="00C00C86" w:rsidP="00C00C86">
      <w:pPr>
        <w:pStyle w:val="NormalWeb"/>
        <w:rPr>
          <w:rFonts w:ascii="Arial" w:hAnsi="Arial" w:cs="Arial"/>
        </w:rPr>
      </w:pPr>
      <w:r w:rsidRPr="00B063F1">
        <w:rPr>
          <w:rFonts w:ascii="Arial" w:hAnsi="Arial" w:cs="Arial"/>
        </w:rPr>
        <w:t xml:space="preserve">Details of individual projects supported by GITAG can be found on the Scottish Fishermen’s Federation </w:t>
      </w:r>
      <w:hyperlink r:id="rId14" w:history="1">
        <w:r w:rsidRPr="00B063F1">
          <w:rPr>
            <w:rStyle w:val="Hyperlink"/>
            <w:rFonts w:ascii="Arial" w:hAnsi="Arial" w:cs="Arial"/>
          </w:rPr>
          <w:t>website</w:t>
        </w:r>
      </w:hyperlink>
      <w:r w:rsidRPr="00B063F1">
        <w:rPr>
          <w:rFonts w:ascii="Arial" w:hAnsi="Arial" w:cs="Arial"/>
        </w:rPr>
        <w:t>.</w:t>
      </w:r>
    </w:p>
    <w:p w14:paraId="79433142" w14:textId="77777777" w:rsidR="00C00C86" w:rsidRPr="002A6432" w:rsidRDefault="00C00C86" w:rsidP="00C00C86">
      <w:pPr>
        <w:rPr>
          <w:rFonts w:ascii="Arial" w:hAnsi="Arial" w:cs="Arial"/>
          <w:b/>
          <w:color w:val="000000" w:themeColor="text1"/>
          <w:sz w:val="26"/>
          <w:u w:val="single"/>
        </w:rPr>
      </w:pPr>
      <w:r w:rsidRPr="002A6432">
        <w:rPr>
          <w:rFonts w:ascii="Arial" w:hAnsi="Arial" w:cs="Arial"/>
          <w:b/>
          <w:color w:val="000000" w:themeColor="text1"/>
          <w:sz w:val="26"/>
          <w:u w:val="single"/>
        </w:rPr>
        <w:t xml:space="preserve">4.Conservation Credits Scheme </w:t>
      </w:r>
    </w:p>
    <w:p w14:paraId="21C598E7" w14:textId="77777777" w:rsidR="00C00C86" w:rsidRPr="00B063F1" w:rsidRDefault="00C00C86" w:rsidP="00C00C86">
      <w:pPr>
        <w:rPr>
          <w:rFonts w:ascii="Arial" w:hAnsi="Arial" w:cs="Arial"/>
          <w:b/>
          <w:color w:val="000000" w:themeColor="text1"/>
        </w:rPr>
      </w:pPr>
    </w:p>
    <w:p w14:paraId="3487AD5C" w14:textId="77777777" w:rsidR="00C00C86" w:rsidRPr="00B063F1" w:rsidRDefault="00C00C86" w:rsidP="00C00C86">
      <w:pPr>
        <w:rPr>
          <w:rFonts w:ascii="Arial" w:hAnsi="Arial" w:cs="Arial"/>
        </w:rPr>
      </w:pPr>
      <w:r w:rsidRPr="00B063F1">
        <w:rPr>
          <w:rFonts w:ascii="Arial" w:hAnsi="Arial" w:cs="Arial"/>
        </w:rPr>
        <w:t xml:space="preserve">The Conservation Credits Scheme works to improve fisheries management by adopting best practices in stock conservation. It is an innovative scheme and the first of its kind in EU waters. It has had to build consensus towards solutions that secure economic returns along with a long-term future for fish stocks. The scheme has been successful in gaining the commitment of industry, It has also gained international recognition, with several other countries replicating either part of or the whole scheme. As the name implies, the Scheme credits fishermen for adopting conservation measures with a currency of value to them – additional days at sea. </w:t>
      </w:r>
    </w:p>
    <w:p w14:paraId="54127B49" w14:textId="77777777" w:rsidR="00C00C86" w:rsidRPr="00B063F1" w:rsidRDefault="00C00C86" w:rsidP="00C00C86">
      <w:pPr>
        <w:rPr>
          <w:rFonts w:ascii="Arial" w:hAnsi="Arial" w:cs="Arial"/>
        </w:rPr>
      </w:pPr>
    </w:p>
    <w:p w14:paraId="641089B1" w14:textId="77777777" w:rsidR="00C00C86" w:rsidRPr="00B063F1" w:rsidRDefault="00C00C86" w:rsidP="00C00C86">
      <w:pPr>
        <w:rPr>
          <w:rFonts w:ascii="Arial" w:hAnsi="Arial" w:cs="Arial"/>
        </w:rPr>
      </w:pPr>
      <w:r w:rsidRPr="00B063F1">
        <w:rPr>
          <w:rFonts w:ascii="Arial" w:hAnsi="Arial" w:cs="Arial"/>
        </w:rPr>
        <w:t>The Scheme is run by Scottish Government and advised by a steering group of around 25 members that brings together decision makers (government), end users (the fishing industry) and other stakeholders (including scientists and NGOs). The steering group meets monthly to assess the progress of the Scheme and discuss matters arising. This forum gives all members a degree of ownership, which helps ensure buy-in from the fishing sector.</w:t>
      </w:r>
    </w:p>
    <w:p w14:paraId="697F33E6" w14:textId="77777777" w:rsidR="00C00C86" w:rsidRPr="00B063F1" w:rsidRDefault="00C00C86" w:rsidP="00C00C86">
      <w:pPr>
        <w:rPr>
          <w:rFonts w:ascii="Arial" w:hAnsi="Arial" w:cs="Arial"/>
        </w:rPr>
      </w:pPr>
    </w:p>
    <w:p w14:paraId="4FF6EE46" w14:textId="77777777" w:rsidR="00C00C86" w:rsidRPr="00B063F1" w:rsidRDefault="00C00C86" w:rsidP="00C00C86">
      <w:pPr>
        <w:rPr>
          <w:rFonts w:ascii="Arial" w:hAnsi="Arial" w:cs="Arial"/>
          <w:b/>
          <w:color w:val="000000" w:themeColor="text1"/>
          <w:lang w:eastAsia="en-US"/>
        </w:rPr>
      </w:pPr>
    </w:p>
    <w:p w14:paraId="4F1FC699" w14:textId="77777777" w:rsidR="00C00C86" w:rsidRPr="00B063F1" w:rsidRDefault="00C00C86" w:rsidP="00C00C86">
      <w:pPr>
        <w:rPr>
          <w:rFonts w:ascii="Arial" w:hAnsi="Arial" w:cs="Arial"/>
        </w:rPr>
      </w:pPr>
      <w:r w:rsidRPr="00B063F1">
        <w:rPr>
          <w:rFonts w:ascii="Arial" w:hAnsi="Arial" w:cs="Arial"/>
          <w:b/>
        </w:rPr>
        <w:t>Measures set up under the scheme</w:t>
      </w:r>
      <w:r w:rsidRPr="00B063F1">
        <w:rPr>
          <w:rFonts w:ascii="Arial" w:hAnsi="Arial" w:cs="Arial"/>
        </w:rPr>
        <w:t xml:space="preserve">: </w:t>
      </w:r>
    </w:p>
    <w:p w14:paraId="1112CD40" w14:textId="77777777" w:rsidR="00C00C86" w:rsidRPr="00B063F1" w:rsidRDefault="00C00C86" w:rsidP="00C00C86">
      <w:pPr>
        <w:rPr>
          <w:rFonts w:ascii="Arial" w:hAnsi="Arial" w:cs="Arial"/>
        </w:rPr>
      </w:pPr>
    </w:p>
    <w:p w14:paraId="1958D8C9" w14:textId="77777777" w:rsidR="00C00C86" w:rsidRPr="00B063F1" w:rsidRDefault="00C00C86" w:rsidP="00C00C86">
      <w:pPr>
        <w:rPr>
          <w:rFonts w:ascii="Arial" w:hAnsi="Arial" w:cs="Arial"/>
        </w:rPr>
      </w:pPr>
      <w:r w:rsidRPr="00B063F1">
        <w:rPr>
          <w:rFonts w:ascii="Arial" w:hAnsi="Arial" w:cs="Arial"/>
        </w:rPr>
        <w:t>Under the revised Cod Recovery Plan in 2009 there is a commitment to reduce cod mortality by 25%. The Conservation Credits Scheme has opted to achieve the reduction through a two-tiered approach, first by cod avoidance (thereby reducing discards) and then by a reduction in effort (reducing total catch). Cod avoidance is being done by several measures. These include:</w:t>
      </w:r>
    </w:p>
    <w:p w14:paraId="008143E8" w14:textId="77777777" w:rsidR="00C00C86" w:rsidRPr="00B063F1" w:rsidRDefault="00C00C86" w:rsidP="00C00C86">
      <w:pPr>
        <w:rPr>
          <w:rFonts w:ascii="Arial" w:hAnsi="Arial" w:cs="Arial"/>
        </w:rPr>
      </w:pPr>
    </w:p>
    <w:p w14:paraId="7A16C730" w14:textId="77777777" w:rsidR="00C00C86" w:rsidRPr="00B063F1" w:rsidRDefault="00C00C86" w:rsidP="00C00C86">
      <w:pPr>
        <w:rPr>
          <w:rFonts w:ascii="Arial" w:hAnsi="Arial" w:cs="Arial"/>
          <w:b/>
        </w:rPr>
      </w:pPr>
      <w:r w:rsidRPr="00B063F1">
        <w:rPr>
          <w:rFonts w:ascii="Arial" w:hAnsi="Arial" w:cs="Arial"/>
          <w:b/>
        </w:rPr>
        <w:t>Area Closures (real time, amber avoidance areas, seasonal and permanent)</w:t>
      </w:r>
    </w:p>
    <w:p w14:paraId="56E46736" w14:textId="77777777" w:rsidR="00C00C86" w:rsidRPr="00B063F1" w:rsidRDefault="00C00C86" w:rsidP="00C00C86">
      <w:pPr>
        <w:rPr>
          <w:rFonts w:ascii="Arial" w:hAnsi="Arial" w:cs="Arial"/>
        </w:rPr>
      </w:pPr>
    </w:p>
    <w:p w14:paraId="135861DB" w14:textId="77777777" w:rsidR="00C00C86" w:rsidRPr="00B063F1" w:rsidRDefault="00C00C86" w:rsidP="00C00C86">
      <w:pPr>
        <w:rPr>
          <w:rFonts w:ascii="Arial" w:hAnsi="Arial" w:cs="Arial"/>
        </w:rPr>
      </w:pPr>
      <w:r w:rsidRPr="00B063F1">
        <w:rPr>
          <w:rFonts w:ascii="Arial" w:hAnsi="Arial" w:cs="Arial"/>
        </w:rPr>
        <w:t>A series of Real Time Closures (RTCs) have been set up in Scottish waters. The mechanism for triggering a RTC is either a predetermined number of cod (all cod, not just spawning cod) per hours fishing in a sample, or the analysis of Vessel Monitoring System (VMS) data and associated landings. There should be a maximum of 9 closures in place at any given time with an aim of having at least 6 closures in place at all times. Samples are taken either by Scottish or Norwegian inspection vessels, and fishermen are encouraged to advise the government about areas of high cod density.</w:t>
      </w:r>
    </w:p>
    <w:p w14:paraId="40AEBCDD" w14:textId="77777777" w:rsidR="00C00C86" w:rsidRPr="00B063F1" w:rsidRDefault="00C00C86" w:rsidP="00C00C86">
      <w:pPr>
        <w:rPr>
          <w:rFonts w:ascii="Arial" w:hAnsi="Arial" w:cs="Arial"/>
        </w:rPr>
      </w:pPr>
    </w:p>
    <w:p w14:paraId="0A904DDE" w14:textId="77777777" w:rsidR="00C00C86" w:rsidRPr="00B063F1" w:rsidRDefault="00C00C86" w:rsidP="00C00C86">
      <w:pPr>
        <w:rPr>
          <w:rFonts w:ascii="Arial" w:hAnsi="Arial" w:cs="Arial"/>
        </w:rPr>
      </w:pPr>
      <w:r w:rsidRPr="00B063F1">
        <w:rPr>
          <w:rFonts w:ascii="Arial" w:hAnsi="Arial" w:cs="Arial"/>
        </w:rPr>
        <w:t>The RTC is set automatically for a period of 21 days, which has been shown to be long enough for cod aggregations to disperse. Each RTC has an area of a maximum of 50 square miles, and there cannot be more than three RTCs in each Commercial Impact Zone (of 25 miles radius).  Vessels are notified of the closures by letters to associations, email, radio, etc... In 2008 RTCs were implemented on a voluntary basis and compliance was almost 100% by fishermen both from the Scottish fleet involved in the Scheme and by foreign vessels fishing in Scottish waters.  In November 2009 the Scheme is well on the way to achieving the target number of 140 RTCs, which should lead to a reduction in cod mortality of around 10% this year.</w:t>
      </w:r>
    </w:p>
    <w:p w14:paraId="5D08007C" w14:textId="77777777" w:rsidR="00C00C86" w:rsidRPr="00B063F1" w:rsidRDefault="00C00C86" w:rsidP="00C00C86">
      <w:pPr>
        <w:rPr>
          <w:rFonts w:ascii="Arial" w:hAnsi="Arial" w:cs="Arial"/>
        </w:rPr>
      </w:pPr>
    </w:p>
    <w:p w14:paraId="17076FCA" w14:textId="77777777" w:rsidR="00C00C86" w:rsidRPr="00B063F1" w:rsidRDefault="00C00C86" w:rsidP="00C00C86">
      <w:pPr>
        <w:rPr>
          <w:rFonts w:ascii="Arial" w:hAnsi="Arial" w:cs="Arial"/>
        </w:rPr>
      </w:pPr>
      <w:r w:rsidRPr="00B063F1">
        <w:rPr>
          <w:rFonts w:ascii="Arial" w:hAnsi="Arial" w:cs="Arial"/>
        </w:rPr>
        <w:t xml:space="preserve">The second level of conservation areas in Scottish waters are called “amber” areas. These areas are identified by cross-referencing VMS position data with landings data extrapolated from vessel log books; the data can be aggregated over any chosen period (1 month - 12 months) and using various thresholds of landings per unit effort. Using the average data for all vessels operating in a certain square a gradient of probability of high cod abundance can be obtained for a given time. These amber areas are revised quarterly. Vessels can sign up to avoid these areas to earn additional days-at-sea. </w:t>
      </w:r>
    </w:p>
    <w:p w14:paraId="13584A96" w14:textId="77777777" w:rsidR="00C00C86" w:rsidRPr="00B063F1" w:rsidRDefault="00C00C86" w:rsidP="00C00C86">
      <w:pPr>
        <w:rPr>
          <w:rFonts w:ascii="Arial" w:hAnsi="Arial" w:cs="Arial"/>
        </w:rPr>
      </w:pPr>
      <w:r w:rsidRPr="00B063F1">
        <w:rPr>
          <w:rFonts w:ascii="Arial" w:hAnsi="Arial" w:cs="Arial"/>
        </w:rPr>
        <w:t>Finally, Scotland has determined there should be several permanent or seasonal closed areas. These include the permanent “windsock”, which has been in place for several years and the seasonal “long hole”, which is closed from December to April, when it is sampled and a decision taken as to whether it should be reopened. This area is well known as an important place for spawning cod. Further seasonal closures include Pappa Bank (January until March), the Coral Edge (January until February) and the Stanhope Ground (February to April). Unlike the long hole, these latter three areas are automatically re-opened at the end of the closed period.</w:t>
      </w:r>
    </w:p>
    <w:p w14:paraId="3D322ACB" w14:textId="77777777" w:rsidR="00C00C86" w:rsidRPr="00B063F1" w:rsidRDefault="00C00C86" w:rsidP="00C00C86">
      <w:pPr>
        <w:rPr>
          <w:rFonts w:ascii="Arial" w:hAnsi="Arial" w:cs="Arial"/>
        </w:rPr>
      </w:pPr>
    </w:p>
    <w:p w14:paraId="48A08077" w14:textId="77777777" w:rsidR="00C00C86" w:rsidRPr="00B063F1" w:rsidRDefault="00C00C86" w:rsidP="00C00C86">
      <w:pPr>
        <w:rPr>
          <w:rFonts w:ascii="Arial" w:hAnsi="Arial" w:cs="Arial"/>
          <w:b/>
        </w:rPr>
      </w:pPr>
      <w:r w:rsidRPr="00B063F1">
        <w:rPr>
          <w:rFonts w:ascii="Arial" w:hAnsi="Arial" w:cs="Arial"/>
          <w:b/>
        </w:rPr>
        <w:t>GEAR REGULATIONS (one net rule, selective gear)</w:t>
      </w:r>
    </w:p>
    <w:p w14:paraId="506D4373" w14:textId="77777777" w:rsidR="00C00C86" w:rsidRPr="00B063F1" w:rsidRDefault="00C00C86" w:rsidP="00C00C86">
      <w:pPr>
        <w:rPr>
          <w:rFonts w:ascii="Arial" w:hAnsi="Arial" w:cs="Arial"/>
        </w:rPr>
      </w:pPr>
    </w:p>
    <w:p w14:paraId="0AC1740A" w14:textId="77777777" w:rsidR="00C00C86" w:rsidRPr="00B063F1" w:rsidRDefault="00C00C86" w:rsidP="00C00C86">
      <w:pPr>
        <w:rPr>
          <w:rFonts w:ascii="Arial" w:hAnsi="Arial" w:cs="Arial"/>
        </w:rPr>
      </w:pPr>
      <w:r w:rsidRPr="00B063F1">
        <w:rPr>
          <w:rFonts w:ascii="Arial" w:hAnsi="Arial" w:cs="Arial"/>
        </w:rPr>
        <w:t xml:space="preserve">Participants in the Conservation Credits Scheme must comply with a “one net rule”. This ensures only the regulated gear is used and facilitates enforcement. </w:t>
      </w:r>
    </w:p>
    <w:p w14:paraId="3A8D4E45" w14:textId="77777777" w:rsidR="00C00C86" w:rsidRPr="00E57F07" w:rsidRDefault="00C00C86" w:rsidP="00C00C86">
      <w:pPr>
        <w:pStyle w:val="NormalWeb"/>
        <w:rPr>
          <w:rFonts w:ascii="Arial" w:hAnsi="Arial" w:cs="Arial"/>
          <w:b/>
          <w:sz w:val="28"/>
        </w:rPr>
      </w:pPr>
      <w:r w:rsidRPr="00E57F07">
        <w:rPr>
          <w:rFonts w:ascii="Arial" w:hAnsi="Arial" w:cs="Arial"/>
          <w:b/>
          <w:sz w:val="28"/>
        </w:rPr>
        <w:t xml:space="preserve">England </w:t>
      </w:r>
    </w:p>
    <w:p w14:paraId="5A006E1A" w14:textId="0B814D9E" w:rsidR="00C00C86" w:rsidRPr="002A6432" w:rsidRDefault="00C00C86" w:rsidP="00C00C86">
      <w:pPr>
        <w:pStyle w:val="NormalWeb"/>
        <w:rPr>
          <w:rFonts w:ascii="Arial" w:hAnsi="Arial" w:cs="Arial"/>
          <w:sz w:val="26"/>
          <w:u w:val="single"/>
        </w:rPr>
      </w:pPr>
      <w:r w:rsidRPr="002A6432">
        <w:rPr>
          <w:rFonts w:ascii="Arial" w:hAnsi="Arial" w:cs="Arial"/>
          <w:b/>
          <w:sz w:val="26"/>
          <w:u w:val="single"/>
        </w:rPr>
        <w:t xml:space="preserve">1. Young’s </w:t>
      </w:r>
      <w:r w:rsidR="002A6432">
        <w:rPr>
          <w:rFonts w:ascii="Arial" w:hAnsi="Arial" w:cs="Arial"/>
          <w:b/>
          <w:sz w:val="26"/>
          <w:u w:val="single"/>
        </w:rPr>
        <w:t xml:space="preserve">Seafood Ltd. &amp; CEFAS </w:t>
      </w:r>
      <w:r w:rsidRPr="002A6432">
        <w:rPr>
          <w:rFonts w:ascii="Arial" w:hAnsi="Arial" w:cs="Arial"/>
          <w:b/>
          <w:sz w:val="26"/>
          <w:u w:val="single"/>
        </w:rPr>
        <w:t>Project Trawlight</w:t>
      </w:r>
    </w:p>
    <w:p w14:paraId="5D8CCEC2" w14:textId="77777777" w:rsidR="00C00C86" w:rsidRPr="00B063F1" w:rsidRDefault="00C00C86" w:rsidP="00C00C86">
      <w:pPr>
        <w:widowControl w:val="0"/>
        <w:autoSpaceDE w:val="0"/>
        <w:autoSpaceDN w:val="0"/>
        <w:adjustRightInd w:val="0"/>
        <w:spacing w:after="240" w:line="340" w:lineRule="atLeast"/>
        <w:rPr>
          <w:rFonts w:ascii="Arial" w:hAnsi="Arial" w:cs="Arial"/>
          <w:color w:val="000000"/>
          <w:lang w:eastAsia="en-US"/>
        </w:rPr>
      </w:pPr>
      <w:r w:rsidRPr="00B063F1">
        <w:rPr>
          <w:rFonts w:ascii="Arial" w:hAnsi="Arial" w:cs="Arial"/>
          <w:color w:val="000000"/>
          <w:lang w:eastAsia="en-US"/>
        </w:rPr>
        <w:t xml:space="preserve">The overall aim of this scoping study was to determine whether artificial light can be used to alter selectivity in fishing trawls. There is currently limited information on the effect of light on the behaviour of fish during the capture process. A simple experiment was conducted to identify changes in fish behaviour as a response to artificial light. </w:t>
      </w:r>
    </w:p>
    <w:p w14:paraId="7DE4D738" w14:textId="77777777" w:rsidR="00C00C86" w:rsidRPr="00B063F1" w:rsidRDefault="00C00C86" w:rsidP="00C00C86">
      <w:pPr>
        <w:widowControl w:val="0"/>
        <w:autoSpaceDE w:val="0"/>
        <w:autoSpaceDN w:val="0"/>
        <w:adjustRightInd w:val="0"/>
        <w:spacing w:after="240" w:line="340" w:lineRule="atLeast"/>
        <w:rPr>
          <w:rFonts w:ascii="Arial" w:hAnsi="Arial" w:cs="Arial"/>
          <w:color w:val="000000"/>
          <w:lang w:eastAsia="en-US"/>
        </w:rPr>
      </w:pPr>
      <w:r w:rsidRPr="00B063F1">
        <w:rPr>
          <w:rFonts w:ascii="Arial" w:hAnsi="Arial" w:cs="Arial"/>
          <w:color w:val="000000"/>
          <w:lang w:eastAsia="en-US"/>
        </w:rPr>
        <w:t xml:space="preserve">The twin rig trawler </w:t>
      </w:r>
      <w:r w:rsidRPr="00B063F1">
        <w:rPr>
          <w:rFonts w:ascii="Arial" w:hAnsi="Arial" w:cs="Arial"/>
          <w:i/>
          <w:iCs/>
          <w:color w:val="000000"/>
          <w:lang w:eastAsia="en-US"/>
        </w:rPr>
        <w:t xml:space="preserve">Providence </w:t>
      </w:r>
      <w:r w:rsidRPr="00B063F1">
        <w:rPr>
          <w:rFonts w:ascii="Arial" w:hAnsi="Arial" w:cs="Arial"/>
          <w:color w:val="000000"/>
          <w:lang w:eastAsia="en-US"/>
        </w:rPr>
        <w:t xml:space="preserve">was chartered for four days during the Nephrops fishing season in October2015, November 2015 and February 2016. Fishing took place on the edge of the Farne deeps North Sea fishing grounds. Two designs of artificial light were tested; light-lines, a string of fibre optic lights designed by Marine Scotland and light-rings, compact LED units designed by SafetyNet. The vessels own commercial twin-rig trawl was used for the trials; one rig was modified by attaching either the light-lines or the light-rings to the square mesh panel, the other had no additions or modifications to provide a direct comparison. In all, eight tows were conducted during the trials, although only four tows were valid due to gear breakdowns and technical difficulties with the light technology. There was only sufficient data to analyse tows where light-rings were used. </w:t>
      </w:r>
    </w:p>
    <w:p w14:paraId="4F216B04" w14:textId="77777777" w:rsidR="00C00C86" w:rsidRPr="00B063F1" w:rsidRDefault="00C00C86" w:rsidP="00C00C86">
      <w:pPr>
        <w:widowControl w:val="0"/>
        <w:autoSpaceDE w:val="0"/>
        <w:autoSpaceDN w:val="0"/>
        <w:adjustRightInd w:val="0"/>
        <w:spacing w:after="240" w:line="340" w:lineRule="atLeast"/>
        <w:rPr>
          <w:rFonts w:ascii="Arial" w:hAnsi="Arial" w:cs="Arial"/>
          <w:color w:val="000000"/>
          <w:lang w:eastAsia="en-US"/>
        </w:rPr>
      </w:pPr>
      <w:r w:rsidRPr="00B063F1">
        <w:rPr>
          <w:rFonts w:ascii="Arial" w:hAnsi="Arial" w:cs="Arial"/>
          <w:color w:val="000000"/>
          <w:lang w:eastAsia="en-US"/>
        </w:rPr>
        <w:t xml:space="preserve">Overall, there was a 40% reduction in the number of fish caught at lengths &lt;24cm in the experimental trawl with the light-rings compared with the standard trawl. The most abundant commercial species, Nephrops, whiting, plaice and dab also showed reductions in the numbers caught in the experimental trawl: </w:t>
      </w:r>
    </w:p>
    <w:p w14:paraId="5013530A" w14:textId="77777777" w:rsidR="00C00C86" w:rsidRPr="00B063F1" w:rsidRDefault="00C00C86" w:rsidP="00C00C86">
      <w:pPr>
        <w:pStyle w:val="ListParagraph"/>
        <w:widowControl w:val="0"/>
        <w:numPr>
          <w:ilvl w:val="0"/>
          <w:numId w:val="10"/>
        </w:numPr>
        <w:tabs>
          <w:tab w:val="left" w:pos="220"/>
          <w:tab w:val="left" w:pos="720"/>
        </w:tabs>
        <w:autoSpaceDE w:val="0"/>
        <w:autoSpaceDN w:val="0"/>
        <w:adjustRightInd w:val="0"/>
        <w:spacing w:after="240" w:line="340" w:lineRule="atLeast"/>
        <w:rPr>
          <w:rFonts w:ascii="Arial" w:hAnsi="Arial" w:cs="Arial"/>
          <w:color w:val="000000"/>
          <w:lang w:eastAsia="en-US"/>
        </w:rPr>
      </w:pPr>
      <w:r w:rsidRPr="00B063F1">
        <w:rPr>
          <w:rFonts w:ascii="Arial" w:hAnsi="Arial" w:cs="Arial"/>
          <w:color w:val="000000"/>
          <w:lang w:eastAsia="en-US"/>
        </w:rPr>
        <w:t xml:space="preserve">47% reduction in the number of Nephrops with carapace length below 28mm </w:t>
      </w:r>
      <w:r w:rsidRPr="00B063F1">
        <w:rPr>
          <w:rFonts w:ascii="MS Gothic" w:eastAsia="MS Gothic" w:hAnsi="MS Gothic" w:cs="MS Gothic" w:hint="eastAsia"/>
          <w:color w:val="000000"/>
          <w:lang w:eastAsia="en-US"/>
        </w:rPr>
        <w:t> </w:t>
      </w:r>
    </w:p>
    <w:p w14:paraId="106597A1" w14:textId="77777777" w:rsidR="00C00C86" w:rsidRPr="00B063F1" w:rsidRDefault="00C00C86" w:rsidP="00C00C86">
      <w:pPr>
        <w:pStyle w:val="ListParagraph"/>
        <w:widowControl w:val="0"/>
        <w:numPr>
          <w:ilvl w:val="0"/>
          <w:numId w:val="10"/>
        </w:numPr>
        <w:tabs>
          <w:tab w:val="left" w:pos="220"/>
          <w:tab w:val="left" w:pos="720"/>
        </w:tabs>
        <w:autoSpaceDE w:val="0"/>
        <w:autoSpaceDN w:val="0"/>
        <w:adjustRightInd w:val="0"/>
        <w:spacing w:after="240" w:line="340" w:lineRule="atLeast"/>
        <w:rPr>
          <w:rFonts w:ascii="Arial" w:hAnsi="Arial" w:cs="Arial"/>
          <w:color w:val="000000"/>
          <w:lang w:eastAsia="en-US"/>
        </w:rPr>
      </w:pPr>
      <w:r w:rsidRPr="00B063F1">
        <w:rPr>
          <w:rFonts w:ascii="Arial" w:hAnsi="Arial" w:cs="Arial"/>
          <w:color w:val="000000"/>
          <w:lang w:eastAsia="en-US"/>
        </w:rPr>
        <w:t xml:space="preserve">69% reduction in the number of whiting at lengths below 15cm </w:t>
      </w:r>
      <w:r w:rsidRPr="00B063F1">
        <w:rPr>
          <w:rFonts w:ascii="MS Gothic" w:eastAsia="MS Gothic" w:hAnsi="MS Gothic" w:cs="MS Gothic" w:hint="eastAsia"/>
          <w:color w:val="000000"/>
          <w:lang w:eastAsia="en-US"/>
        </w:rPr>
        <w:t> </w:t>
      </w:r>
    </w:p>
    <w:p w14:paraId="2476ABAB" w14:textId="77777777" w:rsidR="00C00C86" w:rsidRPr="00B063F1" w:rsidRDefault="00C00C86" w:rsidP="00C00C86">
      <w:pPr>
        <w:pStyle w:val="ListParagraph"/>
        <w:widowControl w:val="0"/>
        <w:numPr>
          <w:ilvl w:val="0"/>
          <w:numId w:val="10"/>
        </w:numPr>
        <w:tabs>
          <w:tab w:val="left" w:pos="220"/>
          <w:tab w:val="left" w:pos="720"/>
        </w:tabs>
        <w:autoSpaceDE w:val="0"/>
        <w:autoSpaceDN w:val="0"/>
        <w:adjustRightInd w:val="0"/>
        <w:spacing w:after="240" w:line="340" w:lineRule="atLeast"/>
        <w:rPr>
          <w:rFonts w:ascii="Arial" w:hAnsi="Arial" w:cs="Arial"/>
          <w:color w:val="000000"/>
          <w:lang w:eastAsia="en-US"/>
        </w:rPr>
      </w:pPr>
      <w:r w:rsidRPr="00B063F1">
        <w:rPr>
          <w:rFonts w:ascii="Arial" w:hAnsi="Arial" w:cs="Arial"/>
          <w:color w:val="000000"/>
          <w:lang w:eastAsia="en-US"/>
        </w:rPr>
        <w:t xml:space="preserve">39% reduction in plaice catches between 24-25cm lengths </w:t>
      </w:r>
      <w:r w:rsidRPr="00B063F1">
        <w:rPr>
          <w:rFonts w:ascii="MS Gothic" w:eastAsia="MS Gothic" w:hAnsi="MS Gothic" w:cs="MS Gothic" w:hint="eastAsia"/>
          <w:color w:val="000000"/>
          <w:lang w:eastAsia="en-US"/>
        </w:rPr>
        <w:t> </w:t>
      </w:r>
    </w:p>
    <w:p w14:paraId="77A49117" w14:textId="77777777" w:rsidR="00C00C86" w:rsidRPr="00B063F1" w:rsidRDefault="00C00C86" w:rsidP="00C00C86">
      <w:pPr>
        <w:pStyle w:val="ListParagraph"/>
        <w:widowControl w:val="0"/>
        <w:numPr>
          <w:ilvl w:val="0"/>
          <w:numId w:val="10"/>
        </w:numPr>
        <w:tabs>
          <w:tab w:val="left" w:pos="220"/>
          <w:tab w:val="left" w:pos="720"/>
        </w:tabs>
        <w:autoSpaceDE w:val="0"/>
        <w:autoSpaceDN w:val="0"/>
        <w:adjustRightInd w:val="0"/>
        <w:spacing w:after="240" w:line="340" w:lineRule="atLeast"/>
        <w:rPr>
          <w:rFonts w:ascii="Arial" w:hAnsi="Arial" w:cs="Arial"/>
          <w:color w:val="000000"/>
          <w:lang w:eastAsia="en-US"/>
        </w:rPr>
      </w:pPr>
      <w:r w:rsidRPr="00B063F1">
        <w:rPr>
          <w:rFonts w:ascii="Arial" w:hAnsi="Arial" w:cs="Arial"/>
          <w:color w:val="000000"/>
          <w:lang w:eastAsia="en-US"/>
        </w:rPr>
        <w:t xml:space="preserve">58% reduction in dab between lengths of 15-18cm </w:t>
      </w:r>
      <w:r w:rsidRPr="00B063F1">
        <w:rPr>
          <w:rFonts w:ascii="MS Gothic" w:eastAsia="MS Gothic" w:hAnsi="MS Gothic" w:cs="MS Gothic" w:hint="eastAsia"/>
          <w:color w:val="000000"/>
          <w:lang w:eastAsia="en-US"/>
        </w:rPr>
        <w:t> </w:t>
      </w:r>
    </w:p>
    <w:p w14:paraId="7F5F149D" w14:textId="3F42FBA2" w:rsidR="00C00C86" w:rsidRPr="00B063F1" w:rsidRDefault="00C00C86" w:rsidP="00C00C86">
      <w:pPr>
        <w:rPr>
          <w:rFonts w:ascii="Arial" w:hAnsi="Arial" w:cs="Arial"/>
          <w:lang w:eastAsia="en-US"/>
        </w:rPr>
      </w:pPr>
      <w:r w:rsidRPr="00B063F1">
        <w:rPr>
          <w:rFonts w:ascii="Arial" w:hAnsi="Arial" w:cs="Arial"/>
          <w:lang w:eastAsia="en-US"/>
        </w:rPr>
        <w:t xml:space="preserve">The low catch rates and the number of tows should be </w:t>
      </w:r>
      <w:r w:rsidR="0075227F" w:rsidRPr="00B063F1">
        <w:rPr>
          <w:rFonts w:ascii="Arial" w:hAnsi="Arial" w:cs="Arial"/>
          <w:lang w:eastAsia="en-US"/>
        </w:rPr>
        <w:t>considered</w:t>
      </w:r>
      <w:r w:rsidRPr="00B063F1">
        <w:rPr>
          <w:rFonts w:ascii="Arial" w:hAnsi="Arial" w:cs="Arial"/>
          <w:lang w:eastAsia="en-US"/>
        </w:rPr>
        <w:t xml:space="preserve"> when drawing any conclusions. Although the scoping study has yielded limited data, </w:t>
      </w:r>
      <w:r w:rsidRPr="00B063F1">
        <w:rPr>
          <w:rFonts w:ascii="Arial" w:hAnsi="Arial" w:cs="Arial"/>
          <w:lang w:eastAsia="en-US"/>
        </w:rPr>
        <w:lastRenderedPageBreak/>
        <w:t xml:space="preserve">it was clear that differences were seen between the trawl with Light-rings when fished alongside a trawl without lights. In particular, the reduction in catches of fish below minimum reference size. Although other differences between the trawl rigs, which may have effected selectivity, could not be ruled out, it is considered that there is sufficient information from this study to warrant further investigation of this technology. This type of innovative technology could assist vessel operators to avoid catches of unwanted fish in the context of the landing obligation. There could be a potential economic advantage; fishers would maximise their catch quota and reduce the amount of low value fish landed for the non-human consumption market. </w:t>
      </w:r>
    </w:p>
    <w:p w14:paraId="7DA6D593" w14:textId="77777777" w:rsidR="00C00C86" w:rsidRPr="00B063F1" w:rsidRDefault="00C00C86" w:rsidP="00C00C86">
      <w:pPr>
        <w:rPr>
          <w:rFonts w:ascii="Arial" w:hAnsi="Arial" w:cs="Arial"/>
          <w:lang w:eastAsia="en-US"/>
        </w:rPr>
      </w:pPr>
    </w:p>
    <w:p w14:paraId="045C6310" w14:textId="77777777" w:rsidR="00C00C86" w:rsidRPr="00B063F1" w:rsidRDefault="00C00C86" w:rsidP="00C00C86">
      <w:pPr>
        <w:rPr>
          <w:rFonts w:ascii="Arial" w:hAnsi="Arial" w:cs="Arial"/>
          <w:lang w:eastAsia="en-US"/>
        </w:rPr>
      </w:pPr>
    </w:p>
    <w:p w14:paraId="13AC9984" w14:textId="5EA27EAF" w:rsidR="00C00C86" w:rsidRPr="002A6432" w:rsidRDefault="006C2329" w:rsidP="00C00C86">
      <w:pPr>
        <w:pStyle w:val="NormalWeb"/>
        <w:rPr>
          <w:rFonts w:ascii="Arial" w:hAnsi="Arial" w:cs="Arial"/>
          <w:b/>
          <w:sz w:val="26"/>
          <w:u w:val="single"/>
        </w:rPr>
      </w:pPr>
      <w:r w:rsidRPr="002A6432">
        <w:rPr>
          <w:rFonts w:ascii="Arial" w:hAnsi="Arial" w:cs="Arial"/>
          <w:b/>
          <w:sz w:val="26"/>
          <w:u w:val="single"/>
        </w:rPr>
        <w:t>2</w:t>
      </w:r>
      <w:r w:rsidR="00C00C86" w:rsidRPr="002A6432">
        <w:rPr>
          <w:rFonts w:ascii="Arial" w:hAnsi="Arial" w:cs="Arial"/>
          <w:b/>
          <w:sz w:val="26"/>
          <w:u w:val="single"/>
        </w:rPr>
        <w:t>.CEFAS Catch Quota Trials</w:t>
      </w:r>
    </w:p>
    <w:p w14:paraId="7AE865C3" w14:textId="77777777" w:rsidR="00594982" w:rsidRPr="00594982" w:rsidRDefault="00594982" w:rsidP="00594982">
      <w:pPr>
        <w:spacing w:before="100" w:beforeAutospacing="1" w:after="100" w:afterAutospacing="1"/>
        <w:rPr>
          <w:rFonts w:ascii="Arial" w:eastAsia="Times New Roman" w:hAnsi="Arial" w:cs="Arial"/>
          <w:color w:val="000000" w:themeColor="text1"/>
        </w:rPr>
      </w:pPr>
      <w:r w:rsidRPr="00594982">
        <w:rPr>
          <w:rFonts w:ascii="Arial" w:eastAsia="Times New Roman" w:hAnsi="Arial" w:cs="Arial"/>
          <w:color w:val="000000" w:themeColor="text1"/>
        </w:rPr>
        <w:t>A trial was undertaken in 2015 with 18 vessels in the North Sea. Each vessel was fitted with Remote Electronic Monitoring (REM) and was required to operate under a discard ban for North Sea (Area IV) cod. Additional quota for use in fully documented fisheries provided for under the 2015 quota regulations was allocated to participants.</w:t>
      </w:r>
    </w:p>
    <w:p w14:paraId="4094F62E" w14:textId="77777777" w:rsidR="00594982" w:rsidRPr="00594982" w:rsidRDefault="00594982" w:rsidP="00594982">
      <w:pPr>
        <w:spacing w:before="100" w:beforeAutospacing="1" w:after="100" w:afterAutospacing="1"/>
        <w:rPr>
          <w:rFonts w:ascii="Arial" w:eastAsia="Times New Roman" w:hAnsi="Arial" w:cs="Arial"/>
          <w:color w:val="000000" w:themeColor="text1"/>
        </w:rPr>
      </w:pPr>
      <w:r w:rsidRPr="00594982">
        <w:rPr>
          <w:rFonts w:ascii="Arial" w:eastAsia="Times New Roman" w:hAnsi="Arial" w:cs="Arial"/>
          <w:color w:val="000000" w:themeColor="text1"/>
        </w:rPr>
        <w:t>The main aims of the trial were to:</w:t>
      </w:r>
    </w:p>
    <w:p w14:paraId="2DB524CB" w14:textId="77777777" w:rsidR="00594982" w:rsidRPr="00594982" w:rsidRDefault="00594982" w:rsidP="00594982">
      <w:pPr>
        <w:numPr>
          <w:ilvl w:val="0"/>
          <w:numId w:val="27"/>
        </w:numPr>
        <w:spacing w:before="100" w:beforeAutospacing="1" w:after="100" w:afterAutospacing="1"/>
        <w:rPr>
          <w:rFonts w:ascii="Arial" w:eastAsia="Times New Roman" w:hAnsi="Arial" w:cs="Arial"/>
          <w:color w:val="000000" w:themeColor="text1"/>
        </w:rPr>
      </w:pPr>
      <w:r w:rsidRPr="00594982">
        <w:rPr>
          <w:rFonts w:ascii="Arial" w:eastAsia="Times New Roman" w:hAnsi="Arial" w:cs="Arial"/>
          <w:color w:val="000000" w:themeColor="text1"/>
        </w:rPr>
        <w:t>provide evidence and experience from the scheme in advance of the demersal landing obligation being phased in from 2016;</w:t>
      </w:r>
    </w:p>
    <w:p w14:paraId="195150AC" w14:textId="77777777" w:rsidR="00594982" w:rsidRPr="00594982" w:rsidRDefault="00594982" w:rsidP="00594982">
      <w:pPr>
        <w:numPr>
          <w:ilvl w:val="0"/>
          <w:numId w:val="27"/>
        </w:numPr>
        <w:spacing w:before="100" w:beforeAutospacing="1" w:after="100" w:afterAutospacing="1"/>
        <w:rPr>
          <w:rFonts w:ascii="Arial" w:eastAsia="Times New Roman" w:hAnsi="Arial" w:cs="Arial"/>
          <w:color w:val="000000" w:themeColor="text1"/>
        </w:rPr>
      </w:pPr>
      <w:r w:rsidRPr="00594982">
        <w:rPr>
          <w:rFonts w:ascii="Arial" w:eastAsia="Times New Roman" w:hAnsi="Arial" w:cs="Arial"/>
          <w:color w:val="000000" w:themeColor="text1"/>
        </w:rPr>
        <w:t>investigate the potential of using market grading data for reference fleet monitoring;</w:t>
      </w:r>
    </w:p>
    <w:p w14:paraId="5F90908D" w14:textId="77777777" w:rsidR="00594982" w:rsidRPr="00594982" w:rsidRDefault="00594982" w:rsidP="00594982">
      <w:pPr>
        <w:numPr>
          <w:ilvl w:val="0"/>
          <w:numId w:val="27"/>
        </w:numPr>
        <w:spacing w:before="100" w:beforeAutospacing="1" w:after="100" w:afterAutospacing="1"/>
        <w:rPr>
          <w:rFonts w:ascii="Arial" w:eastAsia="Times New Roman" w:hAnsi="Arial" w:cs="Arial"/>
          <w:color w:val="000000" w:themeColor="text1"/>
        </w:rPr>
      </w:pPr>
      <w:r w:rsidRPr="00594982">
        <w:rPr>
          <w:rFonts w:ascii="Arial" w:eastAsia="Times New Roman" w:hAnsi="Arial" w:cs="Arial"/>
          <w:color w:val="000000" w:themeColor="text1"/>
        </w:rPr>
        <w:t>better understand the impact of the Catch Quota scheme and the landing obligation on the fishing industry</w:t>
      </w:r>
    </w:p>
    <w:p w14:paraId="480668A8" w14:textId="77777777" w:rsidR="00594982" w:rsidRPr="00594982" w:rsidRDefault="00594982" w:rsidP="00594982">
      <w:pPr>
        <w:spacing w:before="100" w:beforeAutospacing="1" w:after="100" w:afterAutospacing="1"/>
        <w:rPr>
          <w:rFonts w:ascii="Arial" w:eastAsia="Times New Roman" w:hAnsi="Arial" w:cs="Arial"/>
          <w:color w:val="000000" w:themeColor="text1"/>
        </w:rPr>
      </w:pPr>
      <w:r w:rsidRPr="00594982">
        <w:rPr>
          <w:rFonts w:ascii="Arial" w:eastAsia="Times New Roman" w:hAnsi="Arial" w:cs="Arial"/>
          <w:color w:val="000000" w:themeColor="text1"/>
        </w:rPr>
        <w:t>Fishing operations were monitored for compliance with the requirement to retain and land all catches of cod by means of an audit of REM data and CCTV footage. In addition, the distribution of size-grades of landed cod was analysed as a means of providing an indication of possible high-grading amongst participant and non-participant vessels. Compliance monitoring and grade comparisons were both indicative of compliance with the scheme. In addition, cod length data generated from CCTV footage also correlated closely with the landed size distribution calculated from market grading data. These measures provide confidence that, as in previous years, there is a good level of compliance with the scheme.</w:t>
      </w:r>
    </w:p>
    <w:p w14:paraId="38E9E367" w14:textId="77777777" w:rsidR="00594982" w:rsidRPr="00594982" w:rsidRDefault="00594982" w:rsidP="00594982">
      <w:pPr>
        <w:spacing w:before="100" w:beforeAutospacing="1" w:after="100" w:afterAutospacing="1"/>
        <w:rPr>
          <w:rFonts w:ascii="Arial" w:eastAsia="Times New Roman" w:hAnsi="Arial" w:cs="Arial"/>
          <w:color w:val="000000" w:themeColor="text1"/>
        </w:rPr>
      </w:pPr>
      <w:r w:rsidRPr="00594982">
        <w:rPr>
          <w:rFonts w:ascii="Arial" w:eastAsia="Times New Roman" w:hAnsi="Arial" w:cs="Arial"/>
          <w:color w:val="000000" w:themeColor="text1"/>
        </w:rPr>
        <w:t>The report considers the extent to which REM monitored vessels can be considered as representative of the wider fleet (i.e. to act as a ‘reference fleet’). The results show a significant variation spatially and temporally in the size distribution of cod catch by participant vessels and more recent analysis suggests significant spatial variance between participant and non-participant vessels. Such variance is likely to impact the level of confidence that can be drawn from monitoring a subset of vessels and therefore further analysis in this area is recommended.</w:t>
      </w:r>
    </w:p>
    <w:p w14:paraId="7FC5AF3F" w14:textId="77777777" w:rsidR="00594982" w:rsidRPr="00594982" w:rsidRDefault="00594982" w:rsidP="00594982">
      <w:pPr>
        <w:spacing w:before="100" w:beforeAutospacing="1" w:after="100" w:afterAutospacing="1"/>
        <w:rPr>
          <w:rFonts w:ascii="Arial" w:eastAsia="Times New Roman" w:hAnsi="Arial" w:cs="Arial"/>
          <w:color w:val="000000" w:themeColor="text1"/>
        </w:rPr>
      </w:pPr>
      <w:r w:rsidRPr="00594982">
        <w:rPr>
          <w:rFonts w:ascii="Arial" w:eastAsia="Times New Roman" w:hAnsi="Arial" w:cs="Arial"/>
          <w:color w:val="000000" w:themeColor="text1"/>
        </w:rPr>
        <w:lastRenderedPageBreak/>
        <w:t>Some of the trial participants have reported specific adaptations to avoid juvenile cod. These have included adding square mesh panels, increasing mesh size above legislative minimum requirements and behavioural adaptations. The main behavioural adaption reported has been avoidance of areas with known high levels of undersize fish. Work is ongoing in 2016 to study spatial variance between participant and non-participant fleets. This work has the potential to provide evidence of the reported spatial avoidance by the FDF fleet.</w:t>
      </w:r>
    </w:p>
    <w:p w14:paraId="32153DD3" w14:textId="58B6CA6E" w:rsidR="00594982" w:rsidRPr="000A734E" w:rsidRDefault="00594982" w:rsidP="000A734E">
      <w:pPr>
        <w:spacing w:before="100" w:beforeAutospacing="1" w:after="100" w:afterAutospacing="1"/>
        <w:rPr>
          <w:rFonts w:ascii="Arial" w:eastAsia="Times New Roman" w:hAnsi="Arial" w:cs="Arial"/>
          <w:color w:val="000000" w:themeColor="text1"/>
        </w:rPr>
      </w:pPr>
      <w:r w:rsidRPr="00594982">
        <w:rPr>
          <w:rFonts w:ascii="Arial" w:eastAsia="Times New Roman" w:hAnsi="Arial" w:cs="Arial"/>
          <w:color w:val="000000" w:themeColor="text1"/>
        </w:rPr>
        <w:t>It is considered that there is the potential for REM to provide a means of retrospective auditing of real-time, industry-reported data such as juvenile fish abundance. This could allow juvenile real time closures to be triggered accurately and in genuinely real time. In addition, REM can be used to generate spatial and temporal trends in length frequency data with potential for scientific use.</w:t>
      </w:r>
    </w:p>
    <w:p w14:paraId="22E71154" w14:textId="1013E44D" w:rsidR="00C00C86" w:rsidRPr="00594982" w:rsidRDefault="00594982" w:rsidP="00C00C86">
      <w:pPr>
        <w:rPr>
          <w:rFonts w:ascii="Arial" w:hAnsi="Arial" w:cs="Arial"/>
          <w:color w:val="000000" w:themeColor="text1"/>
          <w:lang w:eastAsia="en-US"/>
        </w:rPr>
      </w:pPr>
      <w:r w:rsidRPr="00594982">
        <w:rPr>
          <w:rFonts w:ascii="Arial" w:hAnsi="Arial" w:cs="Arial"/>
          <w:color w:val="000000" w:themeColor="text1"/>
        </w:rPr>
        <w:t xml:space="preserve">See web link </w:t>
      </w:r>
      <w:hyperlink r:id="rId15" w:history="1">
        <w:r w:rsidRPr="000A734E">
          <w:rPr>
            <w:rStyle w:val="Hyperlink"/>
            <w:rFonts w:ascii="Arial" w:hAnsi="Arial" w:cs="Arial"/>
          </w:rPr>
          <w:t>here</w:t>
        </w:r>
      </w:hyperlink>
      <w:r w:rsidRPr="00594982">
        <w:rPr>
          <w:rFonts w:ascii="Arial" w:hAnsi="Arial" w:cs="Arial"/>
          <w:color w:val="000000" w:themeColor="text1"/>
        </w:rPr>
        <w:t xml:space="preserve"> </w:t>
      </w:r>
    </w:p>
    <w:p w14:paraId="15908B4D" w14:textId="77777777" w:rsidR="00C00C86" w:rsidRPr="00B063F1" w:rsidRDefault="00C00C86" w:rsidP="00C00C86">
      <w:pPr>
        <w:rPr>
          <w:rFonts w:ascii="Arial" w:hAnsi="Arial" w:cs="Arial"/>
          <w:lang w:eastAsia="en-US"/>
        </w:rPr>
      </w:pPr>
    </w:p>
    <w:p w14:paraId="49AD5375" w14:textId="4D6B8A69" w:rsidR="00F543B6" w:rsidRPr="002A6432" w:rsidRDefault="002A6432" w:rsidP="00C00C86">
      <w:pPr>
        <w:rPr>
          <w:rFonts w:ascii="Arial" w:hAnsi="Arial" w:cs="Arial"/>
          <w:b/>
          <w:noProof/>
          <w:color w:val="000000" w:themeColor="text1"/>
          <w:sz w:val="26"/>
          <w:u w:val="single"/>
        </w:rPr>
      </w:pPr>
      <w:r w:rsidRPr="002A6432">
        <w:rPr>
          <w:rFonts w:ascii="Arial" w:hAnsi="Arial" w:cs="Arial"/>
          <w:b/>
          <w:noProof/>
          <w:color w:val="000000" w:themeColor="text1"/>
          <w:sz w:val="26"/>
          <w:u w:val="single"/>
        </w:rPr>
        <w:t>3</w:t>
      </w:r>
      <w:r w:rsidR="00F543B6" w:rsidRPr="002A6432">
        <w:rPr>
          <w:rFonts w:ascii="Arial" w:hAnsi="Arial" w:cs="Arial"/>
          <w:b/>
          <w:noProof/>
          <w:color w:val="000000" w:themeColor="text1"/>
          <w:sz w:val="26"/>
          <w:u w:val="single"/>
        </w:rPr>
        <w:t>. Seafish Gear Selectivity Trials</w:t>
      </w:r>
    </w:p>
    <w:p w14:paraId="28B3157D" w14:textId="39EAE3D6" w:rsidR="00F543B6" w:rsidRPr="00F543B6" w:rsidRDefault="00F543B6" w:rsidP="00F543B6">
      <w:pPr>
        <w:spacing w:before="100" w:beforeAutospacing="1" w:after="100" w:afterAutospacing="1"/>
        <w:rPr>
          <w:rFonts w:ascii="Arial" w:eastAsia="Times New Roman" w:hAnsi="Arial" w:cs="Arial"/>
          <w:color w:val="000000" w:themeColor="text1"/>
        </w:rPr>
      </w:pPr>
      <w:r w:rsidRPr="00F543B6">
        <w:rPr>
          <w:rFonts w:ascii="Arial" w:eastAsia="Times New Roman" w:hAnsi="Arial" w:cs="Arial"/>
          <w:color w:val="000000" w:themeColor="text1"/>
        </w:rPr>
        <w:t xml:space="preserve">Seafish has carried out </w:t>
      </w:r>
      <w:r>
        <w:rPr>
          <w:rFonts w:ascii="Arial" w:eastAsia="Times New Roman" w:hAnsi="Arial" w:cs="Arial"/>
          <w:color w:val="000000" w:themeColor="text1"/>
        </w:rPr>
        <w:t>several</w:t>
      </w:r>
      <w:r w:rsidRPr="00F543B6">
        <w:rPr>
          <w:rFonts w:ascii="Arial" w:eastAsia="Times New Roman" w:hAnsi="Arial" w:cs="Arial"/>
          <w:color w:val="000000" w:themeColor="text1"/>
        </w:rPr>
        <w:t xml:space="preserve"> selectivity trial</w:t>
      </w:r>
      <w:r>
        <w:rPr>
          <w:rFonts w:ascii="Arial" w:eastAsia="Times New Roman" w:hAnsi="Arial" w:cs="Arial"/>
          <w:color w:val="000000" w:themeColor="text1"/>
        </w:rPr>
        <w:t xml:space="preserve">s in the South West of England </w:t>
      </w:r>
      <w:r w:rsidRPr="00F543B6">
        <w:rPr>
          <w:rFonts w:ascii="Arial" w:eastAsia="Times New Roman" w:hAnsi="Arial" w:cs="Arial"/>
          <w:color w:val="000000" w:themeColor="text1"/>
        </w:rPr>
        <w:t>to support fishermen through the ban on discarding over quota fish</w:t>
      </w:r>
      <w:r>
        <w:rPr>
          <w:rFonts w:ascii="Arial" w:eastAsia="Times New Roman" w:hAnsi="Arial" w:cs="Arial"/>
          <w:color w:val="000000" w:themeColor="text1"/>
        </w:rPr>
        <w:t>,</w:t>
      </w:r>
      <w:r w:rsidR="000A734E">
        <w:rPr>
          <w:rFonts w:ascii="Arial" w:eastAsia="Times New Roman" w:hAnsi="Arial" w:cs="Arial"/>
          <w:color w:val="000000" w:themeColor="text1"/>
        </w:rPr>
        <w:t xml:space="preserve"> </w:t>
      </w:r>
      <w:r>
        <w:rPr>
          <w:rFonts w:ascii="Arial" w:eastAsia="Times New Roman" w:hAnsi="Arial" w:cs="Arial"/>
          <w:color w:val="000000" w:themeColor="text1"/>
        </w:rPr>
        <w:t>specifically Haddock in the SW trawl fisheries</w:t>
      </w:r>
      <w:r w:rsidRPr="00F543B6">
        <w:rPr>
          <w:rFonts w:ascii="Arial" w:eastAsia="Times New Roman" w:hAnsi="Arial" w:cs="Arial"/>
          <w:color w:val="000000" w:themeColor="text1"/>
        </w:rPr>
        <w:t>.</w:t>
      </w:r>
      <w:r w:rsidR="000A734E">
        <w:rPr>
          <w:rFonts w:ascii="Arial" w:eastAsia="Times New Roman" w:hAnsi="Arial" w:cs="Arial"/>
          <w:color w:val="000000" w:themeColor="text1"/>
        </w:rPr>
        <w:t xml:space="preserve"> </w:t>
      </w:r>
    </w:p>
    <w:p w14:paraId="794C23F7" w14:textId="61925787" w:rsidR="00F543B6" w:rsidRPr="00F543B6" w:rsidRDefault="00F543B6" w:rsidP="00F543B6">
      <w:pPr>
        <w:spacing w:before="100" w:beforeAutospacing="1" w:after="100" w:afterAutospacing="1"/>
        <w:rPr>
          <w:rFonts w:ascii="Arial" w:eastAsia="Times New Roman" w:hAnsi="Arial" w:cs="Arial"/>
          <w:color w:val="000000" w:themeColor="text1"/>
        </w:rPr>
      </w:pPr>
      <w:r w:rsidRPr="00F543B6">
        <w:rPr>
          <w:rFonts w:ascii="Arial" w:eastAsia="Times New Roman" w:hAnsi="Arial" w:cs="Arial"/>
          <w:color w:val="000000" w:themeColor="text1"/>
        </w:rPr>
        <w:t>In recent years there has been an increase in the number of haddock found in the inshore</w:t>
      </w:r>
      <w:r>
        <w:rPr>
          <w:rFonts w:ascii="Arial" w:eastAsia="Times New Roman" w:hAnsi="Arial" w:cs="Arial"/>
          <w:color w:val="000000" w:themeColor="text1"/>
        </w:rPr>
        <w:t xml:space="preserve"> grounds of South West England, this combined with t</w:t>
      </w:r>
      <w:r w:rsidRPr="00F543B6">
        <w:rPr>
          <w:rFonts w:ascii="Arial" w:eastAsia="Times New Roman" w:hAnsi="Arial" w:cs="Arial"/>
          <w:color w:val="000000" w:themeColor="text1"/>
        </w:rPr>
        <w:t xml:space="preserve">he inshore trawlers small quota for haddock in </w:t>
      </w:r>
      <w:r>
        <w:rPr>
          <w:rFonts w:ascii="Arial" w:eastAsia="Times New Roman" w:hAnsi="Arial" w:cs="Arial"/>
          <w:color w:val="000000" w:themeColor="text1"/>
        </w:rPr>
        <w:t>the</w:t>
      </w:r>
      <w:r w:rsidRPr="00F543B6">
        <w:rPr>
          <w:rFonts w:ascii="Arial" w:eastAsia="Times New Roman" w:hAnsi="Arial" w:cs="Arial"/>
          <w:color w:val="000000" w:themeColor="text1"/>
        </w:rPr>
        <w:t xml:space="preserve"> area </w:t>
      </w:r>
      <w:r>
        <w:rPr>
          <w:rFonts w:ascii="Arial" w:eastAsia="Times New Roman" w:hAnsi="Arial" w:cs="Arial"/>
          <w:color w:val="000000" w:themeColor="text1"/>
        </w:rPr>
        <w:t>could potentially lead to a choke scenario, so this fishery was chosen as a focus</w:t>
      </w:r>
    </w:p>
    <w:p w14:paraId="755B77F3" w14:textId="26526280" w:rsidR="00F543B6" w:rsidRPr="00F543B6" w:rsidRDefault="00F543B6" w:rsidP="00F543B6">
      <w:pPr>
        <w:spacing w:before="100" w:beforeAutospacing="1" w:after="100" w:afterAutospacing="1"/>
        <w:rPr>
          <w:rFonts w:ascii="Arial" w:eastAsia="Times New Roman" w:hAnsi="Arial" w:cs="Arial"/>
          <w:color w:val="000000" w:themeColor="text1"/>
        </w:rPr>
      </w:pPr>
      <w:r w:rsidRPr="00F543B6">
        <w:rPr>
          <w:rFonts w:ascii="Arial" w:eastAsia="Times New Roman" w:hAnsi="Arial" w:cs="Arial"/>
          <w:color w:val="000000" w:themeColor="text1"/>
        </w:rPr>
        <w:t xml:space="preserve">Seafish's South West regional team, the Seafish Gear Technologist and CEFAS collaborated to put together the project and Clive Palfrey, a local net maker, helped redesign the trawl bringing the top panel of the net even closer to the seabed, to just under 800mm (as haddock tend to swim just off the bottom of the seabed). With support from the </w:t>
      </w:r>
      <w:r w:rsidR="000A734E" w:rsidRPr="00F543B6">
        <w:rPr>
          <w:rFonts w:ascii="Arial" w:eastAsia="Times New Roman" w:hAnsi="Arial" w:cs="Arial"/>
          <w:color w:val="000000" w:themeColor="text1"/>
        </w:rPr>
        <w:t>net maker</w:t>
      </w:r>
      <w:r w:rsidRPr="00F543B6">
        <w:rPr>
          <w:rFonts w:ascii="Arial" w:eastAsia="Times New Roman" w:hAnsi="Arial" w:cs="Arial"/>
          <w:color w:val="000000" w:themeColor="text1"/>
        </w:rPr>
        <w:t xml:space="preserve"> and skipper, Seafish undertook the gear development and then set up the gear on the vessel. CEFAS assisted, using their expertise in catch sampling and putting together scientific analysis of the results.</w:t>
      </w:r>
    </w:p>
    <w:p w14:paraId="4634B820" w14:textId="4A82E021" w:rsidR="00F543B6" w:rsidRDefault="00F543B6" w:rsidP="00F543B6">
      <w:pPr>
        <w:spacing w:before="100" w:beforeAutospacing="1" w:after="100" w:afterAutospacing="1"/>
        <w:rPr>
          <w:rFonts w:ascii="Arial" w:eastAsia="Times New Roman" w:hAnsi="Arial" w:cs="Arial"/>
          <w:color w:val="000000" w:themeColor="text1"/>
        </w:rPr>
      </w:pPr>
      <w:r w:rsidRPr="00F543B6">
        <w:rPr>
          <w:rFonts w:ascii="Arial" w:eastAsia="Times New Roman" w:hAnsi="Arial" w:cs="Arial"/>
          <w:color w:val="000000" w:themeColor="text1"/>
        </w:rPr>
        <w:t>The initial testing of the trawl was on the Looe trawler, MFV Swiftsure, with skipper Richard Chapman. Both the vessel's usual net and the new design were filmed using underwater cameras to show how the trawl was performing on the seabed and how fish were reacting to the net. This footage enabled an accurate measurement of the heigh</w:t>
      </w:r>
      <w:r>
        <w:rPr>
          <w:rFonts w:ascii="Arial" w:eastAsia="Times New Roman" w:hAnsi="Arial" w:cs="Arial"/>
          <w:color w:val="000000" w:themeColor="text1"/>
        </w:rPr>
        <w:t>t of the new trawl to be made. </w:t>
      </w:r>
      <w:r w:rsidRPr="00F543B6">
        <w:rPr>
          <w:rFonts w:ascii="Arial" w:eastAsia="Times New Roman" w:hAnsi="Arial" w:cs="Arial"/>
          <w:color w:val="000000" w:themeColor="text1"/>
        </w:rPr>
        <w:t>The height was as expected to be in the region of 800mm compared to the skipper's usual trawl standing around 3 metres from the seabed.</w:t>
      </w:r>
    </w:p>
    <w:p w14:paraId="2BAEF197" w14:textId="0BC1A748" w:rsidR="00F543B6" w:rsidRDefault="00F543B6" w:rsidP="00F543B6">
      <w:pPr>
        <w:spacing w:before="100" w:beforeAutospacing="1" w:after="100" w:afterAutospacing="1"/>
        <w:rPr>
          <w:rFonts w:ascii="Arial" w:eastAsia="Times New Roman" w:hAnsi="Arial" w:cs="Arial"/>
        </w:rPr>
      </w:pPr>
      <w:r w:rsidRPr="00F543B6">
        <w:rPr>
          <w:rFonts w:ascii="Arial" w:eastAsia="Times New Roman" w:hAnsi="Arial" w:cs="Arial"/>
        </w:rPr>
        <w:t xml:space="preserve">The preliminary results were very promising, showing a marked reduction in the catch of haddock without any appreciable loss of other bottom living species. This was vital as a major part of this first sea trial was to ensure that the new net was catching enough bottom living species that the vessel would </w:t>
      </w:r>
      <w:r w:rsidRPr="00F543B6">
        <w:rPr>
          <w:rFonts w:ascii="Arial" w:eastAsia="Times New Roman" w:hAnsi="Arial" w:cs="Arial"/>
        </w:rPr>
        <w:lastRenderedPageBreak/>
        <w:t>still be viable despite the lo</w:t>
      </w:r>
      <w:r>
        <w:rPr>
          <w:rFonts w:ascii="Arial" w:eastAsia="Times New Roman" w:hAnsi="Arial" w:cs="Arial"/>
        </w:rPr>
        <w:t>ss of some of its haddock catch</w:t>
      </w:r>
      <w:r w:rsidRPr="00F543B6">
        <w:rPr>
          <w:rFonts w:ascii="Arial" w:eastAsia="Times New Roman" w:hAnsi="Arial" w:cs="Arial"/>
        </w:rPr>
        <w:t xml:space="preserve">. </w:t>
      </w:r>
      <w:r>
        <w:rPr>
          <w:rFonts w:ascii="Arial" w:eastAsia="Times New Roman" w:hAnsi="Arial" w:cs="Arial"/>
        </w:rPr>
        <w:t xml:space="preserve">However, </w:t>
      </w:r>
      <w:r w:rsidRPr="00F543B6">
        <w:rPr>
          <w:rFonts w:ascii="Arial" w:eastAsia="Times New Roman" w:hAnsi="Arial" w:cs="Arial"/>
        </w:rPr>
        <w:t xml:space="preserve">Further trials will need to be undertaken to assess whether it will be commercially viable for the SW inshore fleet </w:t>
      </w:r>
      <w:r>
        <w:rPr>
          <w:rFonts w:ascii="Arial" w:eastAsia="Times New Roman" w:hAnsi="Arial" w:cs="Arial"/>
        </w:rPr>
        <w:t>to use a trawl of this design.</w:t>
      </w:r>
    </w:p>
    <w:p w14:paraId="0576A706" w14:textId="77777777" w:rsidR="006C2329" w:rsidRDefault="006C2329" w:rsidP="00F543B6">
      <w:pPr>
        <w:spacing w:before="100" w:beforeAutospacing="1" w:after="100" w:afterAutospacing="1"/>
        <w:rPr>
          <w:rFonts w:ascii="Arial" w:eastAsia="Times New Roman" w:hAnsi="Arial" w:cs="Arial"/>
        </w:rPr>
      </w:pPr>
    </w:p>
    <w:p w14:paraId="71EA1F8F" w14:textId="5868802E" w:rsidR="006C2329" w:rsidRPr="002A6432" w:rsidRDefault="002A6432" w:rsidP="006C2329">
      <w:pPr>
        <w:pStyle w:val="NormalWeb"/>
        <w:rPr>
          <w:rFonts w:ascii="Arial" w:hAnsi="Arial" w:cs="Arial"/>
          <w:sz w:val="26"/>
          <w:u w:val="single"/>
        </w:rPr>
      </w:pPr>
      <w:r w:rsidRPr="002A6432">
        <w:rPr>
          <w:rFonts w:ascii="Arial" w:hAnsi="Arial" w:cs="Arial"/>
          <w:b/>
          <w:sz w:val="26"/>
          <w:u w:val="single"/>
        </w:rPr>
        <w:t>4</w:t>
      </w:r>
      <w:r w:rsidR="006C2329" w:rsidRPr="002A6432">
        <w:rPr>
          <w:rFonts w:ascii="Arial" w:hAnsi="Arial" w:cs="Arial"/>
          <w:b/>
          <w:sz w:val="26"/>
          <w:u w:val="single"/>
        </w:rPr>
        <w:t>.</w:t>
      </w:r>
      <w:r w:rsidR="006C2329" w:rsidRPr="002A6432">
        <w:rPr>
          <w:rFonts w:ascii="Arial" w:hAnsi="Arial" w:cs="Arial"/>
          <w:b/>
          <w:sz w:val="26"/>
          <w:u w:val="single"/>
        </w:rPr>
        <w:t>CEFAS Gear Selectivity Guide</w:t>
      </w:r>
    </w:p>
    <w:p w14:paraId="3DC9B499" w14:textId="77777777" w:rsidR="006C2329" w:rsidRPr="00B063F1" w:rsidRDefault="006C2329" w:rsidP="006C2329">
      <w:pPr>
        <w:pStyle w:val="NormalWeb"/>
        <w:rPr>
          <w:rFonts w:ascii="Arial" w:hAnsi="Arial" w:cs="Arial"/>
        </w:rPr>
      </w:pPr>
      <w:r w:rsidRPr="00B063F1">
        <w:rPr>
          <w:rFonts w:ascii="Arial" w:hAnsi="Arial" w:cs="Arial"/>
        </w:rPr>
        <w:t xml:space="preserve">530 combinations of selectivity </w:t>
      </w:r>
      <w:r>
        <w:rPr>
          <w:rFonts w:ascii="Arial" w:hAnsi="Arial" w:cs="Arial"/>
        </w:rPr>
        <w:t>trial results</w:t>
      </w:r>
      <w:r w:rsidRPr="00B063F1">
        <w:rPr>
          <w:rFonts w:ascii="Arial" w:hAnsi="Arial" w:cs="Arial"/>
        </w:rPr>
        <w:t xml:space="preserve"> for UK fisheries </w:t>
      </w:r>
      <w:r>
        <w:rPr>
          <w:rFonts w:ascii="Arial" w:hAnsi="Arial" w:cs="Arial"/>
        </w:rPr>
        <w:t xml:space="preserve">from </w:t>
      </w:r>
      <w:r w:rsidRPr="00B063F1">
        <w:rPr>
          <w:rFonts w:ascii="Arial" w:hAnsi="Arial" w:cs="Arial"/>
        </w:rPr>
        <w:t xml:space="preserve">in </w:t>
      </w:r>
      <w:r>
        <w:rPr>
          <w:rFonts w:ascii="Arial" w:hAnsi="Arial" w:cs="Arial"/>
        </w:rPr>
        <w:t xml:space="preserve">an </w:t>
      </w:r>
      <w:r w:rsidRPr="00B063F1">
        <w:rPr>
          <w:rFonts w:ascii="Arial" w:hAnsi="Arial" w:cs="Arial"/>
        </w:rPr>
        <w:t xml:space="preserve">excel spreadsheet, see  </w:t>
      </w:r>
      <w:hyperlink r:id="rId16" w:history="1">
        <w:r w:rsidRPr="00B063F1">
          <w:rPr>
            <w:rStyle w:val="Hyperlink"/>
            <w:rFonts w:ascii="Arial" w:hAnsi="Arial" w:cs="Arial"/>
          </w:rPr>
          <w:t>here</w:t>
        </w:r>
      </w:hyperlink>
      <w:r w:rsidRPr="00B063F1">
        <w:rPr>
          <w:rFonts w:ascii="Arial" w:hAnsi="Arial" w:cs="Arial"/>
        </w:rPr>
        <w:t>.</w:t>
      </w:r>
    </w:p>
    <w:p w14:paraId="33F24FBF" w14:textId="77777777" w:rsidR="006C2329" w:rsidRPr="00F543B6" w:rsidRDefault="006C2329" w:rsidP="00F543B6">
      <w:pPr>
        <w:spacing w:before="100" w:beforeAutospacing="1" w:after="100" w:afterAutospacing="1"/>
        <w:rPr>
          <w:rFonts w:ascii="Arial" w:eastAsia="Times New Roman" w:hAnsi="Arial" w:cs="Arial"/>
        </w:rPr>
      </w:pPr>
    </w:p>
    <w:p w14:paraId="6C03027A" w14:textId="77777777" w:rsidR="00F543B6" w:rsidRPr="00F543B6" w:rsidRDefault="00F543B6" w:rsidP="00F543B6">
      <w:pPr>
        <w:spacing w:before="100" w:beforeAutospacing="1" w:after="100" w:afterAutospacing="1"/>
        <w:rPr>
          <w:rFonts w:ascii="Arial" w:eastAsia="Times New Roman" w:hAnsi="Arial" w:cs="Arial"/>
        </w:rPr>
      </w:pPr>
    </w:p>
    <w:p w14:paraId="6F88748C" w14:textId="77777777" w:rsidR="00F543B6" w:rsidRPr="00F543B6" w:rsidRDefault="00F543B6" w:rsidP="00F543B6">
      <w:pPr>
        <w:spacing w:before="100" w:beforeAutospacing="1" w:after="100" w:afterAutospacing="1"/>
        <w:rPr>
          <w:rFonts w:ascii="Arial" w:eastAsia="Times New Roman" w:hAnsi="Arial" w:cs="Arial"/>
          <w:color w:val="000000" w:themeColor="text1"/>
        </w:rPr>
      </w:pPr>
    </w:p>
    <w:p w14:paraId="6D8D67EC" w14:textId="77777777" w:rsidR="00F543B6" w:rsidRPr="00B063F1" w:rsidRDefault="00F543B6" w:rsidP="00C00C86">
      <w:pPr>
        <w:rPr>
          <w:rFonts w:ascii="Arial" w:hAnsi="Arial" w:cs="Arial"/>
          <w:lang w:eastAsia="en-US"/>
        </w:rPr>
      </w:pPr>
    </w:p>
    <w:p w14:paraId="662798AC" w14:textId="77777777" w:rsidR="00C00C86" w:rsidRPr="00B063F1" w:rsidRDefault="00C00C86" w:rsidP="00C00C86">
      <w:pPr>
        <w:rPr>
          <w:rFonts w:ascii="Arial" w:hAnsi="Arial" w:cs="Arial"/>
          <w:lang w:eastAsia="en-US"/>
        </w:rPr>
      </w:pPr>
    </w:p>
    <w:p w14:paraId="1818E583" w14:textId="77777777" w:rsidR="00C00C86" w:rsidRPr="00B063F1" w:rsidRDefault="00C00C86" w:rsidP="00C00C86">
      <w:pPr>
        <w:rPr>
          <w:rFonts w:ascii="Arial" w:hAnsi="Arial" w:cs="Arial"/>
          <w:lang w:eastAsia="en-US"/>
        </w:rPr>
      </w:pPr>
    </w:p>
    <w:p w14:paraId="0E29A311" w14:textId="77777777" w:rsidR="00C00C86" w:rsidRPr="00B063F1" w:rsidRDefault="00C00C86" w:rsidP="00C00C86">
      <w:pPr>
        <w:rPr>
          <w:rFonts w:ascii="Arial" w:hAnsi="Arial" w:cs="Arial"/>
          <w:lang w:eastAsia="en-US"/>
        </w:rPr>
      </w:pPr>
    </w:p>
    <w:p w14:paraId="6E6179CC" w14:textId="77777777" w:rsidR="00C00C86" w:rsidRPr="00B063F1" w:rsidRDefault="00C00C86" w:rsidP="00C00C86">
      <w:pPr>
        <w:rPr>
          <w:rFonts w:ascii="Arial" w:hAnsi="Arial" w:cs="Arial"/>
          <w:lang w:eastAsia="en-US"/>
        </w:rPr>
      </w:pPr>
    </w:p>
    <w:p w14:paraId="2C8A70E9" w14:textId="77777777" w:rsidR="00C00C86" w:rsidRPr="00B063F1" w:rsidRDefault="00C00C86" w:rsidP="00C00C86">
      <w:pPr>
        <w:rPr>
          <w:rFonts w:ascii="Arial" w:hAnsi="Arial" w:cs="Arial"/>
          <w:lang w:eastAsia="en-US"/>
        </w:rPr>
      </w:pPr>
    </w:p>
    <w:p w14:paraId="561A6067" w14:textId="77777777" w:rsidR="00C00C86" w:rsidRPr="00B063F1" w:rsidRDefault="00C00C86" w:rsidP="00C00C86">
      <w:pPr>
        <w:rPr>
          <w:rFonts w:ascii="Arial" w:hAnsi="Arial" w:cs="Arial"/>
          <w:lang w:eastAsia="en-US"/>
        </w:rPr>
      </w:pPr>
    </w:p>
    <w:p w14:paraId="4CF12D61" w14:textId="77777777" w:rsidR="00C00C86" w:rsidRPr="00B063F1" w:rsidRDefault="00C00C86" w:rsidP="00C00C86">
      <w:pPr>
        <w:rPr>
          <w:rFonts w:ascii="Arial" w:hAnsi="Arial" w:cs="Arial"/>
          <w:lang w:eastAsia="en-US"/>
        </w:rPr>
      </w:pPr>
    </w:p>
    <w:p w14:paraId="5B66B389" w14:textId="77777777" w:rsidR="00C00C86" w:rsidRPr="00B063F1" w:rsidRDefault="00C00C86" w:rsidP="00C00C86">
      <w:pPr>
        <w:rPr>
          <w:rFonts w:ascii="Arial" w:hAnsi="Arial" w:cs="Arial"/>
          <w:lang w:eastAsia="en-US"/>
        </w:rPr>
      </w:pPr>
    </w:p>
    <w:p w14:paraId="0E026BAF" w14:textId="77777777" w:rsidR="00C00C86" w:rsidRPr="00B063F1" w:rsidRDefault="00C00C86" w:rsidP="00C00C86">
      <w:pPr>
        <w:rPr>
          <w:rFonts w:ascii="Arial" w:hAnsi="Arial" w:cs="Arial"/>
          <w:lang w:eastAsia="en-US"/>
        </w:rPr>
      </w:pPr>
    </w:p>
    <w:p w14:paraId="0DE9D50B" w14:textId="77777777" w:rsidR="00C00C86" w:rsidRPr="00B063F1" w:rsidRDefault="00C00C86" w:rsidP="00C00C86">
      <w:pPr>
        <w:rPr>
          <w:rFonts w:ascii="Arial" w:hAnsi="Arial" w:cs="Arial"/>
          <w:lang w:eastAsia="en-US"/>
        </w:rPr>
      </w:pPr>
    </w:p>
    <w:p w14:paraId="5E9ED0E0" w14:textId="77777777" w:rsidR="00C00C86" w:rsidRPr="00B063F1" w:rsidRDefault="00C00C86" w:rsidP="00C00C86">
      <w:pPr>
        <w:rPr>
          <w:rFonts w:ascii="Arial" w:hAnsi="Arial" w:cs="Arial"/>
          <w:lang w:eastAsia="en-US"/>
        </w:rPr>
      </w:pPr>
    </w:p>
    <w:p w14:paraId="0DBFFEF7" w14:textId="77777777" w:rsidR="00C00C86" w:rsidRPr="00B063F1" w:rsidRDefault="00C00C86" w:rsidP="00C00C86">
      <w:pPr>
        <w:rPr>
          <w:rFonts w:ascii="Arial" w:hAnsi="Arial" w:cs="Arial"/>
          <w:lang w:eastAsia="en-US"/>
        </w:rPr>
      </w:pPr>
    </w:p>
    <w:p w14:paraId="19A4F830" w14:textId="77777777" w:rsidR="00C00C86" w:rsidRPr="00B063F1" w:rsidRDefault="00C00C86" w:rsidP="00C00C86">
      <w:pPr>
        <w:rPr>
          <w:rFonts w:ascii="Arial" w:hAnsi="Arial" w:cs="Arial"/>
          <w:lang w:eastAsia="en-US"/>
        </w:rPr>
      </w:pPr>
    </w:p>
    <w:p w14:paraId="68D21497" w14:textId="77777777" w:rsidR="00C00C86" w:rsidRPr="00B063F1" w:rsidRDefault="00C00C86" w:rsidP="00C00C86">
      <w:pPr>
        <w:rPr>
          <w:rFonts w:ascii="Arial" w:hAnsi="Arial" w:cs="Arial"/>
          <w:lang w:eastAsia="en-US"/>
        </w:rPr>
      </w:pPr>
    </w:p>
    <w:p w14:paraId="5E6CC5D0" w14:textId="77777777" w:rsidR="00C00C86" w:rsidRPr="00B063F1" w:rsidRDefault="00C00C86" w:rsidP="00C00C86">
      <w:pPr>
        <w:rPr>
          <w:rFonts w:ascii="Arial" w:hAnsi="Arial" w:cs="Arial"/>
          <w:lang w:eastAsia="en-US"/>
        </w:rPr>
      </w:pPr>
    </w:p>
    <w:p w14:paraId="0DED980E" w14:textId="77777777" w:rsidR="00C00C86" w:rsidRPr="00B063F1" w:rsidRDefault="00C00C86" w:rsidP="00C00C86">
      <w:pPr>
        <w:rPr>
          <w:rFonts w:ascii="Arial" w:hAnsi="Arial" w:cs="Arial"/>
          <w:lang w:eastAsia="en-US"/>
        </w:rPr>
      </w:pPr>
    </w:p>
    <w:p w14:paraId="6EEEFC3E" w14:textId="77777777" w:rsidR="00C00C86" w:rsidRPr="00B063F1" w:rsidRDefault="00C00C86" w:rsidP="00C00C86">
      <w:pPr>
        <w:rPr>
          <w:rFonts w:ascii="Arial" w:hAnsi="Arial" w:cs="Arial"/>
          <w:lang w:eastAsia="en-US"/>
        </w:rPr>
      </w:pPr>
    </w:p>
    <w:p w14:paraId="614FC856" w14:textId="77777777" w:rsidR="00C00C86" w:rsidRPr="00B063F1" w:rsidRDefault="00C00C86" w:rsidP="00C00C86">
      <w:pPr>
        <w:rPr>
          <w:rFonts w:ascii="Arial" w:hAnsi="Arial" w:cs="Arial"/>
          <w:lang w:eastAsia="en-US"/>
        </w:rPr>
      </w:pPr>
    </w:p>
    <w:p w14:paraId="4CC58826" w14:textId="77777777" w:rsidR="00C00C86" w:rsidRPr="00B063F1" w:rsidRDefault="00C00C86" w:rsidP="00C00C86">
      <w:pPr>
        <w:rPr>
          <w:rFonts w:ascii="Arial" w:hAnsi="Arial" w:cs="Arial"/>
          <w:lang w:eastAsia="en-US"/>
        </w:rPr>
      </w:pPr>
    </w:p>
    <w:p w14:paraId="5104EBC7" w14:textId="77777777" w:rsidR="00C00C86" w:rsidRPr="00B063F1" w:rsidRDefault="00C00C86" w:rsidP="00C00C86">
      <w:pPr>
        <w:pStyle w:val="NormalWeb"/>
        <w:rPr>
          <w:rFonts w:ascii="Arial" w:hAnsi="Arial" w:cs="Arial"/>
          <w:b/>
        </w:rPr>
      </w:pPr>
    </w:p>
    <w:p w14:paraId="44D60031" w14:textId="77777777" w:rsidR="00C00C86" w:rsidRPr="00B063F1" w:rsidRDefault="00C00C86" w:rsidP="00C00C86">
      <w:pPr>
        <w:pStyle w:val="NormalWeb"/>
        <w:rPr>
          <w:rFonts w:ascii="Arial" w:hAnsi="Arial" w:cs="Arial"/>
          <w:b/>
        </w:rPr>
      </w:pPr>
    </w:p>
    <w:p w14:paraId="60D23BE7" w14:textId="77777777" w:rsidR="00C00C86" w:rsidRPr="00B063F1" w:rsidRDefault="00C00C86" w:rsidP="00C00C86">
      <w:pPr>
        <w:pStyle w:val="NormalWeb"/>
        <w:rPr>
          <w:rFonts w:ascii="Arial" w:hAnsi="Arial" w:cs="Arial"/>
          <w:b/>
        </w:rPr>
      </w:pPr>
    </w:p>
    <w:p w14:paraId="7C510087" w14:textId="77777777" w:rsidR="00C00C86" w:rsidRPr="00B063F1" w:rsidRDefault="00C00C86" w:rsidP="00C00C86">
      <w:pPr>
        <w:rPr>
          <w:rFonts w:ascii="Arial" w:hAnsi="Arial" w:cs="Arial"/>
          <w:b/>
        </w:rPr>
      </w:pPr>
    </w:p>
    <w:p w14:paraId="4A8E45A9" w14:textId="77777777" w:rsidR="00C00C86" w:rsidRPr="00B063F1" w:rsidRDefault="00C00C86" w:rsidP="00C00C86">
      <w:pPr>
        <w:rPr>
          <w:rFonts w:ascii="Arial" w:hAnsi="Arial" w:cs="Arial"/>
          <w:b/>
        </w:rPr>
      </w:pPr>
    </w:p>
    <w:p w14:paraId="454DE37A" w14:textId="77777777" w:rsidR="00412AD6" w:rsidRPr="00B063F1" w:rsidRDefault="00412AD6" w:rsidP="00412AD6">
      <w:pPr>
        <w:rPr>
          <w:rFonts w:ascii="Arial" w:hAnsi="Arial" w:cs="Arial"/>
          <w:color w:val="FF0000"/>
        </w:rPr>
      </w:pPr>
    </w:p>
    <w:p w14:paraId="06F603F5" w14:textId="7F579FB9" w:rsidR="00412AD6" w:rsidRPr="00B063F1" w:rsidRDefault="00412AD6" w:rsidP="00412AD6">
      <w:pPr>
        <w:pStyle w:val="ListParagraph"/>
        <w:ind w:left="360"/>
        <w:rPr>
          <w:rFonts w:ascii="Arial" w:hAnsi="Arial" w:cs="Arial"/>
          <w:color w:val="FF0000"/>
        </w:rPr>
      </w:pPr>
    </w:p>
    <w:p w14:paraId="1582EF05" w14:textId="77777777" w:rsidR="00B020BF" w:rsidRPr="00B063F1" w:rsidRDefault="00B020BF" w:rsidP="00B020BF">
      <w:pPr>
        <w:rPr>
          <w:rFonts w:ascii="Arial" w:hAnsi="Arial" w:cs="Arial"/>
          <w:color w:val="FF0000"/>
        </w:rPr>
      </w:pPr>
    </w:p>
    <w:p w14:paraId="2729DD23" w14:textId="77777777" w:rsidR="00B020BF" w:rsidRPr="00B063F1" w:rsidRDefault="00B020BF" w:rsidP="00B020BF">
      <w:pPr>
        <w:rPr>
          <w:rFonts w:ascii="Arial" w:hAnsi="Arial" w:cs="Arial"/>
          <w:color w:val="FF0000"/>
        </w:rPr>
      </w:pPr>
    </w:p>
    <w:p w14:paraId="0C1542B0" w14:textId="77777777" w:rsidR="00B020BF" w:rsidRPr="00B063F1" w:rsidRDefault="00B020BF" w:rsidP="00B020BF">
      <w:pPr>
        <w:rPr>
          <w:rFonts w:ascii="Arial" w:hAnsi="Arial" w:cs="Arial"/>
          <w:color w:val="FF0000"/>
        </w:rPr>
      </w:pPr>
    </w:p>
    <w:p w14:paraId="26AC0B8B" w14:textId="77777777" w:rsidR="00B020BF" w:rsidRPr="00B063F1" w:rsidRDefault="00B020BF" w:rsidP="00B020BF">
      <w:pPr>
        <w:rPr>
          <w:rFonts w:ascii="Arial" w:hAnsi="Arial" w:cs="Arial"/>
          <w:color w:val="FF0000"/>
        </w:rPr>
      </w:pPr>
    </w:p>
    <w:p w14:paraId="7DD01404" w14:textId="77777777" w:rsidR="00B020BF" w:rsidRPr="00B063F1" w:rsidRDefault="00B020BF" w:rsidP="00B020BF">
      <w:pPr>
        <w:autoSpaceDE w:val="0"/>
        <w:autoSpaceDN w:val="0"/>
        <w:adjustRightInd w:val="0"/>
        <w:spacing w:after="240" w:line="300" w:lineRule="atLeast"/>
        <w:rPr>
          <w:rFonts w:ascii="Arial" w:hAnsi="Arial" w:cs="Arial"/>
          <w:b/>
          <w:bCs/>
          <w:color w:val="000000"/>
          <w:lang w:eastAsia="en-US"/>
        </w:rPr>
      </w:pPr>
    </w:p>
    <w:p w14:paraId="2D0EAB7F" w14:textId="77777777" w:rsidR="00B020BF" w:rsidRPr="00B063F1" w:rsidRDefault="00B020BF" w:rsidP="00B020BF">
      <w:pPr>
        <w:autoSpaceDE w:val="0"/>
        <w:autoSpaceDN w:val="0"/>
        <w:adjustRightInd w:val="0"/>
        <w:spacing w:after="240" w:line="300" w:lineRule="atLeast"/>
        <w:rPr>
          <w:rFonts w:ascii="Arial" w:hAnsi="Arial" w:cs="Arial"/>
          <w:color w:val="000000"/>
          <w:lang w:eastAsia="en-US"/>
        </w:rPr>
      </w:pPr>
    </w:p>
    <w:p w14:paraId="4BF2E49B" w14:textId="77777777" w:rsidR="00B020BF" w:rsidRPr="00B063F1" w:rsidRDefault="00B020BF" w:rsidP="00B020BF">
      <w:pPr>
        <w:autoSpaceDE w:val="0"/>
        <w:autoSpaceDN w:val="0"/>
        <w:adjustRightInd w:val="0"/>
        <w:spacing w:after="240" w:line="300" w:lineRule="atLeast"/>
        <w:rPr>
          <w:rFonts w:ascii="Arial" w:hAnsi="Arial" w:cs="Arial"/>
          <w:color w:val="000000"/>
          <w:lang w:eastAsia="en-US"/>
        </w:rPr>
      </w:pPr>
    </w:p>
    <w:p w14:paraId="61E88F60" w14:textId="77777777" w:rsidR="00B020BF" w:rsidRPr="00B063F1" w:rsidRDefault="00B020BF" w:rsidP="00B020BF">
      <w:pPr>
        <w:autoSpaceDE w:val="0"/>
        <w:autoSpaceDN w:val="0"/>
        <w:adjustRightInd w:val="0"/>
        <w:spacing w:after="240" w:line="300" w:lineRule="atLeast"/>
        <w:rPr>
          <w:rFonts w:ascii="Arial" w:hAnsi="Arial" w:cs="Arial"/>
          <w:color w:val="000000"/>
          <w:lang w:eastAsia="en-US"/>
        </w:rPr>
      </w:pPr>
    </w:p>
    <w:p w14:paraId="1D1B12F3" w14:textId="77FFFC5D" w:rsidR="00B020BF" w:rsidRPr="00B063F1" w:rsidRDefault="00B020BF" w:rsidP="00B020BF">
      <w:pPr>
        <w:autoSpaceDE w:val="0"/>
        <w:autoSpaceDN w:val="0"/>
        <w:adjustRightInd w:val="0"/>
        <w:spacing w:line="280" w:lineRule="atLeast"/>
        <w:rPr>
          <w:rFonts w:ascii="Arial" w:hAnsi="Arial" w:cs="Arial"/>
          <w:color w:val="000000"/>
          <w:lang w:eastAsia="en-US"/>
        </w:rPr>
      </w:pPr>
    </w:p>
    <w:p w14:paraId="3143906A" w14:textId="77777777" w:rsidR="00B020BF" w:rsidRPr="00B063F1" w:rsidRDefault="00B020BF" w:rsidP="00B020BF">
      <w:pPr>
        <w:rPr>
          <w:rFonts w:ascii="Arial" w:hAnsi="Arial" w:cs="Arial"/>
          <w:color w:val="FF0000"/>
        </w:rPr>
      </w:pPr>
    </w:p>
    <w:p w14:paraId="180B869F" w14:textId="77777777" w:rsidR="00B020BF" w:rsidRPr="00B063F1" w:rsidRDefault="00B020BF" w:rsidP="00B020BF">
      <w:pPr>
        <w:pStyle w:val="ListParagraph"/>
        <w:widowControl w:val="0"/>
        <w:tabs>
          <w:tab w:val="left" w:pos="220"/>
          <w:tab w:val="left" w:pos="720"/>
        </w:tabs>
        <w:autoSpaceDE w:val="0"/>
        <w:autoSpaceDN w:val="0"/>
        <w:adjustRightInd w:val="0"/>
        <w:spacing w:after="240" w:line="340" w:lineRule="atLeast"/>
        <w:rPr>
          <w:rFonts w:ascii="Arial" w:hAnsi="Arial" w:cs="Arial"/>
          <w:color w:val="FF0000"/>
          <w:lang w:eastAsia="en-US"/>
        </w:rPr>
      </w:pPr>
    </w:p>
    <w:p w14:paraId="7E57128F" w14:textId="77777777" w:rsidR="00880E66" w:rsidRPr="00B063F1" w:rsidRDefault="00880E66" w:rsidP="00880E66">
      <w:pPr>
        <w:widowControl w:val="0"/>
        <w:autoSpaceDE w:val="0"/>
        <w:autoSpaceDN w:val="0"/>
        <w:adjustRightInd w:val="0"/>
        <w:spacing w:after="240" w:line="440" w:lineRule="atLeast"/>
        <w:ind w:left="360"/>
        <w:rPr>
          <w:rFonts w:ascii="Arial" w:hAnsi="Arial" w:cs="Arial"/>
          <w:color w:val="000000" w:themeColor="text1"/>
          <w:lang w:eastAsia="en-US"/>
        </w:rPr>
      </w:pPr>
    </w:p>
    <w:p w14:paraId="33569C90" w14:textId="7BFBDD37" w:rsidR="00663C7F" w:rsidRPr="00B063F1" w:rsidRDefault="00663C7F">
      <w:pPr>
        <w:rPr>
          <w:rFonts w:ascii="Arial" w:hAnsi="Arial" w:cs="Arial"/>
          <w:b/>
          <w:color w:val="000000" w:themeColor="text1"/>
        </w:rPr>
      </w:pPr>
    </w:p>
    <w:sectPr w:rsidR="00663C7F" w:rsidRPr="00B063F1" w:rsidSect="00947FDB">
      <w:footerReference w:type="default" r:id="rId17"/>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F9FD" w14:textId="77777777" w:rsidR="00097F21" w:rsidRDefault="00097F21" w:rsidP="00E33C87">
      <w:r>
        <w:separator/>
      </w:r>
    </w:p>
  </w:endnote>
  <w:endnote w:type="continuationSeparator" w:id="0">
    <w:p w14:paraId="0163984B" w14:textId="77777777" w:rsidR="00097F21" w:rsidRDefault="00097F21" w:rsidP="00E3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E16C" w14:textId="10D236B8" w:rsidR="005E6DE4" w:rsidRDefault="005E6DE4" w:rsidP="00E33C87">
    <w:pPr>
      <w:pStyle w:val="Footer"/>
      <w:jc w:val="center"/>
    </w:pPr>
    <w:r>
      <w:t>David Parker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D692" w14:textId="77777777" w:rsidR="00097F21" w:rsidRDefault="00097F21" w:rsidP="00E33C87">
      <w:r>
        <w:separator/>
      </w:r>
    </w:p>
  </w:footnote>
  <w:footnote w:type="continuationSeparator" w:id="0">
    <w:p w14:paraId="2D003C6D" w14:textId="77777777" w:rsidR="00097F21" w:rsidRDefault="00097F21" w:rsidP="00E33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7pt;height:.7pt;visibility:visible;mso-wrap-style:square" o:bullet="t">
        <v:imagedata r:id="rId1" o:title=""/>
      </v:shape>
    </w:pict>
  </w:numPicBullet>
  <w:numPicBullet w:numPicBulletId="1">
    <w:pict>
      <v:shape id="_x0000_i1074" type="#_x0000_t75" style="width:.7pt;height:.7pt;visibility:visible;mso-wrap-style:square" o:bullet="t">
        <v:imagedata r:id="rId2"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A7378"/>
    <w:multiLevelType w:val="hybridMultilevel"/>
    <w:tmpl w:val="79B0C46C"/>
    <w:lvl w:ilvl="0" w:tplc="19F404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0EC9"/>
    <w:multiLevelType w:val="hybridMultilevel"/>
    <w:tmpl w:val="02664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D3D87"/>
    <w:multiLevelType w:val="hybridMultilevel"/>
    <w:tmpl w:val="6530797E"/>
    <w:lvl w:ilvl="0" w:tplc="65D4EFFE">
      <w:start w:val="1"/>
      <w:numFmt w:val="bullet"/>
      <w:lvlText w:val=""/>
      <w:lvlPicBulletId w:val="0"/>
      <w:lvlJc w:val="left"/>
      <w:pPr>
        <w:tabs>
          <w:tab w:val="num" w:pos="720"/>
        </w:tabs>
        <w:ind w:left="720" w:hanging="360"/>
      </w:pPr>
      <w:rPr>
        <w:rFonts w:ascii="Symbol" w:hAnsi="Symbol" w:hint="default"/>
      </w:rPr>
    </w:lvl>
    <w:lvl w:ilvl="1" w:tplc="AB602B86" w:tentative="1">
      <w:start w:val="1"/>
      <w:numFmt w:val="bullet"/>
      <w:lvlText w:val=""/>
      <w:lvlJc w:val="left"/>
      <w:pPr>
        <w:tabs>
          <w:tab w:val="num" w:pos="1440"/>
        </w:tabs>
        <w:ind w:left="1440" w:hanging="360"/>
      </w:pPr>
      <w:rPr>
        <w:rFonts w:ascii="Symbol" w:hAnsi="Symbol" w:hint="default"/>
      </w:rPr>
    </w:lvl>
    <w:lvl w:ilvl="2" w:tplc="05A86ED2" w:tentative="1">
      <w:start w:val="1"/>
      <w:numFmt w:val="bullet"/>
      <w:lvlText w:val=""/>
      <w:lvlJc w:val="left"/>
      <w:pPr>
        <w:tabs>
          <w:tab w:val="num" w:pos="2160"/>
        </w:tabs>
        <w:ind w:left="2160" w:hanging="360"/>
      </w:pPr>
      <w:rPr>
        <w:rFonts w:ascii="Symbol" w:hAnsi="Symbol" w:hint="default"/>
      </w:rPr>
    </w:lvl>
    <w:lvl w:ilvl="3" w:tplc="E3026F00" w:tentative="1">
      <w:start w:val="1"/>
      <w:numFmt w:val="bullet"/>
      <w:lvlText w:val=""/>
      <w:lvlJc w:val="left"/>
      <w:pPr>
        <w:tabs>
          <w:tab w:val="num" w:pos="2880"/>
        </w:tabs>
        <w:ind w:left="2880" w:hanging="360"/>
      </w:pPr>
      <w:rPr>
        <w:rFonts w:ascii="Symbol" w:hAnsi="Symbol" w:hint="default"/>
      </w:rPr>
    </w:lvl>
    <w:lvl w:ilvl="4" w:tplc="C97E6E50" w:tentative="1">
      <w:start w:val="1"/>
      <w:numFmt w:val="bullet"/>
      <w:lvlText w:val=""/>
      <w:lvlJc w:val="left"/>
      <w:pPr>
        <w:tabs>
          <w:tab w:val="num" w:pos="3600"/>
        </w:tabs>
        <w:ind w:left="3600" w:hanging="360"/>
      </w:pPr>
      <w:rPr>
        <w:rFonts w:ascii="Symbol" w:hAnsi="Symbol" w:hint="default"/>
      </w:rPr>
    </w:lvl>
    <w:lvl w:ilvl="5" w:tplc="594C3236" w:tentative="1">
      <w:start w:val="1"/>
      <w:numFmt w:val="bullet"/>
      <w:lvlText w:val=""/>
      <w:lvlJc w:val="left"/>
      <w:pPr>
        <w:tabs>
          <w:tab w:val="num" w:pos="4320"/>
        </w:tabs>
        <w:ind w:left="4320" w:hanging="360"/>
      </w:pPr>
      <w:rPr>
        <w:rFonts w:ascii="Symbol" w:hAnsi="Symbol" w:hint="default"/>
      </w:rPr>
    </w:lvl>
    <w:lvl w:ilvl="6" w:tplc="9D18282E" w:tentative="1">
      <w:start w:val="1"/>
      <w:numFmt w:val="bullet"/>
      <w:lvlText w:val=""/>
      <w:lvlJc w:val="left"/>
      <w:pPr>
        <w:tabs>
          <w:tab w:val="num" w:pos="5040"/>
        </w:tabs>
        <w:ind w:left="5040" w:hanging="360"/>
      </w:pPr>
      <w:rPr>
        <w:rFonts w:ascii="Symbol" w:hAnsi="Symbol" w:hint="default"/>
      </w:rPr>
    </w:lvl>
    <w:lvl w:ilvl="7" w:tplc="D42C4832" w:tentative="1">
      <w:start w:val="1"/>
      <w:numFmt w:val="bullet"/>
      <w:lvlText w:val=""/>
      <w:lvlJc w:val="left"/>
      <w:pPr>
        <w:tabs>
          <w:tab w:val="num" w:pos="5760"/>
        </w:tabs>
        <w:ind w:left="5760" w:hanging="360"/>
      </w:pPr>
      <w:rPr>
        <w:rFonts w:ascii="Symbol" w:hAnsi="Symbol" w:hint="default"/>
      </w:rPr>
    </w:lvl>
    <w:lvl w:ilvl="8" w:tplc="1ED08C3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966A84"/>
    <w:multiLevelType w:val="hybridMultilevel"/>
    <w:tmpl w:val="1258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722DC"/>
    <w:multiLevelType w:val="multilevel"/>
    <w:tmpl w:val="E560404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B5250"/>
    <w:multiLevelType w:val="hybridMultilevel"/>
    <w:tmpl w:val="0940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20278"/>
    <w:multiLevelType w:val="hybridMultilevel"/>
    <w:tmpl w:val="D91C8E96"/>
    <w:lvl w:ilvl="0" w:tplc="37900E8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44A73"/>
    <w:multiLevelType w:val="hybridMultilevel"/>
    <w:tmpl w:val="C6E48CA2"/>
    <w:lvl w:ilvl="0" w:tplc="91CA5C22">
      <w:start w:val="1"/>
      <w:numFmt w:val="bullet"/>
      <w:lvlText w:val=""/>
      <w:lvlPicBulletId w:val="1"/>
      <w:lvlJc w:val="left"/>
      <w:pPr>
        <w:tabs>
          <w:tab w:val="num" w:pos="720"/>
        </w:tabs>
        <w:ind w:left="720" w:hanging="360"/>
      </w:pPr>
      <w:rPr>
        <w:rFonts w:ascii="Symbol" w:hAnsi="Symbol" w:hint="default"/>
      </w:rPr>
    </w:lvl>
    <w:lvl w:ilvl="1" w:tplc="F0EA03B4" w:tentative="1">
      <w:start w:val="1"/>
      <w:numFmt w:val="bullet"/>
      <w:lvlText w:val=""/>
      <w:lvlJc w:val="left"/>
      <w:pPr>
        <w:tabs>
          <w:tab w:val="num" w:pos="1440"/>
        </w:tabs>
        <w:ind w:left="1440" w:hanging="360"/>
      </w:pPr>
      <w:rPr>
        <w:rFonts w:ascii="Symbol" w:hAnsi="Symbol" w:hint="default"/>
      </w:rPr>
    </w:lvl>
    <w:lvl w:ilvl="2" w:tplc="52E6C9EA" w:tentative="1">
      <w:start w:val="1"/>
      <w:numFmt w:val="bullet"/>
      <w:lvlText w:val=""/>
      <w:lvlJc w:val="left"/>
      <w:pPr>
        <w:tabs>
          <w:tab w:val="num" w:pos="2160"/>
        </w:tabs>
        <w:ind w:left="2160" w:hanging="360"/>
      </w:pPr>
      <w:rPr>
        <w:rFonts w:ascii="Symbol" w:hAnsi="Symbol" w:hint="default"/>
      </w:rPr>
    </w:lvl>
    <w:lvl w:ilvl="3" w:tplc="A2EE36D6" w:tentative="1">
      <w:start w:val="1"/>
      <w:numFmt w:val="bullet"/>
      <w:lvlText w:val=""/>
      <w:lvlJc w:val="left"/>
      <w:pPr>
        <w:tabs>
          <w:tab w:val="num" w:pos="2880"/>
        </w:tabs>
        <w:ind w:left="2880" w:hanging="360"/>
      </w:pPr>
      <w:rPr>
        <w:rFonts w:ascii="Symbol" w:hAnsi="Symbol" w:hint="default"/>
      </w:rPr>
    </w:lvl>
    <w:lvl w:ilvl="4" w:tplc="08DAD62A" w:tentative="1">
      <w:start w:val="1"/>
      <w:numFmt w:val="bullet"/>
      <w:lvlText w:val=""/>
      <w:lvlJc w:val="left"/>
      <w:pPr>
        <w:tabs>
          <w:tab w:val="num" w:pos="3600"/>
        </w:tabs>
        <w:ind w:left="3600" w:hanging="360"/>
      </w:pPr>
      <w:rPr>
        <w:rFonts w:ascii="Symbol" w:hAnsi="Symbol" w:hint="default"/>
      </w:rPr>
    </w:lvl>
    <w:lvl w:ilvl="5" w:tplc="B374DB9C" w:tentative="1">
      <w:start w:val="1"/>
      <w:numFmt w:val="bullet"/>
      <w:lvlText w:val=""/>
      <w:lvlJc w:val="left"/>
      <w:pPr>
        <w:tabs>
          <w:tab w:val="num" w:pos="4320"/>
        </w:tabs>
        <w:ind w:left="4320" w:hanging="360"/>
      </w:pPr>
      <w:rPr>
        <w:rFonts w:ascii="Symbol" w:hAnsi="Symbol" w:hint="default"/>
      </w:rPr>
    </w:lvl>
    <w:lvl w:ilvl="6" w:tplc="79647188" w:tentative="1">
      <w:start w:val="1"/>
      <w:numFmt w:val="bullet"/>
      <w:lvlText w:val=""/>
      <w:lvlJc w:val="left"/>
      <w:pPr>
        <w:tabs>
          <w:tab w:val="num" w:pos="5040"/>
        </w:tabs>
        <w:ind w:left="5040" w:hanging="360"/>
      </w:pPr>
      <w:rPr>
        <w:rFonts w:ascii="Symbol" w:hAnsi="Symbol" w:hint="default"/>
      </w:rPr>
    </w:lvl>
    <w:lvl w:ilvl="7" w:tplc="03E85684" w:tentative="1">
      <w:start w:val="1"/>
      <w:numFmt w:val="bullet"/>
      <w:lvlText w:val=""/>
      <w:lvlJc w:val="left"/>
      <w:pPr>
        <w:tabs>
          <w:tab w:val="num" w:pos="5760"/>
        </w:tabs>
        <w:ind w:left="5760" w:hanging="360"/>
      </w:pPr>
      <w:rPr>
        <w:rFonts w:ascii="Symbol" w:hAnsi="Symbol" w:hint="default"/>
      </w:rPr>
    </w:lvl>
    <w:lvl w:ilvl="8" w:tplc="8CE6C0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824600"/>
    <w:multiLevelType w:val="hybridMultilevel"/>
    <w:tmpl w:val="4862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61F71"/>
    <w:multiLevelType w:val="multilevel"/>
    <w:tmpl w:val="E7A8A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651E0"/>
    <w:multiLevelType w:val="hybridMultilevel"/>
    <w:tmpl w:val="86222D1E"/>
    <w:lvl w:ilvl="0" w:tplc="37900E8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4865C7"/>
    <w:multiLevelType w:val="multilevel"/>
    <w:tmpl w:val="E7A8A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B0B41"/>
    <w:multiLevelType w:val="hybridMultilevel"/>
    <w:tmpl w:val="ED768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D670D0"/>
    <w:multiLevelType w:val="multilevel"/>
    <w:tmpl w:val="E560404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A3EEE"/>
    <w:multiLevelType w:val="hybridMultilevel"/>
    <w:tmpl w:val="FEE66420"/>
    <w:lvl w:ilvl="0" w:tplc="37900E8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427C67"/>
    <w:multiLevelType w:val="multilevel"/>
    <w:tmpl w:val="89CC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60D71"/>
    <w:multiLevelType w:val="multilevel"/>
    <w:tmpl w:val="A1B6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6722D"/>
    <w:multiLevelType w:val="multilevel"/>
    <w:tmpl w:val="0F3C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950C9"/>
    <w:multiLevelType w:val="multilevel"/>
    <w:tmpl w:val="D42E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05CD2"/>
    <w:multiLevelType w:val="multilevel"/>
    <w:tmpl w:val="5CFA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1858CB"/>
    <w:multiLevelType w:val="multilevel"/>
    <w:tmpl w:val="740C52C4"/>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33F1F"/>
    <w:multiLevelType w:val="multilevel"/>
    <w:tmpl w:val="740C52C4"/>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25DBC"/>
    <w:multiLevelType w:val="multilevel"/>
    <w:tmpl w:val="625E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B0911"/>
    <w:multiLevelType w:val="hybridMultilevel"/>
    <w:tmpl w:val="F86CE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E7B5F"/>
    <w:multiLevelType w:val="hybridMultilevel"/>
    <w:tmpl w:val="64FA4C7A"/>
    <w:lvl w:ilvl="0" w:tplc="37900E8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D39FE"/>
    <w:multiLevelType w:val="multilevel"/>
    <w:tmpl w:val="EF147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364DFF"/>
    <w:multiLevelType w:val="multilevel"/>
    <w:tmpl w:val="E560404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5D1AF2"/>
    <w:multiLevelType w:val="hybridMultilevel"/>
    <w:tmpl w:val="F8D48B98"/>
    <w:lvl w:ilvl="0" w:tplc="37900E8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B024A"/>
    <w:multiLevelType w:val="multilevel"/>
    <w:tmpl w:val="03843F6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0"/>
  </w:num>
  <w:num w:numId="4">
    <w:abstractNumId w:val="14"/>
  </w:num>
  <w:num w:numId="5">
    <w:abstractNumId w:val="16"/>
  </w:num>
  <w:num w:numId="6">
    <w:abstractNumId w:val="26"/>
  </w:num>
  <w:num w:numId="7">
    <w:abstractNumId w:val="11"/>
  </w:num>
  <w:num w:numId="8">
    <w:abstractNumId w:val="0"/>
  </w:num>
  <w:num w:numId="9">
    <w:abstractNumId w:val="24"/>
  </w:num>
  <w:num w:numId="10">
    <w:abstractNumId w:val="13"/>
  </w:num>
  <w:num w:numId="11">
    <w:abstractNumId w:val="19"/>
  </w:num>
  <w:num w:numId="12">
    <w:abstractNumId w:val="6"/>
  </w:num>
  <w:num w:numId="13">
    <w:abstractNumId w:val="9"/>
  </w:num>
  <w:num w:numId="14">
    <w:abstractNumId w:val="4"/>
  </w:num>
  <w:num w:numId="15">
    <w:abstractNumId w:val="22"/>
  </w:num>
  <w:num w:numId="16">
    <w:abstractNumId w:val="21"/>
  </w:num>
  <w:num w:numId="17">
    <w:abstractNumId w:val="20"/>
  </w:num>
  <w:num w:numId="18">
    <w:abstractNumId w:val="18"/>
  </w:num>
  <w:num w:numId="19">
    <w:abstractNumId w:val="3"/>
  </w:num>
  <w:num w:numId="20">
    <w:abstractNumId w:val="25"/>
  </w:num>
  <w:num w:numId="21">
    <w:abstractNumId w:val="28"/>
  </w:num>
  <w:num w:numId="22">
    <w:abstractNumId w:val="7"/>
  </w:num>
  <w:num w:numId="23">
    <w:abstractNumId w:val="15"/>
  </w:num>
  <w:num w:numId="24">
    <w:abstractNumId w:val="29"/>
  </w:num>
  <w:num w:numId="25">
    <w:abstractNumId w:val="27"/>
  </w:num>
  <w:num w:numId="26">
    <w:abstractNumId w:val="5"/>
  </w:num>
  <w:num w:numId="27">
    <w:abstractNumId w:val="23"/>
  </w:num>
  <w:num w:numId="28">
    <w:abstractNumId w:val="12"/>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1C"/>
    <w:rsid w:val="00050854"/>
    <w:rsid w:val="00064ED2"/>
    <w:rsid w:val="00073E58"/>
    <w:rsid w:val="00097F21"/>
    <w:rsid w:val="000A04E6"/>
    <w:rsid w:val="000A734E"/>
    <w:rsid w:val="000B4953"/>
    <w:rsid w:val="000F2A65"/>
    <w:rsid w:val="000F53B5"/>
    <w:rsid w:val="001137EA"/>
    <w:rsid w:val="001257CE"/>
    <w:rsid w:val="00132C8C"/>
    <w:rsid w:val="001E29E7"/>
    <w:rsid w:val="0025432C"/>
    <w:rsid w:val="002A6432"/>
    <w:rsid w:val="00412AD6"/>
    <w:rsid w:val="00485DCB"/>
    <w:rsid w:val="00594982"/>
    <w:rsid w:val="005A4628"/>
    <w:rsid w:val="005D738C"/>
    <w:rsid w:val="005E6DE4"/>
    <w:rsid w:val="006610AD"/>
    <w:rsid w:val="00663C7F"/>
    <w:rsid w:val="00671459"/>
    <w:rsid w:val="00672E1C"/>
    <w:rsid w:val="006C2329"/>
    <w:rsid w:val="00705516"/>
    <w:rsid w:val="00735264"/>
    <w:rsid w:val="00751F1C"/>
    <w:rsid w:val="0075227F"/>
    <w:rsid w:val="007E70F2"/>
    <w:rsid w:val="00880E66"/>
    <w:rsid w:val="008A2A57"/>
    <w:rsid w:val="008B5085"/>
    <w:rsid w:val="00947FDB"/>
    <w:rsid w:val="009F5203"/>
    <w:rsid w:val="00A24817"/>
    <w:rsid w:val="00AF3DC1"/>
    <w:rsid w:val="00B020BF"/>
    <w:rsid w:val="00B063F1"/>
    <w:rsid w:val="00B133FC"/>
    <w:rsid w:val="00B83087"/>
    <w:rsid w:val="00BF125F"/>
    <w:rsid w:val="00C00C86"/>
    <w:rsid w:val="00C725EC"/>
    <w:rsid w:val="00CA3C82"/>
    <w:rsid w:val="00D109CB"/>
    <w:rsid w:val="00D836D9"/>
    <w:rsid w:val="00DE5648"/>
    <w:rsid w:val="00E33C87"/>
    <w:rsid w:val="00E57F07"/>
    <w:rsid w:val="00E8478F"/>
    <w:rsid w:val="00EE0824"/>
    <w:rsid w:val="00F317FD"/>
    <w:rsid w:val="00F5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9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087"/>
    <w:rPr>
      <w:rFonts w:ascii="Times New Roman" w:hAnsi="Times New Roman" w:cs="Times New Roman"/>
      <w:lang w:eastAsia="en-GB"/>
    </w:rPr>
  </w:style>
  <w:style w:type="paragraph" w:styleId="Heading1">
    <w:name w:val="heading 1"/>
    <w:basedOn w:val="Normal"/>
    <w:next w:val="Normal"/>
    <w:link w:val="Heading1Char"/>
    <w:uiPriority w:val="9"/>
    <w:qFormat/>
    <w:rsid w:val="00672E1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14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20B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E1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2E1C"/>
    <w:pPr>
      <w:ind w:left="720"/>
      <w:contextualSpacing/>
    </w:pPr>
  </w:style>
  <w:style w:type="paragraph" w:styleId="Header">
    <w:name w:val="header"/>
    <w:basedOn w:val="Normal"/>
    <w:link w:val="HeaderChar"/>
    <w:uiPriority w:val="99"/>
    <w:unhideWhenUsed/>
    <w:rsid w:val="00E33C87"/>
    <w:pPr>
      <w:tabs>
        <w:tab w:val="center" w:pos="4513"/>
        <w:tab w:val="right" w:pos="9026"/>
      </w:tabs>
    </w:pPr>
  </w:style>
  <w:style w:type="character" w:customStyle="1" w:styleId="HeaderChar">
    <w:name w:val="Header Char"/>
    <w:basedOn w:val="DefaultParagraphFont"/>
    <w:link w:val="Header"/>
    <w:uiPriority w:val="99"/>
    <w:rsid w:val="00E33C87"/>
    <w:rPr>
      <w:rFonts w:ascii="Times New Roman" w:hAnsi="Times New Roman" w:cs="Times New Roman"/>
      <w:lang w:eastAsia="en-GB"/>
    </w:rPr>
  </w:style>
  <w:style w:type="paragraph" w:styleId="Footer">
    <w:name w:val="footer"/>
    <w:basedOn w:val="Normal"/>
    <w:link w:val="FooterChar"/>
    <w:uiPriority w:val="99"/>
    <w:unhideWhenUsed/>
    <w:rsid w:val="00E33C87"/>
    <w:pPr>
      <w:tabs>
        <w:tab w:val="center" w:pos="4513"/>
        <w:tab w:val="right" w:pos="9026"/>
      </w:tabs>
    </w:pPr>
  </w:style>
  <w:style w:type="character" w:customStyle="1" w:styleId="FooterChar">
    <w:name w:val="Footer Char"/>
    <w:basedOn w:val="DefaultParagraphFont"/>
    <w:link w:val="Footer"/>
    <w:uiPriority w:val="99"/>
    <w:rsid w:val="00E33C87"/>
    <w:rPr>
      <w:rFonts w:ascii="Times New Roman" w:hAnsi="Times New Roman" w:cs="Times New Roman"/>
      <w:lang w:eastAsia="en-GB"/>
    </w:rPr>
  </w:style>
  <w:style w:type="paragraph" w:styleId="NormalWeb">
    <w:name w:val="Normal (Web)"/>
    <w:basedOn w:val="Normal"/>
    <w:uiPriority w:val="99"/>
    <w:unhideWhenUsed/>
    <w:rsid w:val="000B4953"/>
    <w:pPr>
      <w:spacing w:before="100" w:beforeAutospacing="1" w:after="100" w:afterAutospacing="1"/>
    </w:pPr>
  </w:style>
  <w:style w:type="character" w:styleId="Strong">
    <w:name w:val="Strong"/>
    <w:basedOn w:val="DefaultParagraphFont"/>
    <w:uiPriority w:val="22"/>
    <w:qFormat/>
    <w:rsid w:val="000B4953"/>
    <w:rPr>
      <w:b/>
      <w:bCs/>
    </w:rPr>
  </w:style>
  <w:style w:type="character" w:styleId="Hyperlink">
    <w:name w:val="Hyperlink"/>
    <w:basedOn w:val="DefaultParagraphFont"/>
    <w:uiPriority w:val="99"/>
    <w:unhideWhenUsed/>
    <w:rsid w:val="001257CE"/>
    <w:rPr>
      <w:color w:val="0000FF"/>
      <w:u w:val="single"/>
    </w:rPr>
  </w:style>
  <w:style w:type="character" w:styleId="Emphasis">
    <w:name w:val="Emphasis"/>
    <w:basedOn w:val="DefaultParagraphFont"/>
    <w:uiPriority w:val="20"/>
    <w:qFormat/>
    <w:rsid w:val="001257CE"/>
    <w:rPr>
      <w:i/>
      <w:iCs/>
    </w:rPr>
  </w:style>
  <w:style w:type="character" w:customStyle="1" w:styleId="Heading2Char">
    <w:name w:val="Heading 2 Char"/>
    <w:basedOn w:val="DefaultParagraphFont"/>
    <w:link w:val="Heading2"/>
    <w:uiPriority w:val="9"/>
    <w:rsid w:val="0067145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B020BF"/>
    <w:rPr>
      <w:rFonts w:asciiTheme="majorHAnsi" w:eastAsiaTheme="majorEastAsia" w:hAnsiTheme="majorHAnsi" w:cstheme="majorBidi"/>
      <w:color w:val="1F3763" w:themeColor="accent1" w:themeShade="7F"/>
      <w:lang w:eastAsia="en-GB"/>
    </w:rPr>
  </w:style>
  <w:style w:type="paragraph" w:styleId="NoSpacing">
    <w:name w:val="No Spacing"/>
    <w:uiPriority w:val="1"/>
    <w:qFormat/>
    <w:rsid w:val="00B83087"/>
    <w:rPr>
      <w:rFonts w:ascii="Times New Roman" w:hAnsi="Times New Roman" w:cs="Times New Roman"/>
      <w:lang w:eastAsia="en-GB"/>
    </w:rPr>
  </w:style>
  <w:style w:type="character" w:styleId="UnresolvedMention">
    <w:name w:val="Unresolved Mention"/>
    <w:basedOn w:val="DefaultParagraphFont"/>
    <w:uiPriority w:val="99"/>
    <w:rsid w:val="00DE5648"/>
    <w:rPr>
      <w:color w:val="808080"/>
      <w:shd w:val="clear" w:color="auto" w:fill="E6E6E6"/>
    </w:rPr>
  </w:style>
  <w:style w:type="character" w:styleId="FollowedHyperlink">
    <w:name w:val="FollowedHyperlink"/>
    <w:basedOn w:val="DefaultParagraphFont"/>
    <w:uiPriority w:val="99"/>
    <w:semiHidden/>
    <w:unhideWhenUsed/>
    <w:rsid w:val="00E57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30715">
      <w:bodyDiv w:val="1"/>
      <w:marLeft w:val="0"/>
      <w:marRight w:val="0"/>
      <w:marTop w:val="0"/>
      <w:marBottom w:val="0"/>
      <w:divBdr>
        <w:top w:val="none" w:sz="0" w:space="0" w:color="auto"/>
        <w:left w:val="none" w:sz="0" w:space="0" w:color="auto"/>
        <w:bottom w:val="none" w:sz="0" w:space="0" w:color="auto"/>
        <w:right w:val="none" w:sz="0" w:space="0" w:color="auto"/>
      </w:divBdr>
      <w:divsChild>
        <w:div w:id="1590575555">
          <w:marLeft w:val="0"/>
          <w:marRight w:val="0"/>
          <w:marTop w:val="0"/>
          <w:marBottom w:val="0"/>
          <w:divBdr>
            <w:top w:val="none" w:sz="0" w:space="0" w:color="auto"/>
            <w:left w:val="none" w:sz="0" w:space="0" w:color="auto"/>
            <w:bottom w:val="none" w:sz="0" w:space="0" w:color="auto"/>
            <w:right w:val="none" w:sz="0" w:space="0" w:color="auto"/>
          </w:divBdr>
        </w:div>
        <w:div w:id="1647589188">
          <w:marLeft w:val="0"/>
          <w:marRight w:val="0"/>
          <w:marTop w:val="0"/>
          <w:marBottom w:val="0"/>
          <w:divBdr>
            <w:top w:val="none" w:sz="0" w:space="0" w:color="auto"/>
            <w:left w:val="none" w:sz="0" w:space="0" w:color="auto"/>
            <w:bottom w:val="none" w:sz="0" w:space="0" w:color="auto"/>
            <w:right w:val="none" w:sz="0" w:space="0" w:color="auto"/>
          </w:divBdr>
        </w:div>
        <w:div w:id="859587848">
          <w:marLeft w:val="0"/>
          <w:marRight w:val="0"/>
          <w:marTop w:val="0"/>
          <w:marBottom w:val="0"/>
          <w:divBdr>
            <w:top w:val="none" w:sz="0" w:space="0" w:color="auto"/>
            <w:left w:val="none" w:sz="0" w:space="0" w:color="auto"/>
            <w:bottom w:val="none" w:sz="0" w:space="0" w:color="auto"/>
            <w:right w:val="none" w:sz="0" w:space="0" w:color="auto"/>
          </w:divBdr>
        </w:div>
        <w:div w:id="1666127242">
          <w:marLeft w:val="0"/>
          <w:marRight w:val="0"/>
          <w:marTop w:val="0"/>
          <w:marBottom w:val="0"/>
          <w:divBdr>
            <w:top w:val="none" w:sz="0" w:space="0" w:color="auto"/>
            <w:left w:val="none" w:sz="0" w:space="0" w:color="auto"/>
            <w:bottom w:val="none" w:sz="0" w:space="0" w:color="auto"/>
            <w:right w:val="none" w:sz="0" w:space="0" w:color="auto"/>
          </w:divBdr>
        </w:div>
        <w:div w:id="1758213362">
          <w:marLeft w:val="0"/>
          <w:marRight w:val="0"/>
          <w:marTop w:val="0"/>
          <w:marBottom w:val="0"/>
          <w:divBdr>
            <w:top w:val="none" w:sz="0" w:space="0" w:color="auto"/>
            <w:left w:val="none" w:sz="0" w:space="0" w:color="auto"/>
            <w:bottom w:val="none" w:sz="0" w:space="0" w:color="auto"/>
            <w:right w:val="none" w:sz="0" w:space="0" w:color="auto"/>
          </w:divBdr>
        </w:div>
        <w:div w:id="1346400710">
          <w:marLeft w:val="0"/>
          <w:marRight w:val="0"/>
          <w:marTop w:val="0"/>
          <w:marBottom w:val="0"/>
          <w:divBdr>
            <w:top w:val="none" w:sz="0" w:space="0" w:color="auto"/>
            <w:left w:val="none" w:sz="0" w:space="0" w:color="auto"/>
            <w:bottom w:val="none" w:sz="0" w:space="0" w:color="auto"/>
            <w:right w:val="none" w:sz="0" w:space="0" w:color="auto"/>
          </w:divBdr>
        </w:div>
        <w:div w:id="140372126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401566249">
          <w:marLeft w:val="0"/>
          <w:marRight w:val="0"/>
          <w:marTop w:val="0"/>
          <w:marBottom w:val="0"/>
          <w:divBdr>
            <w:top w:val="none" w:sz="0" w:space="0" w:color="auto"/>
            <w:left w:val="none" w:sz="0" w:space="0" w:color="auto"/>
            <w:bottom w:val="none" w:sz="0" w:space="0" w:color="auto"/>
            <w:right w:val="none" w:sz="0" w:space="0" w:color="auto"/>
          </w:divBdr>
        </w:div>
        <w:div w:id="1004168216">
          <w:marLeft w:val="0"/>
          <w:marRight w:val="0"/>
          <w:marTop w:val="0"/>
          <w:marBottom w:val="0"/>
          <w:divBdr>
            <w:top w:val="none" w:sz="0" w:space="0" w:color="auto"/>
            <w:left w:val="none" w:sz="0" w:space="0" w:color="auto"/>
            <w:bottom w:val="none" w:sz="0" w:space="0" w:color="auto"/>
            <w:right w:val="none" w:sz="0" w:space="0" w:color="auto"/>
          </w:divBdr>
        </w:div>
        <w:div w:id="87123228">
          <w:marLeft w:val="0"/>
          <w:marRight w:val="0"/>
          <w:marTop w:val="0"/>
          <w:marBottom w:val="0"/>
          <w:divBdr>
            <w:top w:val="none" w:sz="0" w:space="0" w:color="auto"/>
            <w:left w:val="none" w:sz="0" w:space="0" w:color="auto"/>
            <w:bottom w:val="none" w:sz="0" w:space="0" w:color="auto"/>
            <w:right w:val="none" w:sz="0" w:space="0" w:color="auto"/>
          </w:divBdr>
        </w:div>
        <w:div w:id="2052264818">
          <w:marLeft w:val="0"/>
          <w:marRight w:val="0"/>
          <w:marTop w:val="0"/>
          <w:marBottom w:val="0"/>
          <w:divBdr>
            <w:top w:val="none" w:sz="0" w:space="0" w:color="auto"/>
            <w:left w:val="none" w:sz="0" w:space="0" w:color="auto"/>
            <w:bottom w:val="none" w:sz="0" w:space="0" w:color="auto"/>
            <w:right w:val="none" w:sz="0" w:space="0" w:color="auto"/>
          </w:divBdr>
        </w:div>
        <w:div w:id="452095769">
          <w:marLeft w:val="0"/>
          <w:marRight w:val="0"/>
          <w:marTop w:val="0"/>
          <w:marBottom w:val="0"/>
          <w:divBdr>
            <w:top w:val="none" w:sz="0" w:space="0" w:color="auto"/>
            <w:left w:val="none" w:sz="0" w:space="0" w:color="auto"/>
            <w:bottom w:val="none" w:sz="0" w:space="0" w:color="auto"/>
            <w:right w:val="none" w:sz="0" w:space="0" w:color="auto"/>
          </w:divBdr>
        </w:div>
        <w:div w:id="1011569510">
          <w:marLeft w:val="0"/>
          <w:marRight w:val="0"/>
          <w:marTop w:val="0"/>
          <w:marBottom w:val="0"/>
          <w:divBdr>
            <w:top w:val="none" w:sz="0" w:space="0" w:color="auto"/>
            <w:left w:val="none" w:sz="0" w:space="0" w:color="auto"/>
            <w:bottom w:val="none" w:sz="0" w:space="0" w:color="auto"/>
            <w:right w:val="none" w:sz="0" w:space="0" w:color="auto"/>
          </w:divBdr>
        </w:div>
        <w:div w:id="2112506610">
          <w:marLeft w:val="0"/>
          <w:marRight w:val="0"/>
          <w:marTop w:val="0"/>
          <w:marBottom w:val="0"/>
          <w:divBdr>
            <w:top w:val="none" w:sz="0" w:space="0" w:color="auto"/>
            <w:left w:val="none" w:sz="0" w:space="0" w:color="auto"/>
            <w:bottom w:val="none" w:sz="0" w:space="0" w:color="auto"/>
            <w:right w:val="none" w:sz="0" w:space="0" w:color="auto"/>
          </w:divBdr>
        </w:div>
        <w:div w:id="928777095">
          <w:marLeft w:val="0"/>
          <w:marRight w:val="0"/>
          <w:marTop w:val="0"/>
          <w:marBottom w:val="0"/>
          <w:divBdr>
            <w:top w:val="none" w:sz="0" w:space="0" w:color="auto"/>
            <w:left w:val="none" w:sz="0" w:space="0" w:color="auto"/>
            <w:bottom w:val="none" w:sz="0" w:space="0" w:color="auto"/>
            <w:right w:val="none" w:sz="0" w:space="0" w:color="auto"/>
          </w:divBdr>
        </w:div>
        <w:div w:id="1645697312">
          <w:marLeft w:val="0"/>
          <w:marRight w:val="0"/>
          <w:marTop w:val="0"/>
          <w:marBottom w:val="0"/>
          <w:divBdr>
            <w:top w:val="none" w:sz="0" w:space="0" w:color="auto"/>
            <w:left w:val="none" w:sz="0" w:space="0" w:color="auto"/>
            <w:bottom w:val="none" w:sz="0" w:space="0" w:color="auto"/>
            <w:right w:val="none" w:sz="0" w:space="0" w:color="auto"/>
          </w:divBdr>
        </w:div>
        <w:div w:id="843394329">
          <w:marLeft w:val="0"/>
          <w:marRight w:val="0"/>
          <w:marTop w:val="0"/>
          <w:marBottom w:val="0"/>
          <w:divBdr>
            <w:top w:val="none" w:sz="0" w:space="0" w:color="auto"/>
            <w:left w:val="none" w:sz="0" w:space="0" w:color="auto"/>
            <w:bottom w:val="none" w:sz="0" w:space="0" w:color="auto"/>
            <w:right w:val="none" w:sz="0" w:space="0" w:color="auto"/>
          </w:divBdr>
        </w:div>
        <w:div w:id="887187207">
          <w:marLeft w:val="0"/>
          <w:marRight w:val="0"/>
          <w:marTop w:val="0"/>
          <w:marBottom w:val="0"/>
          <w:divBdr>
            <w:top w:val="none" w:sz="0" w:space="0" w:color="auto"/>
            <w:left w:val="none" w:sz="0" w:space="0" w:color="auto"/>
            <w:bottom w:val="none" w:sz="0" w:space="0" w:color="auto"/>
            <w:right w:val="none" w:sz="0" w:space="0" w:color="auto"/>
          </w:divBdr>
        </w:div>
        <w:div w:id="744836439">
          <w:marLeft w:val="0"/>
          <w:marRight w:val="0"/>
          <w:marTop w:val="0"/>
          <w:marBottom w:val="0"/>
          <w:divBdr>
            <w:top w:val="none" w:sz="0" w:space="0" w:color="auto"/>
            <w:left w:val="none" w:sz="0" w:space="0" w:color="auto"/>
            <w:bottom w:val="none" w:sz="0" w:space="0" w:color="auto"/>
            <w:right w:val="none" w:sz="0" w:space="0" w:color="auto"/>
          </w:divBdr>
        </w:div>
        <w:div w:id="518198139">
          <w:marLeft w:val="0"/>
          <w:marRight w:val="0"/>
          <w:marTop w:val="0"/>
          <w:marBottom w:val="0"/>
          <w:divBdr>
            <w:top w:val="none" w:sz="0" w:space="0" w:color="auto"/>
            <w:left w:val="none" w:sz="0" w:space="0" w:color="auto"/>
            <w:bottom w:val="none" w:sz="0" w:space="0" w:color="auto"/>
            <w:right w:val="none" w:sz="0" w:space="0" w:color="auto"/>
          </w:divBdr>
        </w:div>
        <w:div w:id="1599211517">
          <w:marLeft w:val="0"/>
          <w:marRight w:val="0"/>
          <w:marTop w:val="0"/>
          <w:marBottom w:val="0"/>
          <w:divBdr>
            <w:top w:val="none" w:sz="0" w:space="0" w:color="auto"/>
            <w:left w:val="none" w:sz="0" w:space="0" w:color="auto"/>
            <w:bottom w:val="none" w:sz="0" w:space="0" w:color="auto"/>
            <w:right w:val="none" w:sz="0" w:space="0" w:color="auto"/>
          </w:divBdr>
        </w:div>
        <w:div w:id="44842455">
          <w:marLeft w:val="0"/>
          <w:marRight w:val="0"/>
          <w:marTop w:val="0"/>
          <w:marBottom w:val="0"/>
          <w:divBdr>
            <w:top w:val="none" w:sz="0" w:space="0" w:color="auto"/>
            <w:left w:val="none" w:sz="0" w:space="0" w:color="auto"/>
            <w:bottom w:val="none" w:sz="0" w:space="0" w:color="auto"/>
            <w:right w:val="none" w:sz="0" w:space="0" w:color="auto"/>
          </w:divBdr>
        </w:div>
        <w:div w:id="1861308621">
          <w:marLeft w:val="0"/>
          <w:marRight w:val="0"/>
          <w:marTop w:val="0"/>
          <w:marBottom w:val="0"/>
          <w:divBdr>
            <w:top w:val="none" w:sz="0" w:space="0" w:color="auto"/>
            <w:left w:val="none" w:sz="0" w:space="0" w:color="auto"/>
            <w:bottom w:val="none" w:sz="0" w:space="0" w:color="auto"/>
            <w:right w:val="none" w:sz="0" w:space="0" w:color="auto"/>
          </w:divBdr>
        </w:div>
        <w:div w:id="1480683169">
          <w:marLeft w:val="0"/>
          <w:marRight w:val="0"/>
          <w:marTop w:val="0"/>
          <w:marBottom w:val="0"/>
          <w:divBdr>
            <w:top w:val="none" w:sz="0" w:space="0" w:color="auto"/>
            <w:left w:val="none" w:sz="0" w:space="0" w:color="auto"/>
            <w:bottom w:val="none" w:sz="0" w:space="0" w:color="auto"/>
            <w:right w:val="none" w:sz="0" w:space="0" w:color="auto"/>
          </w:divBdr>
        </w:div>
        <w:div w:id="838279141">
          <w:marLeft w:val="0"/>
          <w:marRight w:val="0"/>
          <w:marTop w:val="0"/>
          <w:marBottom w:val="0"/>
          <w:divBdr>
            <w:top w:val="none" w:sz="0" w:space="0" w:color="auto"/>
            <w:left w:val="none" w:sz="0" w:space="0" w:color="auto"/>
            <w:bottom w:val="none" w:sz="0" w:space="0" w:color="auto"/>
            <w:right w:val="none" w:sz="0" w:space="0" w:color="auto"/>
          </w:divBdr>
        </w:div>
        <w:div w:id="879443128">
          <w:marLeft w:val="0"/>
          <w:marRight w:val="0"/>
          <w:marTop w:val="0"/>
          <w:marBottom w:val="0"/>
          <w:divBdr>
            <w:top w:val="none" w:sz="0" w:space="0" w:color="auto"/>
            <w:left w:val="none" w:sz="0" w:space="0" w:color="auto"/>
            <w:bottom w:val="none" w:sz="0" w:space="0" w:color="auto"/>
            <w:right w:val="none" w:sz="0" w:space="0" w:color="auto"/>
          </w:divBdr>
        </w:div>
        <w:div w:id="166987580">
          <w:marLeft w:val="0"/>
          <w:marRight w:val="0"/>
          <w:marTop w:val="0"/>
          <w:marBottom w:val="0"/>
          <w:divBdr>
            <w:top w:val="none" w:sz="0" w:space="0" w:color="auto"/>
            <w:left w:val="none" w:sz="0" w:space="0" w:color="auto"/>
            <w:bottom w:val="none" w:sz="0" w:space="0" w:color="auto"/>
            <w:right w:val="none" w:sz="0" w:space="0" w:color="auto"/>
          </w:divBdr>
        </w:div>
        <w:div w:id="541483247">
          <w:marLeft w:val="0"/>
          <w:marRight w:val="0"/>
          <w:marTop w:val="0"/>
          <w:marBottom w:val="0"/>
          <w:divBdr>
            <w:top w:val="none" w:sz="0" w:space="0" w:color="auto"/>
            <w:left w:val="none" w:sz="0" w:space="0" w:color="auto"/>
            <w:bottom w:val="none" w:sz="0" w:space="0" w:color="auto"/>
            <w:right w:val="none" w:sz="0" w:space="0" w:color="auto"/>
          </w:divBdr>
        </w:div>
        <w:div w:id="1725644137">
          <w:marLeft w:val="0"/>
          <w:marRight w:val="0"/>
          <w:marTop w:val="0"/>
          <w:marBottom w:val="0"/>
          <w:divBdr>
            <w:top w:val="none" w:sz="0" w:space="0" w:color="auto"/>
            <w:left w:val="none" w:sz="0" w:space="0" w:color="auto"/>
            <w:bottom w:val="none" w:sz="0" w:space="0" w:color="auto"/>
            <w:right w:val="none" w:sz="0" w:space="0" w:color="auto"/>
          </w:divBdr>
        </w:div>
        <w:div w:id="1850026063">
          <w:marLeft w:val="0"/>
          <w:marRight w:val="0"/>
          <w:marTop w:val="0"/>
          <w:marBottom w:val="0"/>
          <w:divBdr>
            <w:top w:val="none" w:sz="0" w:space="0" w:color="auto"/>
            <w:left w:val="none" w:sz="0" w:space="0" w:color="auto"/>
            <w:bottom w:val="none" w:sz="0" w:space="0" w:color="auto"/>
            <w:right w:val="none" w:sz="0" w:space="0" w:color="auto"/>
          </w:divBdr>
        </w:div>
        <w:div w:id="1683705180">
          <w:marLeft w:val="0"/>
          <w:marRight w:val="0"/>
          <w:marTop w:val="0"/>
          <w:marBottom w:val="0"/>
          <w:divBdr>
            <w:top w:val="none" w:sz="0" w:space="0" w:color="auto"/>
            <w:left w:val="none" w:sz="0" w:space="0" w:color="auto"/>
            <w:bottom w:val="none" w:sz="0" w:space="0" w:color="auto"/>
            <w:right w:val="none" w:sz="0" w:space="0" w:color="auto"/>
          </w:divBdr>
        </w:div>
        <w:div w:id="1551111372">
          <w:marLeft w:val="0"/>
          <w:marRight w:val="0"/>
          <w:marTop w:val="0"/>
          <w:marBottom w:val="0"/>
          <w:divBdr>
            <w:top w:val="none" w:sz="0" w:space="0" w:color="auto"/>
            <w:left w:val="none" w:sz="0" w:space="0" w:color="auto"/>
            <w:bottom w:val="none" w:sz="0" w:space="0" w:color="auto"/>
            <w:right w:val="none" w:sz="0" w:space="0" w:color="auto"/>
          </w:divBdr>
        </w:div>
        <w:div w:id="1664118002">
          <w:marLeft w:val="0"/>
          <w:marRight w:val="0"/>
          <w:marTop w:val="0"/>
          <w:marBottom w:val="0"/>
          <w:divBdr>
            <w:top w:val="none" w:sz="0" w:space="0" w:color="auto"/>
            <w:left w:val="none" w:sz="0" w:space="0" w:color="auto"/>
            <w:bottom w:val="none" w:sz="0" w:space="0" w:color="auto"/>
            <w:right w:val="none" w:sz="0" w:space="0" w:color="auto"/>
          </w:divBdr>
        </w:div>
        <w:div w:id="377050604">
          <w:marLeft w:val="0"/>
          <w:marRight w:val="0"/>
          <w:marTop w:val="0"/>
          <w:marBottom w:val="0"/>
          <w:divBdr>
            <w:top w:val="none" w:sz="0" w:space="0" w:color="auto"/>
            <w:left w:val="none" w:sz="0" w:space="0" w:color="auto"/>
            <w:bottom w:val="none" w:sz="0" w:space="0" w:color="auto"/>
            <w:right w:val="none" w:sz="0" w:space="0" w:color="auto"/>
          </w:divBdr>
        </w:div>
        <w:div w:id="1697347312">
          <w:marLeft w:val="0"/>
          <w:marRight w:val="0"/>
          <w:marTop w:val="0"/>
          <w:marBottom w:val="0"/>
          <w:divBdr>
            <w:top w:val="none" w:sz="0" w:space="0" w:color="auto"/>
            <w:left w:val="none" w:sz="0" w:space="0" w:color="auto"/>
            <w:bottom w:val="none" w:sz="0" w:space="0" w:color="auto"/>
            <w:right w:val="none" w:sz="0" w:space="0" w:color="auto"/>
          </w:divBdr>
        </w:div>
        <w:div w:id="128790119">
          <w:marLeft w:val="0"/>
          <w:marRight w:val="0"/>
          <w:marTop w:val="0"/>
          <w:marBottom w:val="0"/>
          <w:divBdr>
            <w:top w:val="none" w:sz="0" w:space="0" w:color="auto"/>
            <w:left w:val="none" w:sz="0" w:space="0" w:color="auto"/>
            <w:bottom w:val="none" w:sz="0" w:space="0" w:color="auto"/>
            <w:right w:val="none" w:sz="0" w:space="0" w:color="auto"/>
          </w:divBdr>
        </w:div>
        <w:div w:id="1260798344">
          <w:marLeft w:val="0"/>
          <w:marRight w:val="0"/>
          <w:marTop w:val="0"/>
          <w:marBottom w:val="0"/>
          <w:divBdr>
            <w:top w:val="none" w:sz="0" w:space="0" w:color="auto"/>
            <w:left w:val="none" w:sz="0" w:space="0" w:color="auto"/>
            <w:bottom w:val="none" w:sz="0" w:space="0" w:color="auto"/>
            <w:right w:val="none" w:sz="0" w:space="0" w:color="auto"/>
          </w:divBdr>
        </w:div>
        <w:div w:id="396051775">
          <w:marLeft w:val="0"/>
          <w:marRight w:val="0"/>
          <w:marTop w:val="0"/>
          <w:marBottom w:val="0"/>
          <w:divBdr>
            <w:top w:val="none" w:sz="0" w:space="0" w:color="auto"/>
            <w:left w:val="none" w:sz="0" w:space="0" w:color="auto"/>
            <w:bottom w:val="none" w:sz="0" w:space="0" w:color="auto"/>
            <w:right w:val="none" w:sz="0" w:space="0" w:color="auto"/>
          </w:divBdr>
        </w:div>
        <w:div w:id="594827158">
          <w:marLeft w:val="0"/>
          <w:marRight w:val="0"/>
          <w:marTop w:val="0"/>
          <w:marBottom w:val="0"/>
          <w:divBdr>
            <w:top w:val="none" w:sz="0" w:space="0" w:color="auto"/>
            <w:left w:val="none" w:sz="0" w:space="0" w:color="auto"/>
            <w:bottom w:val="none" w:sz="0" w:space="0" w:color="auto"/>
            <w:right w:val="none" w:sz="0" w:space="0" w:color="auto"/>
          </w:divBdr>
        </w:div>
        <w:div w:id="933560794">
          <w:marLeft w:val="0"/>
          <w:marRight w:val="0"/>
          <w:marTop w:val="0"/>
          <w:marBottom w:val="0"/>
          <w:divBdr>
            <w:top w:val="none" w:sz="0" w:space="0" w:color="auto"/>
            <w:left w:val="none" w:sz="0" w:space="0" w:color="auto"/>
            <w:bottom w:val="none" w:sz="0" w:space="0" w:color="auto"/>
            <w:right w:val="none" w:sz="0" w:space="0" w:color="auto"/>
          </w:divBdr>
        </w:div>
      </w:divsChild>
    </w:div>
    <w:div w:id="198206210">
      <w:bodyDiv w:val="1"/>
      <w:marLeft w:val="0"/>
      <w:marRight w:val="0"/>
      <w:marTop w:val="0"/>
      <w:marBottom w:val="0"/>
      <w:divBdr>
        <w:top w:val="none" w:sz="0" w:space="0" w:color="auto"/>
        <w:left w:val="none" w:sz="0" w:space="0" w:color="auto"/>
        <w:bottom w:val="none" w:sz="0" w:space="0" w:color="auto"/>
        <w:right w:val="none" w:sz="0" w:space="0" w:color="auto"/>
      </w:divBdr>
      <w:divsChild>
        <w:div w:id="1828738339">
          <w:marLeft w:val="0"/>
          <w:marRight w:val="0"/>
          <w:marTop w:val="0"/>
          <w:marBottom w:val="0"/>
          <w:divBdr>
            <w:top w:val="none" w:sz="0" w:space="0" w:color="auto"/>
            <w:left w:val="none" w:sz="0" w:space="0" w:color="auto"/>
            <w:bottom w:val="none" w:sz="0" w:space="0" w:color="auto"/>
            <w:right w:val="none" w:sz="0" w:space="0" w:color="auto"/>
          </w:divBdr>
        </w:div>
        <w:div w:id="1182475281">
          <w:marLeft w:val="0"/>
          <w:marRight w:val="0"/>
          <w:marTop w:val="0"/>
          <w:marBottom w:val="0"/>
          <w:divBdr>
            <w:top w:val="none" w:sz="0" w:space="0" w:color="auto"/>
            <w:left w:val="none" w:sz="0" w:space="0" w:color="auto"/>
            <w:bottom w:val="none" w:sz="0" w:space="0" w:color="auto"/>
            <w:right w:val="none" w:sz="0" w:space="0" w:color="auto"/>
          </w:divBdr>
        </w:div>
        <w:div w:id="1063338001">
          <w:marLeft w:val="0"/>
          <w:marRight w:val="0"/>
          <w:marTop w:val="0"/>
          <w:marBottom w:val="0"/>
          <w:divBdr>
            <w:top w:val="none" w:sz="0" w:space="0" w:color="auto"/>
            <w:left w:val="none" w:sz="0" w:space="0" w:color="auto"/>
            <w:bottom w:val="none" w:sz="0" w:space="0" w:color="auto"/>
            <w:right w:val="none" w:sz="0" w:space="0" w:color="auto"/>
          </w:divBdr>
        </w:div>
        <w:div w:id="1619415256">
          <w:marLeft w:val="0"/>
          <w:marRight w:val="0"/>
          <w:marTop w:val="0"/>
          <w:marBottom w:val="0"/>
          <w:divBdr>
            <w:top w:val="none" w:sz="0" w:space="0" w:color="auto"/>
            <w:left w:val="none" w:sz="0" w:space="0" w:color="auto"/>
            <w:bottom w:val="none" w:sz="0" w:space="0" w:color="auto"/>
            <w:right w:val="none" w:sz="0" w:space="0" w:color="auto"/>
          </w:divBdr>
        </w:div>
        <w:div w:id="2140682200">
          <w:marLeft w:val="0"/>
          <w:marRight w:val="0"/>
          <w:marTop w:val="0"/>
          <w:marBottom w:val="0"/>
          <w:divBdr>
            <w:top w:val="none" w:sz="0" w:space="0" w:color="auto"/>
            <w:left w:val="none" w:sz="0" w:space="0" w:color="auto"/>
            <w:bottom w:val="none" w:sz="0" w:space="0" w:color="auto"/>
            <w:right w:val="none" w:sz="0" w:space="0" w:color="auto"/>
          </w:divBdr>
        </w:div>
        <w:div w:id="2013756852">
          <w:marLeft w:val="0"/>
          <w:marRight w:val="0"/>
          <w:marTop w:val="0"/>
          <w:marBottom w:val="0"/>
          <w:divBdr>
            <w:top w:val="none" w:sz="0" w:space="0" w:color="auto"/>
            <w:left w:val="none" w:sz="0" w:space="0" w:color="auto"/>
            <w:bottom w:val="none" w:sz="0" w:space="0" w:color="auto"/>
            <w:right w:val="none" w:sz="0" w:space="0" w:color="auto"/>
          </w:divBdr>
        </w:div>
      </w:divsChild>
    </w:div>
    <w:div w:id="225918464">
      <w:bodyDiv w:val="1"/>
      <w:marLeft w:val="0"/>
      <w:marRight w:val="0"/>
      <w:marTop w:val="0"/>
      <w:marBottom w:val="0"/>
      <w:divBdr>
        <w:top w:val="none" w:sz="0" w:space="0" w:color="auto"/>
        <w:left w:val="none" w:sz="0" w:space="0" w:color="auto"/>
        <w:bottom w:val="none" w:sz="0" w:space="0" w:color="auto"/>
        <w:right w:val="none" w:sz="0" w:space="0" w:color="auto"/>
      </w:divBdr>
      <w:divsChild>
        <w:div w:id="89786000">
          <w:marLeft w:val="0"/>
          <w:marRight w:val="0"/>
          <w:marTop w:val="0"/>
          <w:marBottom w:val="0"/>
          <w:divBdr>
            <w:top w:val="none" w:sz="0" w:space="0" w:color="auto"/>
            <w:left w:val="none" w:sz="0" w:space="0" w:color="auto"/>
            <w:bottom w:val="none" w:sz="0" w:space="0" w:color="auto"/>
            <w:right w:val="none" w:sz="0" w:space="0" w:color="auto"/>
          </w:divBdr>
        </w:div>
        <w:div w:id="1254363905">
          <w:marLeft w:val="0"/>
          <w:marRight w:val="0"/>
          <w:marTop w:val="0"/>
          <w:marBottom w:val="0"/>
          <w:divBdr>
            <w:top w:val="none" w:sz="0" w:space="0" w:color="auto"/>
            <w:left w:val="none" w:sz="0" w:space="0" w:color="auto"/>
            <w:bottom w:val="none" w:sz="0" w:space="0" w:color="auto"/>
            <w:right w:val="none" w:sz="0" w:space="0" w:color="auto"/>
          </w:divBdr>
        </w:div>
        <w:div w:id="509608253">
          <w:marLeft w:val="0"/>
          <w:marRight w:val="0"/>
          <w:marTop w:val="0"/>
          <w:marBottom w:val="0"/>
          <w:divBdr>
            <w:top w:val="none" w:sz="0" w:space="0" w:color="auto"/>
            <w:left w:val="none" w:sz="0" w:space="0" w:color="auto"/>
            <w:bottom w:val="none" w:sz="0" w:space="0" w:color="auto"/>
            <w:right w:val="none" w:sz="0" w:space="0" w:color="auto"/>
          </w:divBdr>
        </w:div>
        <w:div w:id="458497697">
          <w:marLeft w:val="0"/>
          <w:marRight w:val="0"/>
          <w:marTop w:val="0"/>
          <w:marBottom w:val="0"/>
          <w:divBdr>
            <w:top w:val="none" w:sz="0" w:space="0" w:color="auto"/>
            <w:left w:val="none" w:sz="0" w:space="0" w:color="auto"/>
            <w:bottom w:val="none" w:sz="0" w:space="0" w:color="auto"/>
            <w:right w:val="none" w:sz="0" w:space="0" w:color="auto"/>
          </w:divBdr>
        </w:div>
        <w:div w:id="537091278">
          <w:marLeft w:val="0"/>
          <w:marRight w:val="0"/>
          <w:marTop w:val="0"/>
          <w:marBottom w:val="0"/>
          <w:divBdr>
            <w:top w:val="none" w:sz="0" w:space="0" w:color="auto"/>
            <w:left w:val="none" w:sz="0" w:space="0" w:color="auto"/>
            <w:bottom w:val="none" w:sz="0" w:space="0" w:color="auto"/>
            <w:right w:val="none" w:sz="0" w:space="0" w:color="auto"/>
          </w:divBdr>
        </w:div>
        <w:div w:id="1751195403">
          <w:marLeft w:val="0"/>
          <w:marRight w:val="0"/>
          <w:marTop w:val="0"/>
          <w:marBottom w:val="0"/>
          <w:divBdr>
            <w:top w:val="none" w:sz="0" w:space="0" w:color="auto"/>
            <w:left w:val="none" w:sz="0" w:space="0" w:color="auto"/>
            <w:bottom w:val="none" w:sz="0" w:space="0" w:color="auto"/>
            <w:right w:val="none" w:sz="0" w:space="0" w:color="auto"/>
          </w:divBdr>
        </w:div>
        <w:div w:id="120467642">
          <w:marLeft w:val="0"/>
          <w:marRight w:val="0"/>
          <w:marTop w:val="0"/>
          <w:marBottom w:val="0"/>
          <w:divBdr>
            <w:top w:val="none" w:sz="0" w:space="0" w:color="auto"/>
            <w:left w:val="none" w:sz="0" w:space="0" w:color="auto"/>
            <w:bottom w:val="none" w:sz="0" w:space="0" w:color="auto"/>
            <w:right w:val="none" w:sz="0" w:space="0" w:color="auto"/>
          </w:divBdr>
        </w:div>
        <w:div w:id="1889491224">
          <w:marLeft w:val="0"/>
          <w:marRight w:val="0"/>
          <w:marTop w:val="0"/>
          <w:marBottom w:val="0"/>
          <w:divBdr>
            <w:top w:val="none" w:sz="0" w:space="0" w:color="auto"/>
            <w:left w:val="none" w:sz="0" w:space="0" w:color="auto"/>
            <w:bottom w:val="none" w:sz="0" w:space="0" w:color="auto"/>
            <w:right w:val="none" w:sz="0" w:space="0" w:color="auto"/>
          </w:divBdr>
        </w:div>
        <w:div w:id="219171563">
          <w:marLeft w:val="0"/>
          <w:marRight w:val="0"/>
          <w:marTop w:val="0"/>
          <w:marBottom w:val="0"/>
          <w:divBdr>
            <w:top w:val="none" w:sz="0" w:space="0" w:color="auto"/>
            <w:left w:val="none" w:sz="0" w:space="0" w:color="auto"/>
            <w:bottom w:val="none" w:sz="0" w:space="0" w:color="auto"/>
            <w:right w:val="none" w:sz="0" w:space="0" w:color="auto"/>
          </w:divBdr>
        </w:div>
        <w:div w:id="864514928">
          <w:marLeft w:val="0"/>
          <w:marRight w:val="0"/>
          <w:marTop w:val="0"/>
          <w:marBottom w:val="0"/>
          <w:divBdr>
            <w:top w:val="none" w:sz="0" w:space="0" w:color="auto"/>
            <w:left w:val="none" w:sz="0" w:space="0" w:color="auto"/>
            <w:bottom w:val="none" w:sz="0" w:space="0" w:color="auto"/>
            <w:right w:val="none" w:sz="0" w:space="0" w:color="auto"/>
          </w:divBdr>
        </w:div>
        <w:div w:id="1109859541">
          <w:marLeft w:val="0"/>
          <w:marRight w:val="0"/>
          <w:marTop w:val="0"/>
          <w:marBottom w:val="0"/>
          <w:divBdr>
            <w:top w:val="none" w:sz="0" w:space="0" w:color="auto"/>
            <w:left w:val="none" w:sz="0" w:space="0" w:color="auto"/>
            <w:bottom w:val="none" w:sz="0" w:space="0" w:color="auto"/>
            <w:right w:val="none" w:sz="0" w:space="0" w:color="auto"/>
          </w:divBdr>
        </w:div>
        <w:div w:id="431049773">
          <w:marLeft w:val="0"/>
          <w:marRight w:val="0"/>
          <w:marTop w:val="0"/>
          <w:marBottom w:val="0"/>
          <w:divBdr>
            <w:top w:val="none" w:sz="0" w:space="0" w:color="auto"/>
            <w:left w:val="none" w:sz="0" w:space="0" w:color="auto"/>
            <w:bottom w:val="none" w:sz="0" w:space="0" w:color="auto"/>
            <w:right w:val="none" w:sz="0" w:space="0" w:color="auto"/>
          </w:divBdr>
        </w:div>
        <w:div w:id="1959484136">
          <w:marLeft w:val="0"/>
          <w:marRight w:val="0"/>
          <w:marTop w:val="0"/>
          <w:marBottom w:val="0"/>
          <w:divBdr>
            <w:top w:val="none" w:sz="0" w:space="0" w:color="auto"/>
            <w:left w:val="none" w:sz="0" w:space="0" w:color="auto"/>
            <w:bottom w:val="none" w:sz="0" w:space="0" w:color="auto"/>
            <w:right w:val="none" w:sz="0" w:space="0" w:color="auto"/>
          </w:divBdr>
        </w:div>
        <w:div w:id="517701269">
          <w:marLeft w:val="0"/>
          <w:marRight w:val="0"/>
          <w:marTop w:val="0"/>
          <w:marBottom w:val="0"/>
          <w:divBdr>
            <w:top w:val="none" w:sz="0" w:space="0" w:color="auto"/>
            <w:left w:val="none" w:sz="0" w:space="0" w:color="auto"/>
            <w:bottom w:val="none" w:sz="0" w:space="0" w:color="auto"/>
            <w:right w:val="none" w:sz="0" w:space="0" w:color="auto"/>
          </w:divBdr>
        </w:div>
        <w:div w:id="1045761964">
          <w:marLeft w:val="0"/>
          <w:marRight w:val="0"/>
          <w:marTop w:val="0"/>
          <w:marBottom w:val="0"/>
          <w:divBdr>
            <w:top w:val="none" w:sz="0" w:space="0" w:color="auto"/>
            <w:left w:val="none" w:sz="0" w:space="0" w:color="auto"/>
            <w:bottom w:val="none" w:sz="0" w:space="0" w:color="auto"/>
            <w:right w:val="none" w:sz="0" w:space="0" w:color="auto"/>
          </w:divBdr>
        </w:div>
        <w:div w:id="1494293566">
          <w:marLeft w:val="0"/>
          <w:marRight w:val="0"/>
          <w:marTop w:val="0"/>
          <w:marBottom w:val="0"/>
          <w:divBdr>
            <w:top w:val="none" w:sz="0" w:space="0" w:color="auto"/>
            <w:left w:val="none" w:sz="0" w:space="0" w:color="auto"/>
            <w:bottom w:val="none" w:sz="0" w:space="0" w:color="auto"/>
            <w:right w:val="none" w:sz="0" w:space="0" w:color="auto"/>
          </w:divBdr>
        </w:div>
      </w:divsChild>
    </w:div>
    <w:div w:id="277832515">
      <w:bodyDiv w:val="1"/>
      <w:marLeft w:val="0"/>
      <w:marRight w:val="0"/>
      <w:marTop w:val="0"/>
      <w:marBottom w:val="0"/>
      <w:divBdr>
        <w:top w:val="none" w:sz="0" w:space="0" w:color="auto"/>
        <w:left w:val="none" w:sz="0" w:space="0" w:color="auto"/>
        <w:bottom w:val="none" w:sz="0" w:space="0" w:color="auto"/>
        <w:right w:val="none" w:sz="0" w:space="0" w:color="auto"/>
      </w:divBdr>
      <w:divsChild>
        <w:div w:id="36439373">
          <w:marLeft w:val="0"/>
          <w:marRight w:val="0"/>
          <w:marTop w:val="0"/>
          <w:marBottom w:val="0"/>
          <w:divBdr>
            <w:top w:val="none" w:sz="0" w:space="0" w:color="auto"/>
            <w:left w:val="none" w:sz="0" w:space="0" w:color="auto"/>
            <w:bottom w:val="none" w:sz="0" w:space="0" w:color="auto"/>
            <w:right w:val="none" w:sz="0" w:space="0" w:color="auto"/>
          </w:divBdr>
        </w:div>
        <w:div w:id="1485394364">
          <w:marLeft w:val="0"/>
          <w:marRight w:val="0"/>
          <w:marTop w:val="0"/>
          <w:marBottom w:val="0"/>
          <w:divBdr>
            <w:top w:val="none" w:sz="0" w:space="0" w:color="auto"/>
            <w:left w:val="none" w:sz="0" w:space="0" w:color="auto"/>
            <w:bottom w:val="none" w:sz="0" w:space="0" w:color="auto"/>
            <w:right w:val="none" w:sz="0" w:space="0" w:color="auto"/>
          </w:divBdr>
        </w:div>
        <w:div w:id="1052457456">
          <w:marLeft w:val="0"/>
          <w:marRight w:val="0"/>
          <w:marTop w:val="0"/>
          <w:marBottom w:val="0"/>
          <w:divBdr>
            <w:top w:val="none" w:sz="0" w:space="0" w:color="auto"/>
            <w:left w:val="none" w:sz="0" w:space="0" w:color="auto"/>
            <w:bottom w:val="none" w:sz="0" w:space="0" w:color="auto"/>
            <w:right w:val="none" w:sz="0" w:space="0" w:color="auto"/>
          </w:divBdr>
        </w:div>
        <w:div w:id="1156264958">
          <w:marLeft w:val="0"/>
          <w:marRight w:val="0"/>
          <w:marTop w:val="0"/>
          <w:marBottom w:val="0"/>
          <w:divBdr>
            <w:top w:val="none" w:sz="0" w:space="0" w:color="auto"/>
            <w:left w:val="none" w:sz="0" w:space="0" w:color="auto"/>
            <w:bottom w:val="none" w:sz="0" w:space="0" w:color="auto"/>
            <w:right w:val="none" w:sz="0" w:space="0" w:color="auto"/>
          </w:divBdr>
        </w:div>
        <w:div w:id="476728215">
          <w:marLeft w:val="0"/>
          <w:marRight w:val="0"/>
          <w:marTop w:val="0"/>
          <w:marBottom w:val="0"/>
          <w:divBdr>
            <w:top w:val="none" w:sz="0" w:space="0" w:color="auto"/>
            <w:left w:val="none" w:sz="0" w:space="0" w:color="auto"/>
            <w:bottom w:val="none" w:sz="0" w:space="0" w:color="auto"/>
            <w:right w:val="none" w:sz="0" w:space="0" w:color="auto"/>
          </w:divBdr>
        </w:div>
      </w:divsChild>
    </w:div>
    <w:div w:id="398478376">
      <w:bodyDiv w:val="1"/>
      <w:marLeft w:val="0"/>
      <w:marRight w:val="0"/>
      <w:marTop w:val="0"/>
      <w:marBottom w:val="0"/>
      <w:divBdr>
        <w:top w:val="none" w:sz="0" w:space="0" w:color="auto"/>
        <w:left w:val="none" w:sz="0" w:space="0" w:color="auto"/>
        <w:bottom w:val="none" w:sz="0" w:space="0" w:color="auto"/>
        <w:right w:val="none" w:sz="0" w:space="0" w:color="auto"/>
      </w:divBdr>
    </w:div>
    <w:div w:id="444269856">
      <w:bodyDiv w:val="1"/>
      <w:marLeft w:val="0"/>
      <w:marRight w:val="0"/>
      <w:marTop w:val="0"/>
      <w:marBottom w:val="0"/>
      <w:divBdr>
        <w:top w:val="none" w:sz="0" w:space="0" w:color="auto"/>
        <w:left w:val="none" w:sz="0" w:space="0" w:color="auto"/>
        <w:bottom w:val="none" w:sz="0" w:space="0" w:color="auto"/>
        <w:right w:val="none" w:sz="0" w:space="0" w:color="auto"/>
      </w:divBdr>
    </w:div>
    <w:div w:id="611477551">
      <w:bodyDiv w:val="1"/>
      <w:marLeft w:val="0"/>
      <w:marRight w:val="0"/>
      <w:marTop w:val="0"/>
      <w:marBottom w:val="0"/>
      <w:divBdr>
        <w:top w:val="none" w:sz="0" w:space="0" w:color="auto"/>
        <w:left w:val="none" w:sz="0" w:space="0" w:color="auto"/>
        <w:bottom w:val="none" w:sz="0" w:space="0" w:color="auto"/>
        <w:right w:val="none" w:sz="0" w:space="0" w:color="auto"/>
      </w:divBdr>
      <w:divsChild>
        <w:div w:id="914819992">
          <w:marLeft w:val="0"/>
          <w:marRight w:val="0"/>
          <w:marTop w:val="0"/>
          <w:marBottom w:val="0"/>
          <w:divBdr>
            <w:top w:val="none" w:sz="0" w:space="0" w:color="auto"/>
            <w:left w:val="none" w:sz="0" w:space="0" w:color="auto"/>
            <w:bottom w:val="none" w:sz="0" w:space="0" w:color="auto"/>
            <w:right w:val="none" w:sz="0" w:space="0" w:color="auto"/>
          </w:divBdr>
        </w:div>
        <w:div w:id="1284846755">
          <w:marLeft w:val="0"/>
          <w:marRight w:val="0"/>
          <w:marTop w:val="0"/>
          <w:marBottom w:val="0"/>
          <w:divBdr>
            <w:top w:val="none" w:sz="0" w:space="0" w:color="auto"/>
            <w:left w:val="none" w:sz="0" w:space="0" w:color="auto"/>
            <w:bottom w:val="none" w:sz="0" w:space="0" w:color="auto"/>
            <w:right w:val="none" w:sz="0" w:space="0" w:color="auto"/>
          </w:divBdr>
        </w:div>
        <w:div w:id="1731927986">
          <w:marLeft w:val="0"/>
          <w:marRight w:val="0"/>
          <w:marTop w:val="0"/>
          <w:marBottom w:val="0"/>
          <w:divBdr>
            <w:top w:val="none" w:sz="0" w:space="0" w:color="auto"/>
            <w:left w:val="none" w:sz="0" w:space="0" w:color="auto"/>
            <w:bottom w:val="none" w:sz="0" w:space="0" w:color="auto"/>
            <w:right w:val="none" w:sz="0" w:space="0" w:color="auto"/>
          </w:divBdr>
        </w:div>
        <w:div w:id="1968048387">
          <w:marLeft w:val="0"/>
          <w:marRight w:val="0"/>
          <w:marTop w:val="0"/>
          <w:marBottom w:val="0"/>
          <w:divBdr>
            <w:top w:val="none" w:sz="0" w:space="0" w:color="auto"/>
            <w:left w:val="none" w:sz="0" w:space="0" w:color="auto"/>
            <w:bottom w:val="none" w:sz="0" w:space="0" w:color="auto"/>
            <w:right w:val="none" w:sz="0" w:space="0" w:color="auto"/>
          </w:divBdr>
        </w:div>
        <w:div w:id="1276208171">
          <w:marLeft w:val="0"/>
          <w:marRight w:val="0"/>
          <w:marTop w:val="0"/>
          <w:marBottom w:val="0"/>
          <w:divBdr>
            <w:top w:val="none" w:sz="0" w:space="0" w:color="auto"/>
            <w:left w:val="none" w:sz="0" w:space="0" w:color="auto"/>
            <w:bottom w:val="none" w:sz="0" w:space="0" w:color="auto"/>
            <w:right w:val="none" w:sz="0" w:space="0" w:color="auto"/>
          </w:divBdr>
        </w:div>
        <w:div w:id="1884562265">
          <w:marLeft w:val="0"/>
          <w:marRight w:val="0"/>
          <w:marTop w:val="0"/>
          <w:marBottom w:val="0"/>
          <w:divBdr>
            <w:top w:val="none" w:sz="0" w:space="0" w:color="auto"/>
            <w:left w:val="none" w:sz="0" w:space="0" w:color="auto"/>
            <w:bottom w:val="none" w:sz="0" w:space="0" w:color="auto"/>
            <w:right w:val="none" w:sz="0" w:space="0" w:color="auto"/>
          </w:divBdr>
        </w:div>
        <w:div w:id="750927323">
          <w:marLeft w:val="0"/>
          <w:marRight w:val="0"/>
          <w:marTop w:val="0"/>
          <w:marBottom w:val="0"/>
          <w:divBdr>
            <w:top w:val="none" w:sz="0" w:space="0" w:color="auto"/>
            <w:left w:val="none" w:sz="0" w:space="0" w:color="auto"/>
            <w:bottom w:val="none" w:sz="0" w:space="0" w:color="auto"/>
            <w:right w:val="none" w:sz="0" w:space="0" w:color="auto"/>
          </w:divBdr>
        </w:div>
        <w:div w:id="94524555">
          <w:marLeft w:val="0"/>
          <w:marRight w:val="0"/>
          <w:marTop w:val="0"/>
          <w:marBottom w:val="0"/>
          <w:divBdr>
            <w:top w:val="none" w:sz="0" w:space="0" w:color="auto"/>
            <w:left w:val="none" w:sz="0" w:space="0" w:color="auto"/>
            <w:bottom w:val="none" w:sz="0" w:space="0" w:color="auto"/>
            <w:right w:val="none" w:sz="0" w:space="0" w:color="auto"/>
          </w:divBdr>
        </w:div>
        <w:div w:id="2048022057">
          <w:marLeft w:val="0"/>
          <w:marRight w:val="0"/>
          <w:marTop w:val="0"/>
          <w:marBottom w:val="0"/>
          <w:divBdr>
            <w:top w:val="none" w:sz="0" w:space="0" w:color="auto"/>
            <w:left w:val="none" w:sz="0" w:space="0" w:color="auto"/>
            <w:bottom w:val="none" w:sz="0" w:space="0" w:color="auto"/>
            <w:right w:val="none" w:sz="0" w:space="0" w:color="auto"/>
          </w:divBdr>
        </w:div>
        <w:div w:id="123542523">
          <w:marLeft w:val="0"/>
          <w:marRight w:val="0"/>
          <w:marTop w:val="0"/>
          <w:marBottom w:val="0"/>
          <w:divBdr>
            <w:top w:val="none" w:sz="0" w:space="0" w:color="auto"/>
            <w:left w:val="none" w:sz="0" w:space="0" w:color="auto"/>
            <w:bottom w:val="none" w:sz="0" w:space="0" w:color="auto"/>
            <w:right w:val="none" w:sz="0" w:space="0" w:color="auto"/>
          </w:divBdr>
        </w:div>
        <w:div w:id="96753478">
          <w:marLeft w:val="0"/>
          <w:marRight w:val="0"/>
          <w:marTop w:val="0"/>
          <w:marBottom w:val="0"/>
          <w:divBdr>
            <w:top w:val="none" w:sz="0" w:space="0" w:color="auto"/>
            <w:left w:val="none" w:sz="0" w:space="0" w:color="auto"/>
            <w:bottom w:val="none" w:sz="0" w:space="0" w:color="auto"/>
            <w:right w:val="none" w:sz="0" w:space="0" w:color="auto"/>
          </w:divBdr>
        </w:div>
        <w:div w:id="732654464">
          <w:marLeft w:val="0"/>
          <w:marRight w:val="0"/>
          <w:marTop w:val="0"/>
          <w:marBottom w:val="0"/>
          <w:divBdr>
            <w:top w:val="none" w:sz="0" w:space="0" w:color="auto"/>
            <w:left w:val="none" w:sz="0" w:space="0" w:color="auto"/>
            <w:bottom w:val="none" w:sz="0" w:space="0" w:color="auto"/>
            <w:right w:val="none" w:sz="0" w:space="0" w:color="auto"/>
          </w:divBdr>
        </w:div>
        <w:div w:id="888760568">
          <w:marLeft w:val="0"/>
          <w:marRight w:val="0"/>
          <w:marTop w:val="0"/>
          <w:marBottom w:val="0"/>
          <w:divBdr>
            <w:top w:val="none" w:sz="0" w:space="0" w:color="auto"/>
            <w:left w:val="none" w:sz="0" w:space="0" w:color="auto"/>
            <w:bottom w:val="none" w:sz="0" w:space="0" w:color="auto"/>
            <w:right w:val="none" w:sz="0" w:space="0" w:color="auto"/>
          </w:divBdr>
        </w:div>
        <w:div w:id="254360563">
          <w:marLeft w:val="0"/>
          <w:marRight w:val="0"/>
          <w:marTop w:val="0"/>
          <w:marBottom w:val="0"/>
          <w:divBdr>
            <w:top w:val="none" w:sz="0" w:space="0" w:color="auto"/>
            <w:left w:val="none" w:sz="0" w:space="0" w:color="auto"/>
            <w:bottom w:val="none" w:sz="0" w:space="0" w:color="auto"/>
            <w:right w:val="none" w:sz="0" w:space="0" w:color="auto"/>
          </w:divBdr>
        </w:div>
        <w:div w:id="1931741733">
          <w:marLeft w:val="0"/>
          <w:marRight w:val="0"/>
          <w:marTop w:val="0"/>
          <w:marBottom w:val="0"/>
          <w:divBdr>
            <w:top w:val="none" w:sz="0" w:space="0" w:color="auto"/>
            <w:left w:val="none" w:sz="0" w:space="0" w:color="auto"/>
            <w:bottom w:val="none" w:sz="0" w:space="0" w:color="auto"/>
            <w:right w:val="none" w:sz="0" w:space="0" w:color="auto"/>
          </w:divBdr>
        </w:div>
        <w:div w:id="846404322">
          <w:marLeft w:val="0"/>
          <w:marRight w:val="0"/>
          <w:marTop w:val="0"/>
          <w:marBottom w:val="0"/>
          <w:divBdr>
            <w:top w:val="none" w:sz="0" w:space="0" w:color="auto"/>
            <w:left w:val="none" w:sz="0" w:space="0" w:color="auto"/>
            <w:bottom w:val="none" w:sz="0" w:space="0" w:color="auto"/>
            <w:right w:val="none" w:sz="0" w:space="0" w:color="auto"/>
          </w:divBdr>
        </w:div>
        <w:div w:id="1786196174">
          <w:marLeft w:val="0"/>
          <w:marRight w:val="0"/>
          <w:marTop w:val="0"/>
          <w:marBottom w:val="0"/>
          <w:divBdr>
            <w:top w:val="none" w:sz="0" w:space="0" w:color="auto"/>
            <w:left w:val="none" w:sz="0" w:space="0" w:color="auto"/>
            <w:bottom w:val="none" w:sz="0" w:space="0" w:color="auto"/>
            <w:right w:val="none" w:sz="0" w:space="0" w:color="auto"/>
          </w:divBdr>
        </w:div>
        <w:div w:id="1824735951">
          <w:marLeft w:val="0"/>
          <w:marRight w:val="0"/>
          <w:marTop w:val="0"/>
          <w:marBottom w:val="0"/>
          <w:divBdr>
            <w:top w:val="none" w:sz="0" w:space="0" w:color="auto"/>
            <w:left w:val="none" w:sz="0" w:space="0" w:color="auto"/>
            <w:bottom w:val="none" w:sz="0" w:space="0" w:color="auto"/>
            <w:right w:val="none" w:sz="0" w:space="0" w:color="auto"/>
          </w:divBdr>
        </w:div>
        <w:div w:id="594481207">
          <w:marLeft w:val="0"/>
          <w:marRight w:val="0"/>
          <w:marTop w:val="0"/>
          <w:marBottom w:val="0"/>
          <w:divBdr>
            <w:top w:val="none" w:sz="0" w:space="0" w:color="auto"/>
            <w:left w:val="none" w:sz="0" w:space="0" w:color="auto"/>
            <w:bottom w:val="none" w:sz="0" w:space="0" w:color="auto"/>
            <w:right w:val="none" w:sz="0" w:space="0" w:color="auto"/>
          </w:divBdr>
        </w:div>
        <w:div w:id="395786154">
          <w:marLeft w:val="0"/>
          <w:marRight w:val="0"/>
          <w:marTop w:val="0"/>
          <w:marBottom w:val="0"/>
          <w:divBdr>
            <w:top w:val="none" w:sz="0" w:space="0" w:color="auto"/>
            <w:left w:val="none" w:sz="0" w:space="0" w:color="auto"/>
            <w:bottom w:val="none" w:sz="0" w:space="0" w:color="auto"/>
            <w:right w:val="none" w:sz="0" w:space="0" w:color="auto"/>
          </w:divBdr>
        </w:div>
        <w:div w:id="2063944727">
          <w:marLeft w:val="0"/>
          <w:marRight w:val="0"/>
          <w:marTop w:val="0"/>
          <w:marBottom w:val="0"/>
          <w:divBdr>
            <w:top w:val="none" w:sz="0" w:space="0" w:color="auto"/>
            <w:left w:val="none" w:sz="0" w:space="0" w:color="auto"/>
            <w:bottom w:val="none" w:sz="0" w:space="0" w:color="auto"/>
            <w:right w:val="none" w:sz="0" w:space="0" w:color="auto"/>
          </w:divBdr>
        </w:div>
        <w:div w:id="617763662">
          <w:marLeft w:val="0"/>
          <w:marRight w:val="0"/>
          <w:marTop w:val="0"/>
          <w:marBottom w:val="0"/>
          <w:divBdr>
            <w:top w:val="none" w:sz="0" w:space="0" w:color="auto"/>
            <w:left w:val="none" w:sz="0" w:space="0" w:color="auto"/>
            <w:bottom w:val="none" w:sz="0" w:space="0" w:color="auto"/>
            <w:right w:val="none" w:sz="0" w:space="0" w:color="auto"/>
          </w:divBdr>
        </w:div>
        <w:div w:id="1889026529">
          <w:marLeft w:val="0"/>
          <w:marRight w:val="0"/>
          <w:marTop w:val="0"/>
          <w:marBottom w:val="0"/>
          <w:divBdr>
            <w:top w:val="none" w:sz="0" w:space="0" w:color="auto"/>
            <w:left w:val="none" w:sz="0" w:space="0" w:color="auto"/>
            <w:bottom w:val="none" w:sz="0" w:space="0" w:color="auto"/>
            <w:right w:val="none" w:sz="0" w:space="0" w:color="auto"/>
          </w:divBdr>
        </w:div>
        <w:div w:id="19361273">
          <w:marLeft w:val="0"/>
          <w:marRight w:val="0"/>
          <w:marTop w:val="0"/>
          <w:marBottom w:val="0"/>
          <w:divBdr>
            <w:top w:val="none" w:sz="0" w:space="0" w:color="auto"/>
            <w:left w:val="none" w:sz="0" w:space="0" w:color="auto"/>
            <w:bottom w:val="none" w:sz="0" w:space="0" w:color="auto"/>
            <w:right w:val="none" w:sz="0" w:space="0" w:color="auto"/>
          </w:divBdr>
        </w:div>
        <w:div w:id="542209213">
          <w:marLeft w:val="0"/>
          <w:marRight w:val="0"/>
          <w:marTop w:val="0"/>
          <w:marBottom w:val="0"/>
          <w:divBdr>
            <w:top w:val="none" w:sz="0" w:space="0" w:color="auto"/>
            <w:left w:val="none" w:sz="0" w:space="0" w:color="auto"/>
            <w:bottom w:val="none" w:sz="0" w:space="0" w:color="auto"/>
            <w:right w:val="none" w:sz="0" w:space="0" w:color="auto"/>
          </w:divBdr>
        </w:div>
        <w:div w:id="648481656">
          <w:marLeft w:val="0"/>
          <w:marRight w:val="0"/>
          <w:marTop w:val="0"/>
          <w:marBottom w:val="0"/>
          <w:divBdr>
            <w:top w:val="none" w:sz="0" w:space="0" w:color="auto"/>
            <w:left w:val="none" w:sz="0" w:space="0" w:color="auto"/>
            <w:bottom w:val="none" w:sz="0" w:space="0" w:color="auto"/>
            <w:right w:val="none" w:sz="0" w:space="0" w:color="auto"/>
          </w:divBdr>
        </w:div>
        <w:div w:id="2143183443">
          <w:marLeft w:val="0"/>
          <w:marRight w:val="0"/>
          <w:marTop w:val="0"/>
          <w:marBottom w:val="0"/>
          <w:divBdr>
            <w:top w:val="none" w:sz="0" w:space="0" w:color="auto"/>
            <w:left w:val="none" w:sz="0" w:space="0" w:color="auto"/>
            <w:bottom w:val="none" w:sz="0" w:space="0" w:color="auto"/>
            <w:right w:val="none" w:sz="0" w:space="0" w:color="auto"/>
          </w:divBdr>
        </w:div>
        <w:div w:id="590512005">
          <w:marLeft w:val="0"/>
          <w:marRight w:val="0"/>
          <w:marTop w:val="0"/>
          <w:marBottom w:val="0"/>
          <w:divBdr>
            <w:top w:val="none" w:sz="0" w:space="0" w:color="auto"/>
            <w:left w:val="none" w:sz="0" w:space="0" w:color="auto"/>
            <w:bottom w:val="none" w:sz="0" w:space="0" w:color="auto"/>
            <w:right w:val="none" w:sz="0" w:space="0" w:color="auto"/>
          </w:divBdr>
        </w:div>
        <w:div w:id="1321037662">
          <w:marLeft w:val="0"/>
          <w:marRight w:val="0"/>
          <w:marTop w:val="0"/>
          <w:marBottom w:val="0"/>
          <w:divBdr>
            <w:top w:val="none" w:sz="0" w:space="0" w:color="auto"/>
            <w:left w:val="none" w:sz="0" w:space="0" w:color="auto"/>
            <w:bottom w:val="none" w:sz="0" w:space="0" w:color="auto"/>
            <w:right w:val="none" w:sz="0" w:space="0" w:color="auto"/>
          </w:divBdr>
        </w:div>
        <w:div w:id="467011659">
          <w:marLeft w:val="0"/>
          <w:marRight w:val="0"/>
          <w:marTop w:val="0"/>
          <w:marBottom w:val="0"/>
          <w:divBdr>
            <w:top w:val="none" w:sz="0" w:space="0" w:color="auto"/>
            <w:left w:val="none" w:sz="0" w:space="0" w:color="auto"/>
            <w:bottom w:val="none" w:sz="0" w:space="0" w:color="auto"/>
            <w:right w:val="none" w:sz="0" w:space="0" w:color="auto"/>
          </w:divBdr>
        </w:div>
        <w:div w:id="549999654">
          <w:marLeft w:val="0"/>
          <w:marRight w:val="0"/>
          <w:marTop w:val="0"/>
          <w:marBottom w:val="0"/>
          <w:divBdr>
            <w:top w:val="none" w:sz="0" w:space="0" w:color="auto"/>
            <w:left w:val="none" w:sz="0" w:space="0" w:color="auto"/>
            <w:bottom w:val="none" w:sz="0" w:space="0" w:color="auto"/>
            <w:right w:val="none" w:sz="0" w:space="0" w:color="auto"/>
          </w:divBdr>
        </w:div>
        <w:div w:id="1426338714">
          <w:marLeft w:val="0"/>
          <w:marRight w:val="0"/>
          <w:marTop w:val="0"/>
          <w:marBottom w:val="0"/>
          <w:divBdr>
            <w:top w:val="none" w:sz="0" w:space="0" w:color="auto"/>
            <w:left w:val="none" w:sz="0" w:space="0" w:color="auto"/>
            <w:bottom w:val="none" w:sz="0" w:space="0" w:color="auto"/>
            <w:right w:val="none" w:sz="0" w:space="0" w:color="auto"/>
          </w:divBdr>
        </w:div>
        <w:div w:id="551186589">
          <w:marLeft w:val="0"/>
          <w:marRight w:val="0"/>
          <w:marTop w:val="0"/>
          <w:marBottom w:val="0"/>
          <w:divBdr>
            <w:top w:val="none" w:sz="0" w:space="0" w:color="auto"/>
            <w:left w:val="none" w:sz="0" w:space="0" w:color="auto"/>
            <w:bottom w:val="none" w:sz="0" w:space="0" w:color="auto"/>
            <w:right w:val="none" w:sz="0" w:space="0" w:color="auto"/>
          </w:divBdr>
        </w:div>
        <w:div w:id="1431270984">
          <w:marLeft w:val="0"/>
          <w:marRight w:val="0"/>
          <w:marTop w:val="0"/>
          <w:marBottom w:val="0"/>
          <w:divBdr>
            <w:top w:val="none" w:sz="0" w:space="0" w:color="auto"/>
            <w:left w:val="none" w:sz="0" w:space="0" w:color="auto"/>
            <w:bottom w:val="none" w:sz="0" w:space="0" w:color="auto"/>
            <w:right w:val="none" w:sz="0" w:space="0" w:color="auto"/>
          </w:divBdr>
        </w:div>
        <w:div w:id="1090930381">
          <w:marLeft w:val="0"/>
          <w:marRight w:val="0"/>
          <w:marTop w:val="0"/>
          <w:marBottom w:val="0"/>
          <w:divBdr>
            <w:top w:val="none" w:sz="0" w:space="0" w:color="auto"/>
            <w:left w:val="none" w:sz="0" w:space="0" w:color="auto"/>
            <w:bottom w:val="none" w:sz="0" w:space="0" w:color="auto"/>
            <w:right w:val="none" w:sz="0" w:space="0" w:color="auto"/>
          </w:divBdr>
        </w:div>
        <w:div w:id="1256599113">
          <w:marLeft w:val="0"/>
          <w:marRight w:val="0"/>
          <w:marTop w:val="0"/>
          <w:marBottom w:val="0"/>
          <w:divBdr>
            <w:top w:val="none" w:sz="0" w:space="0" w:color="auto"/>
            <w:left w:val="none" w:sz="0" w:space="0" w:color="auto"/>
            <w:bottom w:val="none" w:sz="0" w:space="0" w:color="auto"/>
            <w:right w:val="none" w:sz="0" w:space="0" w:color="auto"/>
          </w:divBdr>
        </w:div>
        <w:div w:id="941767421">
          <w:marLeft w:val="0"/>
          <w:marRight w:val="0"/>
          <w:marTop w:val="0"/>
          <w:marBottom w:val="0"/>
          <w:divBdr>
            <w:top w:val="none" w:sz="0" w:space="0" w:color="auto"/>
            <w:left w:val="none" w:sz="0" w:space="0" w:color="auto"/>
            <w:bottom w:val="none" w:sz="0" w:space="0" w:color="auto"/>
            <w:right w:val="none" w:sz="0" w:space="0" w:color="auto"/>
          </w:divBdr>
        </w:div>
      </w:divsChild>
    </w:div>
    <w:div w:id="765811411">
      <w:bodyDiv w:val="1"/>
      <w:marLeft w:val="0"/>
      <w:marRight w:val="0"/>
      <w:marTop w:val="0"/>
      <w:marBottom w:val="0"/>
      <w:divBdr>
        <w:top w:val="none" w:sz="0" w:space="0" w:color="auto"/>
        <w:left w:val="none" w:sz="0" w:space="0" w:color="auto"/>
        <w:bottom w:val="none" w:sz="0" w:space="0" w:color="auto"/>
        <w:right w:val="none" w:sz="0" w:space="0" w:color="auto"/>
      </w:divBdr>
    </w:div>
    <w:div w:id="812988597">
      <w:bodyDiv w:val="1"/>
      <w:marLeft w:val="0"/>
      <w:marRight w:val="0"/>
      <w:marTop w:val="0"/>
      <w:marBottom w:val="0"/>
      <w:divBdr>
        <w:top w:val="none" w:sz="0" w:space="0" w:color="auto"/>
        <w:left w:val="none" w:sz="0" w:space="0" w:color="auto"/>
        <w:bottom w:val="none" w:sz="0" w:space="0" w:color="auto"/>
        <w:right w:val="none" w:sz="0" w:space="0" w:color="auto"/>
      </w:divBdr>
    </w:div>
    <w:div w:id="875045803">
      <w:bodyDiv w:val="1"/>
      <w:marLeft w:val="0"/>
      <w:marRight w:val="0"/>
      <w:marTop w:val="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sChild>
            <w:div w:id="1903641658">
              <w:marLeft w:val="0"/>
              <w:marRight w:val="0"/>
              <w:marTop w:val="0"/>
              <w:marBottom w:val="0"/>
              <w:divBdr>
                <w:top w:val="none" w:sz="0" w:space="0" w:color="auto"/>
                <w:left w:val="none" w:sz="0" w:space="0" w:color="auto"/>
                <w:bottom w:val="none" w:sz="0" w:space="0" w:color="auto"/>
                <w:right w:val="none" w:sz="0" w:space="0" w:color="auto"/>
              </w:divBdr>
              <w:divsChild>
                <w:div w:id="1570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98094">
          <w:marLeft w:val="0"/>
          <w:marRight w:val="0"/>
          <w:marTop w:val="0"/>
          <w:marBottom w:val="0"/>
          <w:divBdr>
            <w:top w:val="none" w:sz="0" w:space="0" w:color="auto"/>
            <w:left w:val="none" w:sz="0" w:space="0" w:color="auto"/>
            <w:bottom w:val="none" w:sz="0" w:space="0" w:color="auto"/>
            <w:right w:val="none" w:sz="0" w:space="0" w:color="auto"/>
          </w:divBdr>
          <w:divsChild>
            <w:div w:id="1387608234">
              <w:marLeft w:val="0"/>
              <w:marRight w:val="0"/>
              <w:marTop w:val="0"/>
              <w:marBottom w:val="0"/>
              <w:divBdr>
                <w:top w:val="none" w:sz="0" w:space="0" w:color="auto"/>
                <w:left w:val="none" w:sz="0" w:space="0" w:color="auto"/>
                <w:bottom w:val="none" w:sz="0" w:space="0" w:color="auto"/>
                <w:right w:val="none" w:sz="0" w:space="0" w:color="auto"/>
              </w:divBdr>
              <w:divsChild>
                <w:div w:id="61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0202">
      <w:bodyDiv w:val="1"/>
      <w:marLeft w:val="0"/>
      <w:marRight w:val="0"/>
      <w:marTop w:val="0"/>
      <w:marBottom w:val="0"/>
      <w:divBdr>
        <w:top w:val="none" w:sz="0" w:space="0" w:color="auto"/>
        <w:left w:val="none" w:sz="0" w:space="0" w:color="auto"/>
        <w:bottom w:val="none" w:sz="0" w:space="0" w:color="auto"/>
        <w:right w:val="none" w:sz="0" w:space="0" w:color="auto"/>
      </w:divBdr>
      <w:divsChild>
        <w:div w:id="66419503">
          <w:marLeft w:val="0"/>
          <w:marRight w:val="0"/>
          <w:marTop w:val="0"/>
          <w:marBottom w:val="0"/>
          <w:divBdr>
            <w:top w:val="none" w:sz="0" w:space="0" w:color="auto"/>
            <w:left w:val="none" w:sz="0" w:space="0" w:color="auto"/>
            <w:bottom w:val="none" w:sz="0" w:space="0" w:color="auto"/>
            <w:right w:val="none" w:sz="0" w:space="0" w:color="auto"/>
          </w:divBdr>
        </w:div>
        <w:div w:id="1722246065">
          <w:marLeft w:val="0"/>
          <w:marRight w:val="0"/>
          <w:marTop w:val="0"/>
          <w:marBottom w:val="0"/>
          <w:divBdr>
            <w:top w:val="none" w:sz="0" w:space="0" w:color="auto"/>
            <w:left w:val="none" w:sz="0" w:space="0" w:color="auto"/>
            <w:bottom w:val="none" w:sz="0" w:space="0" w:color="auto"/>
            <w:right w:val="none" w:sz="0" w:space="0" w:color="auto"/>
          </w:divBdr>
        </w:div>
      </w:divsChild>
    </w:div>
    <w:div w:id="934675268">
      <w:bodyDiv w:val="1"/>
      <w:marLeft w:val="0"/>
      <w:marRight w:val="0"/>
      <w:marTop w:val="0"/>
      <w:marBottom w:val="0"/>
      <w:divBdr>
        <w:top w:val="none" w:sz="0" w:space="0" w:color="auto"/>
        <w:left w:val="none" w:sz="0" w:space="0" w:color="auto"/>
        <w:bottom w:val="none" w:sz="0" w:space="0" w:color="auto"/>
        <w:right w:val="none" w:sz="0" w:space="0" w:color="auto"/>
      </w:divBdr>
      <w:divsChild>
        <w:div w:id="2037121026">
          <w:marLeft w:val="0"/>
          <w:marRight w:val="0"/>
          <w:marTop w:val="0"/>
          <w:marBottom w:val="0"/>
          <w:divBdr>
            <w:top w:val="none" w:sz="0" w:space="0" w:color="auto"/>
            <w:left w:val="none" w:sz="0" w:space="0" w:color="auto"/>
            <w:bottom w:val="none" w:sz="0" w:space="0" w:color="auto"/>
            <w:right w:val="none" w:sz="0" w:space="0" w:color="auto"/>
          </w:divBdr>
          <w:divsChild>
            <w:div w:id="479151652">
              <w:marLeft w:val="0"/>
              <w:marRight w:val="0"/>
              <w:marTop w:val="0"/>
              <w:marBottom w:val="0"/>
              <w:divBdr>
                <w:top w:val="none" w:sz="0" w:space="0" w:color="auto"/>
                <w:left w:val="none" w:sz="0" w:space="0" w:color="auto"/>
                <w:bottom w:val="none" w:sz="0" w:space="0" w:color="auto"/>
                <w:right w:val="none" w:sz="0" w:space="0" w:color="auto"/>
              </w:divBdr>
              <w:divsChild>
                <w:div w:id="8713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1142">
          <w:marLeft w:val="0"/>
          <w:marRight w:val="0"/>
          <w:marTop w:val="0"/>
          <w:marBottom w:val="0"/>
          <w:divBdr>
            <w:top w:val="none" w:sz="0" w:space="0" w:color="auto"/>
            <w:left w:val="none" w:sz="0" w:space="0" w:color="auto"/>
            <w:bottom w:val="none" w:sz="0" w:space="0" w:color="auto"/>
            <w:right w:val="none" w:sz="0" w:space="0" w:color="auto"/>
          </w:divBdr>
          <w:divsChild>
            <w:div w:id="1316304736">
              <w:marLeft w:val="0"/>
              <w:marRight w:val="0"/>
              <w:marTop w:val="0"/>
              <w:marBottom w:val="0"/>
              <w:divBdr>
                <w:top w:val="none" w:sz="0" w:space="0" w:color="auto"/>
                <w:left w:val="none" w:sz="0" w:space="0" w:color="auto"/>
                <w:bottom w:val="none" w:sz="0" w:space="0" w:color="auto"/>
                <w:right w:val="none" w:sz="0" w:space="0" w:color="auto"/>
              </w:divBdr>
              <w:divsChild>
                <w:div w:id="15631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6547">
      <w:bodyDiv w:val="1"/>
      <w:marLeft w:val="0"/>
      <w:marRight w:val="0"/>
      <w:marTop w:val="0"/>
      <w:marBottom w:val="0"/>
      <w:divBdr>
        <w:top w:val="none" w:sz="0" w:space="0" w:color="auto"/>
        <w:left w:val="none" w:sz="0" w:space="0" w:color="auto"/>
        <w:bottom w:val="none" w:sz="0" w:space="0" w:color="auto"/>
        <w:right w:val="none" w:sz="0" w:space="0" w:color="auto"/>
      </w:divBdr>
      <w:divsChild>
        <w:div w:id="928848049">
          <w:marLeft w:val="0"/>
          <w:marRight w:val="0"/>
          <w:marTop w:val="0"/>
          <w:marBottom w:val="0"/>
          <w:divBdr>
            <w:top w:val="none" w:sz="0" w:space="0" w:color="auto"/>
            <w:left w:val="none" w:sz="0" w:space="0" w:color="auto"/>
            <w:bottom w:val="none" w:sz="0" w:space="0" w:color="auto"/>
            <w:right w:val="none" w:sz="0" w:space="0" w:color="auto"/>
          </w:divBdr>
        </w:div>
        <w:div w:id="990716428">
          <w:marLeft w:val="0"/>
          <w:marRight w:val="0"/>
          <w:marTop w:val="0"/>
          <w:marBottom w:val="0"/>
          <w:divBdr>
            <w:top w:val="none" w:sz="0" w:space="0" w:color="auto"/>
            <w:left w:val="none" w:sz="0" w:space="0" w:color="auto"/>
            <w:bottom w:val="none" w:sz="0" w:space="0" w:color="auto"/>
            <w:right w:val="none" w:sz="0" w:space="0" w:color="auto"/>
          </w:divBdr>
        </w:div>
        <w:div w:id="1085497550">
          <w:marLeft w:val="0"/>
          <w:marRight w:val="0"/>
          <w:marTop w:val="0"/>
          <w:marBottom w:val="0"/>
          <w:divBdr>
            <w:top w:val="none" w:sz="0" w:space="0" w:color="auto"/>
            <w:left w:val="none" w:sz="0" w:space="0" w:color="auto"/>
            <w:bottom w:val="none" w:sz="0" w:space="0" w:color="auto"/>
            <w:right w:val="none" w:sz="0" w:space="0" w:color="auto"/>
          </w:divBdr>
        </w:div>
        <w:div w:id="1966039058">
          <w:marLeft w:val="0"/>
          <w:marRight w:val="0"/>
          <w:marTop w:val="0"/>
          <w:marBottom w:val="0"/>
          <w:divBdr>
            <w:top w:val="none" w:sz="0" w:space="0" w:color="auto"/>
            <w:left w:val="none" w:sz="0" w:space="0" w:color="auto"/>
            <w:bottom w:val="none" w:sz="0" w:space="0" w:color="auto"/>
            <w:right w:val="none" w:sz="0" w:space="0" w:color="auto"/>
          </w:divBdr>
        </w:div>
        <w:div w:id="633295618">
          <w:marLeft w:val="0"/>
          <w:marRight w:val="0"/>
          <w:marTop w:val="0"/>
          <w:marBottom w:val="0"/>
          <w:divBdr>
            <w:top w:val="none" w:sz="0" w:space="0" w:color="auto"/>
            <w:left w:val="none" w:sz="0" w:space="0" w:color="auto"/>
            <w:bottom w:val="none" w:sz="0" w:space="0" w:color="auto"/>
            <w:right w:val="none" w:sz="0" w:space="0" w:color="auto"/>
          </w:divBdr>
        </w:div>
        <w:div w:id="332336670">
          <w:marLeft w:val="0"/>
          <w:marRight w:val="0"/>
          <w:marTop w:val="0"/>
          <w:marBottom w:val="0"/>
          <w:divBdr>
            <w:top w:val="none" w:sz="0" w:space="0" w:color="auto"/>
            <w:left w:val="none" w:sz="0" w:space="0" w:color="auto"/>
            <w:bottom w:val="none" w:sz="0" w:space="0" w:color="auto"/>
            <w:right w:val="none" w:sz="0" w:space="0" w:color="auto"/>
          </w:divBdr>
        </w:div>
        <w:div w:id="464591495">
          <w:marLeft w:val="0"/>
          <w:marRight w:val="0"/>
          <w:marTop w:val="0"/>
          <w:marBottom w:val="0"/>
          <w:divBdr>
            <w:top w:val="none" w:sz="0" w:space="0" w:color="auto"/>
            <w:left w:val="none" w:sz="0" w:space="0" w:color="auto"/>
            <w:bottom w:val="none" w:sz="0" w:space="0" w:color="auto"/>
            <w:right w:val="none" w:sz="0" w:space="0" w:color="auto"/>
          </w:divBdr>
        </w:div>
        <w:div w:id="1033847667">
          <w:marLeft w:val="0"/>
          <w:marRight w:val="0"/>
          <w:marTop w:val="0"/>
          <w:marBottom w:val="0"/>
          <w:divBdr>
            <w:top w:val="none" w:sz="0" w:space="0" w:color="auto"/>
            <w:left w:val="none" w:sz="0" w:space="0" w:color="auto"/>
            <w:bottom w:val="none" w:sz="0" w:space="0" w:color="auto"/>
            <w:right w:val="none" w:sz="0" w:space="0" w:color="auto"/>
          </w:divBdr>
        </w:div>
        <w:div w:id="635650181">
          <w:marLeft w:val="0"/>
          <w:marRight w:val="0"/>
          <w:marTop w:val="0"/>
          <w:marBottom w:val="0"/>
          <w:divBdr>
            <w:top w:val="none" w:sz="0" w:space="0" w:color="auto"/>
            <w:left w:val="none" w:sz="0" w:space="0" w:color="auto"/>
            <w:bottom w:val="none" w:sz="0" w:space="0" w:color="auto"/>
            <w:right w:val="none" w:sz="0" w:space="0" w:color="auto"/>
          </w:divBdr>
        </w:div>
        <w:div w:id="1167554833">
          <w:marLeft w:val="0"/>
          <w:marRight w:val="0"/>
          <w:marTop w:val="0"/>
          <w:marBottom w:val="0"/>
          <w:divBdr>
            <w:top w:val="none" w:sz="0" w:space="0" w:color="auto"/>
            <w:left w:val="none" w:sz="0" w:space="0" w:color="auto"/>
            <w:bottom w:val="none" w:sz="0" w:space="0" w:color="auto"/>
            <w:right w:val="none" w:sz="0" w:space="0" w:color="auto"/>
          </w:divBdr>
        </w:div>
        <w:div w:id="1061438272">
          <w:marLeft w:val="0"/>
          <w:marRight w:val="0"/>
          <w:marTop w:val="0"/>
          <w:marBottom w:val="0"/>
          <w:divBdr>
            <w:top w:val="none" w:sz="0" w:space="0" w:color="auto"/>
            <w:left w:val="none" w:sz="0" w:space="0" w:color="auto"/>
            <w:bottom w:val="none" w:sz="0" w:space="0" w:color="auto"/>
            <w:right w:val="none" w:sz="0" w:space="0" w:color="auto"/>
          </w:divBdr>
        </w:div>
        <w:div w:id="486171021">
          <w:marLeft w:val="0"/>
          <w:marRight w:val="0"/>
          <w:marTop w:val="0"/>
          <w:marBottom w:val="0"/>
          <w:divBdr>
            <w:top w:val="none" w:sz="0" w:space="0" w:color="auto"/>
            <w:left w:val="none" w:sz="0" w:space="0" w:color="auto"/>
            <w:bottom w:val="none" w:sz="0" w:space="0" w:color="auto"/>
            <w:right w:val="none" w:sz="0" w:space="0" w:color="auto"/>
          </w:divBdr>
        </w:div>
        <w:div w:id="76480863">
          <w:marLeft w:val="0"/>
          <w:marRight w:val="0"/>
          <w:marTop w:val="0"/>
          <w:marBottom w:val="0"/>
          <w:divBdr>
            <w:top w:val="none" w:sz="0" w:space="0" w:color="auto"/>
            <w:left w:val="none" w:sz="0" w:space="0" w:color="auto"/>
            <w:bottom w:val="none" w:sz="0" w:space="0" w:color="auto"/>
            <w:right w:val="none" w:sz="0" w:space="0" w:color="auto"/>
          </w:divBdr>
        </w:div>
        <w:div w:id="811554660">
          <w:marLeft w:val="0"/>
          <w:marRight w:val="0"/>
          <w:marTop w:val="0"/>
          <w:marBottom w:val="0"/>
          <w:divBdr>
            <w:top w:val="none" w:sz="0" w:space="0" w:color="auto"/>
            <w:left w:val="none" w:sz="0" w:space="0" w:color="auto"/>
            <w:bottom w:val="none" w:sz="0" w:space="0" w:color="auto"/>
            <w:right w:val="none" w:sz="0" w:space="0" w:color="auto"/>
          </w:divBdr>
        </w:div>
        <w:div w:id="1179001956">
          <w:marLeft w:val="0"/>
          <w:marRight w:val="0"/>
          <w:marTop w:val="0"/>
          <w:marBottom w:val="0"/>
          <w:divBdr>
            <w:top w:val="none" w:sz="0" w:space="0" w:color="auto"/>
            <w:left w:val="none" w:sz="0" w:space="0" w:color="auto"/>
            <w:bottom w:val="none" w:sz="0" w:space="0" w:color="auto"/>
            <w:right w:val="none" w:sz="0" w:space="0" w:color="auto"/>
          </w:divBdr>
        </w:div>
        <w:div w:id="380520447">
          <w:marLeft w:val="0"/>
          <w:marRight w:val="0"/>
          <w:marTop w:val="0"/>
          <w:marBottom w:val="0"/>
          <w:divBdr>
            <w:top w:val="none" w:sz="0" w:space="0" w:color="auto"/>
            <w:left w:val="none" w:sz="0" w:space="0" w:color="auto"/>
            <w:bottom w:val="none" w:sz="0" w:space="0" w:color="auto"/>
            <w:right w:val="none" w:sz="0" w:space="0" w:color="auto"/>
          </w:divBdr>
        </w:div>
        <w:div w:id="265234036">
          <w:marLeft w:val="0"/>
          <w:marRight w:val="0"/>
          <w:marTop w:val="0"/>
          <w:marBottom w:val="0"/>
          <w:divBdr>
            <w:top w:val="none" w:sz="0" w:space="0" w:color="auto"/>
            <w:left w:val="none" w:sz="0" w:space="0" w:color="auto"/>
            <w:bottom w:val="none" w:sz="0" w:space="0" w:color="auto"/>
            <w:right w:val="none" w:sz="0" w:space="0" w:color="auto"/>
          </w:divBdr>
        </w:div>
        <w:div w:id="846679640">
          <w:marLeft w:val="0"/>
          <w:marRight w:val="0"/>
          <w:marTop w:val="0"/>
          <w:marBottom w:val="0"/>
          <w:divBdr>
            <w:top w:val="none" w:sz="0" w:space="0" w:color="auto"/>
            <w:left w:val="none" w:sz="0" w:space="0" w:color="auto"/>
            <w:bottom w:val="none" w:sz="0" w:space="0" w:color="auto"/>
            <w:right w:val="none" w:sz="0" w:space="0" w:color="auto"/>
          </w:divBdr>
        </w:div>
        <w:div w:id="921333250">
          <w:marLeft w:val="0"/>
          <w:marRight w:val="0"/>
          <w:marTop w:val="0"/>
          <w:marBottom w:val="0"/>
          <w:divBdr>
            <w:top w:val="none" w:sz="0" w:space="0" w:color="auto"/>
            <w:left w:val="none" w:sz="0" w:space="0" w:color="auto"/>
            <w:bottom w:val="none" w:sz="0" w:space="0" w:color="auto"/>
            <w:right w:val="none" w:sz="0" w:space="0" w:color="auto"/>
          </w:divBdr>
        </w:div>
        <w:div w:id="1761020234">
          <w:marLeft w:val="0"/>
          <w:marRight w:val="0"/>
          <w:marTop w:val="0"/>
          <w:marBottom w:val="0"/>
          <w:divBdr>
            <w:top w:val="none" w:sz="0" w:space="0" w:color="auto"/>
            <w:left w:val="none" w:sz="0" w:space="0" w:color="auto"/>
            <w:bottom w:val="none" w:sz="0" w:space="0" w:color="auto"/>
            <w:right w:val="none" w:sz="0" w:space="0" w:color="auto"/>
          </w:divBdr>
        </w:div>
        <w:div w:id="2033921325">
          <w:marLeft w:val="0"/>
          <w:marRight w:val="0"/>
          <w:marTop w:val="0"/>
          <w:marBottom w:val="0"/>
          <w:divBdr>
            <w:top w:val="none" w:sz="0" w:space="0" w:color="auto"/>
            <w:left w:val="none" w:sz="0" w:space="0" w:color="auto"/>
            <w:bottom w:val="none" w:sz="0" w:space="0" w:color="auto"/>
            <w:right w:val="none" w:sz="0" w:space="0" w:color="auto"/>
          </w:divBdr>
        </w:div>
        <w:div w:id="824394019">
          <w:marLeft w:val="0"/>
          <w:marRight w:val="0"/>
          <w:marTop w:val="0"/>
          <w:marBottom w:val="0"/>
          <w:divBdr>
            <w:top w:val="none" w:sz="0" w:space="0" w:color="auto"/>
            <w:left w:val="none" w:sz="0" w:space="0" w:color="auto"/>
            <w:bottom w:val="none" w:sz="0" w:space="0" w:color="auto"/>
            <w:right w:val="none" w:sz="0" w:space="0" w:color="auto"/>
          </w:divBdr>
        </w:div>
        <w:div w:id="1942908421">
          <w:marLeft w:val="0"/>
          <w:marRight w:val="0"/>
          <w:marTop w:val="0"/>
          <w:marBottom w:val="0"/>
          <w:divBdr>
            <w:top w:val="none" w:sz="0" w:space="0" w:color="auto"/>
            <w:left w:val="none" w:sz="0" w:space="0" w:color="auto"/>
            <w:bottom w:val="none" w:sz="0" w:space="0" w:color="auto"/>
            <w:right w:val="none" w:sz="0" w:space="0" w:color="auto"/>
          </w:divBdr>
        </w:div>
        <w:div w:id="1766421322">
          <w:marLeft w:val="0"/>
          <w:marRight w:val="0"/>
          <w:marTop w:val="0"/>
          <w:marBottom w:val="0"/>
          <w:divBdr>
            <w:top w:val="none" w:sz="0" w:space="0" w:color="auto"/>
            <w:left w:val="none" w:sz="0" w:space="0" w:color="auto"/>
            <w:bottom w:val="none" w:sz="0" w:space="0" w:color="auto"/>
            <w:right w:val="none" w:sz="0" w:space="0" w:color="auto"/>
          </w:divBdr>
        </w:div>
        <w:div w:id="1973947547">
          <w:marLeft w:val="0"/>
          <w:marRight w:val="0"/>
          <w:marTop w:val="0"/>
          <w:marBottom w:val="0"/>
          <w:divBdr>
            <w:top w:val="none" w:sz="0" w:space="0" w:color="auto"/>
            <w:left w:val="none" w:sz="0" w:space="0" w:color="auto"/>
            <w:bottom w:val="none" w:sz="0" w:space="0" w:color="auto"/>
            <w:right w:val="none" w:sz="0" w:space="0" w:color="auto"/>
          </w:divBdr>
        </w:div>
        <w:div w:id="384452287">
          <w:marLeft w:val="0"/>
          <w:marRight w:val="0"/>
          <w:marTop w:val="0"/>
          <w:marBottom w:val="0"/>
          <w:divBdr>
            <w:top w:val="none" w:sz="0" w:space="0" w:color="auto"/>
            <w:left w:val="none" w:sz="0" w:space="0" w:color="auto"/>
            <w:bottom w:val="none" w:sz="0" w:space="0" w:color="auto"/>
            <w:right w:val="none" w:sz="0" w:space="0" w:color="auto"/>
          </w:divBdr>
        </w:div>
        <w:div w:id="878204184">
          <w:marLeft w:val="0"/>
          <w:marRight w:val="0"/>
          <w:marTop w:val="0"/>
          <w:marBottom w:val="0"/>
          <w:divBdr>
            <w:top w:val="none" w:sz="0" w:space="0" w:color="auto"/>
            <w:left w:val="none" w:sz="0" w:space="0" w:color="auto"/>
            <w:bottom w:val="none" w:sz="0" w:space="0" w:color="auto"/>
            <w:right w:val="none" w:sz="0" w:space="0" w:color="auto"/>
          </w:divBdr>
        </w:div>
        <w:div w:id="230123519">
          <w:marLeft w:val="0"/>
          <w:marRight w:val="0"/>
          <w:marTop w:val="0"/>
          <w:marBottom w:val="0"/>
          <w:divBdr>
            <w:top w:val="none" w:sz="0" w:space="0" w:color="auto"/>
            <w:left w:val="none" w:sz="0" w:space="0" w:color="auto"/>
            <w:bottom w:val="none" w:sz="0" w:space="0" w:color="auto"/>
            <w:right w:val="none" w:sz="0" w:space="0" w:color="auto"/>
          </w:divBdr>
        </w:div>
        <w:div w:id="1330136348">
          <w:marLeft w:val="0"/>
          <w:marRight w:val="0"/>
          <w:marTop w:val="0"/>
          <w:marBottom w:val="0"/>
          <w:divBdr>
            <w:top w:val="none" w:sz="0" w:space="0" w:color="auto"/>
            <w:left w:val="none" w:sz="0" w:space="0" w:color="auto"/>
            <w:bottom w:val="none" w:sz="0" w:space="0" w:color="auto"/>
            <w:right w:val="none" w:sz="0" w:space="0" w:color="auto"/>
          </w:divBdr>
        </w:div>
        <w:div w:id="1648315376">
          <w:marLeft w:val="0"/>
          <w:marRight w:val="0"/>
          <w:marTop w:val="0"/>
          <w:marBottom w:val="0"/>
          <w:divBdr>
            <w:top w:val="none" w:sz="0" w:space="0" w:color="auto"/>
            <w:left w:val="none" w:sz="0" w:space="0" w:color="auto"/>
            <w:bottom w:val="none" w:sz="0" w:space="0" w:color="auto"/>
            <w:right w:val="none" w:sz="0" w:space="0" w:color="auto"/>
          </w:divBdr>
        </w:div>
        <w:div w:id="1445273436">
          <w:marLeft w:val="0"/>
          <w:marRight w:val="0"/>
          <w:marTop w:val="0"/>
          <w:marBottom w:val="0"/>
          <w:divBdr>
            <w:top w:val="none" w:sz="0" w:space="0" w:color="auto"/>
            <w:left w:val="none" w:sz="0" w:space="0" w:color="auto"/>
            <w:bottom w:val="none" w:sz="0" w:space="0" w:color="auto"/>
            <w:right w:val="none" w:sz="0" w:space="0" w:color="auto"/>
          </w:divBdr>
        </w:div>
        <w:div w:id="574896099">
          <w:marLeft w:val="0"/>
          <w:marRight w:val="0"/>
          <w:marTop w:val="0"/>
          <w:marBottom w:val="0"/>
          <w:divBdr>
            <w:top w:val="none" w:sz="0" w:space="0" w:color="auto"/>
            <w:left w:val="none" w:sz="0" w:space="0" w:color="auto"/>
            <w:bottom w:val="none" w:sz="0" w:space="0" w:color="auto"/>
            <w:right w:val="none" w:sz="0" w:space="0" w:color="auto"/>
          </w:divBdr>
        </w:div>
        <w:div w:id="476263269">
          <w:marLeft w:val="0"/>
          <w:marRight w:val="0"/>
          <w:marTop w:val="0"/>
          <w:marBottom w:val="0"/>
          <w:divBdr>
            <w:top w:val="none" w:sz="0" w:space="0" w:color="auto"/>
            <w:left w:val="none" w:sz="0" w:space="0" w:color="auto"/>
            <w:bottom w:val="none" w:sz="0" w:space="0" w:color="auto"/>
            <w:right w:val="none" w:sz="0" w:space="0" w:color="auto"/>
          </w:divBdr>
        </w:div>
        <w:div w:id="1220362028">
          <w:marLeft w:val="0"/>
          <w:marRight w:val="0"/>
          <w:marTop w:val="0"/>
          <w:marBottom w:val="0"/>
          <w:divBdr>
            <w:top w:val="none" w:sz="0" w:space="0" w:color="auto"/>
            <w:left w:val="none" w:sz="0" w:space="0" w:color="auto"/>
            <w:bottom w:val="none" w:sz="0" w:space="0" w:color="auto"/>
            <w:right w:val="none" w:sz="0" w:space="0" w:color="auto"/>
          </w:divBdr>
        </w:div>
        <w:div w:id="404644464">
          <w:marLeft w:val="0"/>
          <w:marRight w:val="0"/>
          <w:marTop w:val="0"/>
          <w:marBottom w:val="0"/>
          <w:divBdr>
            <w:top w:val="none" w:sz="0" w:space="0" w:color="auto"/>
            <w:left w:val="none" w:sz="0" w:space="0" w:color="auto"/>
            <w:bottom w:val="none" w:sz="0" w:space="0" w:color="auto"/>
            <w:right w:val="none" w:sz="0" w:space="0" w:color="auto"/>
          </w:divBdr>
        </w:div>
        <w:div w:id="390346394">
          <w:marLeft w:val="0"/>
          <w:marRight w:val="0"/>
          <w:marTop w:val="0"/>
          <w:marBottom w:val="0"/>
          <w:divBdr>
            <w:top w:val="none" w:sz="0" w:space="0" w:color="auto"/>
            <w:left w:val="none" w:sz="0" w:space="0" w:color="auto"/>
            <w:bottom w:val="none" w:sz="0" w:space="0" w:color="auto"/>
            <w:right w:val="none" w:sz="0" w:space="0" w:color="auto"/>
          </w:divBdr>
        </w:div>
        <w:div w:id="1304893884">
          <w:marLeft w:val="0"/>
          <w:marRight w:val="0"/>
          <w:marTop w:val="0"/>
          <w:marBottom w:val="0"/>
          <w:divBdr>
            <w:top w:val="none" w:sz="0" w:space="0" w:color="auto"/>
            <w:left w:val="none" w:sz="0" w:space="0" w:color="auto"/>
            <w:bottom w:val="none" w:sz="0" w:space="0" w:color="auto"/>
            <w:right w:val="none" w:sz="0" w:space="0" w:color="auto"/>
          </w:divBdr>
        </w:div>
        <w:div w:id="1132097676">
          <w:marLeft w:val="0"/>
          <w:marRight w:val="0"/>
          <w:marTop w:val="0"/>
          <w:marBottom w:val="0"/>
          <w:divBdr>
            <w:top w:val="none" w:sz="0" w:space="0" w:color="auto"/>
            <w:left w:val="none" w:sz="0" w:space="0" w:color="auto"/>
            <w:bottom w:val="none" w:sz="0" w:space="0" w:color="auto"/>
            <w:right w:val="none" w:sz="0" w:space="0" w:color="auto"/>
          </w:divBdr>
        </w:div>
        <w:div w:id="1550995961">
          <w:marLeft w:val="0"/>
          <w:marRight w:val="0"/>
          <w:marTop w:val="0"/>
          <w:marBottom w:val="0"/>
          <w:divBdr>
            <w:top w:val="none" w:sz="0" w:space="0" w:color="auto"/>
            <w:left w:val="none" w:sz="0" w:space="0" w:color="auto"/>
            <w:bottom w:val="none" w:sz="0" w:space="0" w:color="auto"/>
            <w:right w:val="none" w:sz="0" w:space="0" w:color="auto"/>
          </w:divBdr>
        </w:div>
        <w:div w:id="1284649871">
          <w:marLeft w:val="0"/>
          <w:marRight w:val="0"/>
          <w:marTop w:val="0"/>
          <w:marBottom w:val="0"/>
          <w:divBdr>
            <w:top w:val="none" w:sz="0" w:space="0" w:color="auto"/>
            <w:left w:val="none" w:sz="0" w:space="0" w:color="auto"/>
            <w:bottom w:val="none" w:sz="0" w:space="0" w:color="auto"/>
            <w:right w:val="none" w:sz="0" w:space="0" w:color="auto"/>
          </w:divBdr>
        </w:div>
        <w:div w:id="200019635">
          <w:marLeft w:val="0"/>
          <w:marRight w:val="0"/>
          <w:marTop w:val="0"/>
          <w:marBottom w:val="0"/>
          <w:divBdr>
            <w:top w:val="none" w:sz="0" w:space="0" w:color="auto"/>
            <w:left w:val="none" w:sz="0" w:space="0" w:color="auto"/>
            <w:bottom w:val="none" w:sz="0" w:space="0" w:color="auto"/>
            <w:right w:val="none" w:sz="0" w:space="0" w:color="auto"/>
          </w:divBdr>
        </w:div>
        <w:div w:id="1666320354">
          <w:marLeft w:val="0"/>
          <w:marRight w:val="0"/>
          <w:marTop w:val="0"/>
          <w:marBottom w:val="0"/>
          <w:divBdr>
            <w:top w:val="none" w:sz="0" w:space="0" w:color="auto"/>
            <w:left w:val="none" w:sz="0" w:space="0" w:color="auto"/>
            <w:bottom w:val="none" w:sz="0" w:space="0" w:color="auto"/>
            <w:right w:val="none" w:sz="0" w:space="0" w:color="auto"/>
          </w:divBdr>
        </w:div>
        <w:div w:id="1704280668">
          <w:marLeft w:val="0"/>
          <w:marRight w:val="0"/>
          <w:marTop w:val="0"/>
          <w:marBottom w:val="0"/>
          <w:divBdr>
            <w:top w:val="none" w:sz="0" w:space="0" w:color="auto"/>
            <w:left w:val="none" w:sz="0" w:space="0" w:color="auto"/>
            <w:bottom w:val="none" w:sz="0" w:space="0" w:color="auto"/>
            <w:right w:val="none" w:sz="0" w:space="0" w:color="auto"/>
          </w:divBdr>
        </w:div>
        <w:div w:id="1481583164">
          <w:marLeft w:val="0"/>
          <w:marRight w:val="0"/>
          <w:marTop w:val="0"/>
          <w:marBottom w:val="0"/>
          <w:divBdr>
            <w:top w:val="none" w:sz="0" w:space="0" w:color="auto"/>
            <w:left w:val="none" w:sz="0" w:space="0" w:color="auto"/>
            <w:bottom w:val="none" w:sz="0" w:space="0" w:color="auto"/>
            <w:right w:val="none" w:sz="0" w:space="0" w:color="auto"/>
          </w:divBdr>
        </w:div>
        <w:div w:id="1657494344">
          <w:marLeft w:val="0"/>
          <w:marRight w:val="0"/>
          <w:marTop w:val="0"/>
          <w:marBottom w:val="0"/>
          <w:divBdr>
            <w:top w:val="none" w:sz="0" w:space="0" w:color="auto"/>
            <w:left w:val="none" w:sz="0" w:space="0" w:color="auto"/>
            <w:bottom w:val="none" w:sz="0" w:space="0" w:color="auto"/>
            <w:right w:val="none" w:sz="0" w:space="0" w:color="auto"/>
          </w:divBdr>
        </w:div>
        <w:div w:id="1905876398">
          <w:marLeft w:val="0"/>
          <w:marRight w:val="0"/>
          <w:marTop w:val="0"/>
          <w:marBottom w:val="0"/>
          <w:divBdr>
            <w:top w:val="none" w:sz="0" w:space="0" w:color="auto"/>
            <w:left w:val="none" w:sz="0" w:space="0" w:color="auto"/>
            <w:bottom w:val="none" w:sz="0" w:space="0" w:color="auto"/>
            <w:right w:val="none" w:sz="0" w:space="0" w:color="auto"/>
          </w:divBdr>
        </w:div>
        <w:div w:id="311103909">
          <w:marLeft w:val="0"/>
          <w:marRight w:val="0"/>
          <w:marTop w:val="0"/>
          <w:marBottom w:val="0"/>
          <w:divBdr>
            <w:top w:val="none" w:sz="0" w:space="0" w:color="auto"/>
            <w:left w:val="none" w:sz="0" w:space="0" w:color="auto"/>
            <w:bottom w:val="none" w:sz="0" w:space="0" w:color="auto"/>
            <w:right w:val="none" w:sz="0" w:space="0" w:color="auto"/>
          </w:divBdr>
        </w:div>
        <w:div w:id="1651516366">
          <w:marLeft w:val="0"/>
          <w:marRight w:val="0"/>
          <w:marTop w:val="0"/>
          <w:marBottom w:val="0"/>
          <w:divBdr>
            <w:top w:val="none" w:sz="0" w:space="0" w:color="auto"/>
            <w:left w:val="none" w:sz="0" w:space="0" w:color="auto"/>
            <w:bottom w:val="none" w:sz="0" w:space="0" w:color="auto"/>
            <w:right w:val="none" w:sz="0" w:space="0" w:color="auto"/>
          </w:divBdr>
        </w:div>
        <w:div w:id="974869908">
          <w:marLeft w:val="0"/>
          <w:marRight w:val="0"/>
          <w:marTop w:val="0"/>
          <w:marBottom w:val="0"/>
          <w:divBdr>
            <w:top w:val="none" w:sz="0" w:space="0" w:color="auto"/>
            <w:left w:val="none" w:sz="0" w:space="0" w:color="auto"/>
            <w:bottom w:val="none" w:sz="0" w:space="0" w:color="auto"/>
            <w:right w:val="none" w:sz="0" w:space="0" w:color="auto"/>
          </w:divBdr>
        </w:div>
      </w:divsChild>
    </w:div>
    <w:div w:id="1033649339">
      <w:bodyDiv w:val="1"/>
      <w:marLeft w:val="0"/>
      <w:marRight w:val="0"/>
      <w:marTop w:val="0"/>
      <w:marBottom w:val="0"/>
      <w:divBdr>
        <w:top w:val="none" w:sz="0" w:space="0" w:color="auto"/>
        <w:left w:val="none" w:sz="0" w:space="0" w:color="auto"/>
        <w:bottom w:val="none" w:sz="0" w:space="0" w:color="auto"/>
        <w:right w:val="none" w:sz="0" w:space="0" w:color="auto"/>
      </w:divBdr>
      <w:divsChild>
        <w:div w:id="903372575">
          <w:marLeft w:val="0"/>
          <w:marRight w:val="0"/>
          <w:marTop w:val="0"/>
          <w:marBottom w:val="0"/>
          <w:divBdr>
            <w:top w:val="none" w:sz="0" w:space="0" w:color="auto"/>
            <w:left w:val="none" w:sz="0" w:space="0" w:color="auto"/>
            <w:bottom w:val="none" w:sz="0" w:space="0" w:color="auto"/>
            <w:right w:val="none" w:sz="0" w:space="0" w:color="auto"/>
          </w:divBdr>
        </w:div>
        <w:div w:id="995256278">
          <w:marLeft w:val="0"/>
          <w:marRight w:val="0"/>
          <w:marTop w:val="0"/>
          <w:marBottom w:val="0"/>
          <w:divBdr>
            <w:top w:val="none" w:sz="0" w:space="0" w:color="auto"/>
            <w:left w:val="none" w:sz="0" w:space="0" w:color="auto"/>
            <w:bottom w:val="none" w:sz="0" w:space="0" w:color="auto"/>
            <w:right w:val="none" w:sz="0" w:space="0" w:color="auto"/>
          </w:divBdr>
        </w:div>
        <w:div w:id="624192173">
          <w:marLeft w:val="0"/>
          <w:marRight w:val="0"/>
          <w:marTop w:val="0"/>
          <w:marBottom w:val="0"/>
          <w:divBdr>
            <w:top w:val="none" w:sz="0" w:space="0" w:color="auto"/>
            <w:left w:val="none" w:sz="0" w:space="0" w:color="auto"/>
            <w:bottom w:val="none" w:sz="0" w:space="0" w:color="auto"/>
            <w:right w:val="none" w:sz="0" w:space="0" w:color="auto"/>
          </w:divBdr>
        </w:div>
        <w:div w:id="412554357">
          <w:marLeft w:val="0"/>
          <w:marRight w:val="0"/>
          <w:marTop w:val="0"/>
          <w:marBottom w:val="0"/>
          <w:divBdr>
            <w:top w:val="none" w:sz="0" w:space="0" w:color="auto"/>
            <w:left w:val="none" w:sz="0" w:space="0" w:color="auto"/>
            <w:bottom w:val="none" w:sz="0" w:space="0" w:color="auto"/>
            <w:right w:val="none" w:sz="0" w:space="0" w:color="auto"/>
          </w:divBdr>
        </w:div>
        <w:div w:id="1370494986">
          <w:marLeft w:val="0"/>
          <w:marRight w:val="0"/>
          <w:marTop w:val="0"/>
          <w:marBottom w:val="0"/>
          <w:divBdr>
            <w:top w:val="none" w:sz="0" w:space="0" w:color="auto"/>
            <w:left w:val="none" w:sz="0" w:space="0" w:color="auto"/>
            <w:bottom w:val="none" w:sz="0" w:space="0" w:color="auto"/>
            <w:right w:val="none" w:sz="0" w:space="0" w:color="auto"/>
          </w:divBdr>
        </w:div>
        <w:div w:id="1434012131">
          <w:marLeft w:val="0"/>
          <w:marRight w:val="0"/>
          <w:marTop w:val="0"/>
          <w:marBottom w:val="0"/>
          <w:divBdr>
            <w:top w:val="none" w:sz="0" w:space="0" w:color="auto"/>
            <w:left w:val="none" w:sz="0" w:space="0" w:color="auto"/>
            <w:bottom w:val="none" w:sz="0" w:space="0" w:color="auto"/>
            <w:right w:val="none" w:sz="0" w:space="0" w:color="auto"/>
          </w:divBdr>
        </w:div>
        <w:div w:id="952437426">
          <w:marLeft w:val="0"/>
          <w:marRight w:val="0"/>
          <w:marTop w:val="0"/>
          <w:marBottom w:val="0"/>
          <w:divBdr>
            <w:top w:val="none" w:sz="0" w:space="0" w:color="auto"/>
            <w:left w:val="none" w:sz="0" w:space="0" w:color="auto"/>
            <w:bottom w:val="none" w:sz="0" w:space="0" w:color="auto"/>
            <w:right w:val="none" w:sz="0" w:space="0" w:color="auto"/>
          </w:divBdr>
        </w:div>
        <w:div w:id="1460684997">
          <w:marLeft w:val="0"/>
          <w:marRight w:val="0"/>
          <w:marTop w:val="0"/>
          <w:marBottom w:val="0"/>
          <w:divBdr>
            <w:top w:val="none" w:sz="0" w:space="0" w:color="auto"/>
            <w:left w:val="none" w:sz="0" w:space="0" w:color="auto"/>
            <w:bottom w:val="none" w:sz="0" w:space="0" w:color="auto"/>
            <w:right w:val="none" w:sz="0" w:space="0" w:color="auto"/>
          </w:divBdr>
        </w:div>
        <w:div w:id="1199048679">
          <w:marLeft w:val="0"/>
          <w:marRight w:val="0"/>
          <w:marTop w:val="0"/>
          <w:marBottom w:val="0"/>
          <w:divBdr>
            <w:top w:val="none" w:sz="0" w:space="0" w:color="auto"/>
            <w:left w:val="none" w:sz="0" w:space="0" w:color="auto"/>
            <w:bottom w:val="none" w:sz="0" w:space="0" w:color="auto"/>
            <w:right w:val="none" w:sz="0" w:space="0" w:color="auto"/>
          </w:divBdr>
        </w:div>
      </w:divsChild>
    </w:div>
    <w:div w:id="1088308596">
      <w:bodyDiv w:val="1"/>
      <w:marLeft w:val="0"/>
      <w:marRight w:val="0"/>
      <w:marTop w:val="0"/>
      <w:marBottom w:val="0"/>
      <w:divBdr>
        <w:top w:val="none" w:sz="0" w:space="0" w:color="auto"/>
        <w:left w:val="none" w:sz="0" w:space="0" w:color="auto"/>
        <w:bottom w:val="none" w:sz="0" w:space="0" w:color="auto"/>
        <w:right w:val="none" w:sz="0" w:space="0" w:color="auto"/>
      </w:divBdr>
      <w:divsChild>
        <w:div w:id="1842086046">
          <w:marLeft w:val="0"/>
          <w:marRight w:val="0"/>
          <w:marTop w:val="0"/>
          <w:marBottom w:val="0"/>
          <w:divBdr>
            <w:top w:val="none" w:sz="0" w:space="0" w:color="auto"/>
            <w:left w:val="none" w:sz="0" w:space="0" w:color="auto"/>
            <w:bottom w:val="none" w:sz="0" w:space="0" w:color="auto"/>
            <w:right w:val="none" w:sz="0" w:space="0" w:color="auto"/>
          </w:divBdr>
        </w:div>
        <w:div w:id="1073090009">
          <w:marLeft w:val="0"/>
          <w:marRight w:val="0"/>
          <w:marTop w:val="0"/>
          <w:marBottom w:val="0"/>
          <w:divBdr>
            <w:top w:val="none" w:sz="0" w:space="0" w:color="auto"/>
            <w:left w:val="none" w:sz="0" w:space="0" w:color="auto"/>
            <w:bottom w:val="none" w:sz="0" w:space="0" w:color="auto"/>
            <w:right w:val="none" w:sz="0" w:space="0" w:color="auto"/>
          </w:divBdr>
        </w:div>
        <w:div w:id="1447307385">
          <w:marLeft w:val="0"/>
          <w:marRight w:val="0"/>
          <w:marTop w:val="0"/>
          <w:marBottom w:val="0"/>
          <w:divBdr>
            <w:top w:val="none" w:sz="0" w:space="0" w:color="auto"/>
            <w:left w:val="none" w:sz="0" w:space="0" w:color="auto"/>
            <w:bottom w:val="none" w:sz="0" w:space="0" w:color="auto"/>
            <w:right w:val="none" w:sz="0" w:space="0" w:color="auto"/>
          </w:divBdr>
        </w:div>
        <w:div w:id="1333214412">
          <w:marLeft w:val="0"/>
          <w:marRight w:val="0"/>
          <w:marTop w:val="0"/>
          <w:marBottom w:val="0"/>
          <w:divBdr>
            <w:top w:val="none" w:sz="0" w:space="0" w:color="auto"/>
            <w:left w:val="none" w:sz="0" w:space="0" w:color="auto"/>
            <w:bottom w:val="none" w:sz="0" w:space="0" w:color="auto"/>
            <w:right w:val="none" w:sz="0" w:space="0" w:color="auto"/>
          </w:divBdr>
        </w:div>
        <w:div w:id="110782659">
          <w:marLeft w:val="0"/>
          <w:marRight w:val="0"/>
          <w:marTop w:val="0"/>
          <w:marBottom w:val="0"/>
          <w:divBdr>
            <w:top w:val="none" w:sz="0" w:space="0" w:color="auto"/>
            <w:left w:val="none" w:sz="0" w:space="0" w:color="auto"/>
            <w:bottom w:val="none" w:sz="0" w:space="0" w:color="auto"/>
            <w:right w:val="none" w:sz="0" w:space="0" w:color="auto"/>
          </w:divBdr>
        </w:div>
        <w:div w:id="505637011">
          <w:marLeft w:val="0"/>
          <w:marRight w:val="0"/>
          <w:marTop w:val="0"/>
          <w:marBottom w:val="0"/>
          <w:divBdr>
            <w:top w:val="none" w:sz="0" w:space="0" w:color="auto"/>
            <w:left w:val="none" w:sz="0" w:space="0" w:color="auto"/>
            <w:bottom w:val="none" w:sz="0" w:space="0" w:color="auto"/>
            <w:right w:val="none" w:sz="0" w:space="0" w:color="auto"/>
          </w:divBdr>
        </w:div>
        <w:div w:id="1917519577">
          <w:marLeft w:val="0"/>
          <w:marRight w:val="0"/>
          <w:marTop w:val="0"/>
          <w:marBottom w:val="0"/>
          <w:divBdr>
            <w:top w:val="none" w:sz="0" w:space="0" w:color="auto"/>
            <w:left w:val="none" w:sz="0" w:space="0" w:color="auto"/>
            <w:bottom w:val="none" w:sz="0" w:space="0" w:color="auto"/>
            <w:right w:val="none" w:sz="0" w:space="0" w:color="auto"/>
          </w:divBdr>
        </w:div>
        <w:div w:id="715348941">
          <w:marLeft w:val="0"/>
          <w:marRight w:val="0"/>
          <w:marTop w:val="0"/>
          <w:marBottom w:val="0"/>
          <w:divBdr>
            <w:top w:val="none" w:sz="0" w:space="0" w:color="auto"/>
            <w:left w:val="none" w:sz="0" w:space="0" w:color="auto"/>
            <w:bottom w:val="none" w:sz="0" w:space="0" w:color="auto"/>
            <w:right w:val="none" w:sz="0" w:space="0" w:color="auto"/>
          </w:divBdr>
        </w:div>
        <w:div w:id="1478955034">
          <w:marLeft w:val="0"/>
          <w:marRight w:val="0"/>
          <w:marTop w:val="0"/>
          <w:marBottom w:val="0"/>
          <w:divBdr>
            <w:top w:val="none" w:sz="0" w:space="0" w:color="auto"/>
            <w:left w:val="none" w:sz="0" w:space="0" w:color="auto"/>
            <w:bottom w:val="none" w:sz="0" w:space="0" w:color="auto"/>
            <w:right w:val="none" w:sz="0" w:space="0" w:color="auto"/>
          </w:divBdr>
        </w:div>
        <w:div w:id="1010066412">
          <w:marLeft w:val="0"/>
          <w:marRight w:val="0"/>
          <w:marTop w:val="0"/>
          <w:marBottom w:val="0"/>
          <w:divBdr>
            <w:top w:val="none" w:sz="0" w:space="0" w:color="auto"/>
            <w:left w:val="none" w:sz="0" w:space="0" w:color="auto"/>
            <w:bottom w:val="none" w:sz="0" w:space="0" w:color="auto"/>
            <w:right w:val="none" w:sz="0" w:space="0" w:color="auto"/>
          </w:divBdr>
        </w:div>
        <w:div w:id="152573215">
          <w:marLeft w:val="0"/>
          <w:marRight w:val="0"/>
          <w:marTop w:val="0"/>
          <w:marBottom w:val="0"/>
          <w:divBdr>
            <w:top w:val="none" w:sz="0" w:space="0" w:color="auto"/>
            <w:left w:val="none" w:sz="0" w:space="0" w:color="auto"/>
            <w:bottom w:val="none" w:sz="0" w:space="0" w:color="auto"/>
            <w:right w:val="none" w:sz="0" w:space="0" w:color="auto"/>
          </w:divBdr>
        </w:div>
        <w:div w:id="1705712846">
          <w:marLeft w:val="0"/>
          <w:marRight w:val="0"/>
          <w:marTop w:val="0"/>
          <w:marBottom w:val="0"/>
          <w:divBdr>
            <w:top w:val="none" w:sz="0" w:space="0" w:color="auto"/>
            <w:left w:val="none" w:sz="0" w:space="0" w:color="auto"/>
            <w:bottom w:val="none" w:sz="0" w:space="0" w:color="auto"/>
            <w:right w:val="none" w:sz="0" w:space="0" w:color="auto"/>
          </w:divBdr>
        </w:div>
        <w:div w:id="757941831">
          <w:marLeft w:val="0"/>
          <w:marRight w:val="0"/>
          <w:marTop w:val="0"/>
          <w:marBottom w:val="0"/>
          <w:divBdr>
            <w:top w:val="none" w:sz="0" w:space="0" w:color="auto"/>
            <w:left w:val="none" w:sz="0" w:space="0" w:color="auto"/>
            <w:bottom w:val="none" w:sz="0" w:space="0" w:color="auto"/>
            <w:right w:val="none" w:sz="0" w:space="0" w:color="auto"/>
          </w:divBdr>
        </w:div>
        <w:div w:id="759564694">
          <w:marLeft w:val="0"/>
          <w:marRight w:val="0"/>
          <w:marTop w:val="0"/>
          <w:marBottom w:val="0"/>
          <w:divBdr>
            <w:top w:val="none" w:sz="0" w:space="0" w:color="auto"/>
            <w:left w:val="none" w:sz="0" w:space="0" w:color="auto"/>
            <w:bottom w:val="none" w:sz="0" w:space="0" w:color="auto"/>
            <w:right w:val="none" w:sz="0" w:space="0" w:color="auto"/>
          </w:divBdr>
        </w:div>
        <w:div w:id="1145046993">
          <w:marLeft w:val="0"/>
          <w:marRight w:val="0"/>
          <w:marTop w:val="0"/>
          <w:marBottom w:val="0"/>
          <w:divBdr>
            <w:top w:val="none" w:sz="0" w:space="0" w:color="auto"/>
            <w:left w:val="none" w:sz="0" w:space="0" w:color="auto"/>
            <w:bottom w:val="none" w:sz="0" w:space="0" w:color="auto"/>
            <w:right w:val="none" w:sz="0" w:space="0" w:color="auto"/>
          </w:divBdr>
        </w:div>
        <w:div w:id="1922904094">
          <w:marLeft w:val="0"/>
          <w:marRight w:val="0"/>
          <w:marTop w:val="0"/>
          <w:marBottom w:val="0"/>
          <w:divBdr>
            <w:top w:val="none" w:sz="0" w:space="0" w:color="auto"/>
            <w:left w:val="none" w:sz="0" w:space="0" w:color="auto"/>
            <w:bottom w:val="none" w:sz="0" w:space="0" w:color="auto"/>
            <w:right w:val="none" w:sz="0" w:space="0" w:color="auto"/>
          </w:divBdr>
        </w:div>
        <w:div w:id="188378037">
          <w:marLeft w:val="0"/>
          <w:marRight w:val="0"/>
          <w:marTop w:val="0"/>
          <w:marBottom w:val="0"/>
          <w:divBdr>
            <w:top w:val="none" w:sz="0" w:space="0" w:color="auto"/>
            <w:left w:val="none" w:sz="0" w:space="0" w:color="auto"/>
            <w:bottom w:val="none" w:sz="0" w:space="0" w:color="auto"/>
            <w:right w:val="none" w:sz="0" w:space="0" w:color="auto"/>
          </w:divBdr>
        </w:div>
        <w:div w:id="913199040">
          <w:marLeft w:val="0"/>
          <w:marRight w:val="0"/>
          <w:marTop w:val="0"/>
          <w:marBottom w:val="0"/>
          <w:divBdr>
            <w:top w:val="none" w:sz="0" w:space="0" w:color="auto"/>
            <w:left w:val="none" w:sz="0" w:space="0" w:color="auto"/>
            <w:bottom w:val="none" w:sz="0" w:space="0" w:color="auto"/>
            <w:right w:val="none" w:sz="0" w:space="0" w:color="auto"/>
          </w:divBdr>
        </w:div>
        <w:div w:id="375005605">
          <w:marLeft w:val="0"/>
          <w:marRight w:val="0"/>
          <w:marTop w:val="0"/>
          <w:marBottom w:val="0"/>
          <w:divBdr>
            <w:top w:val="none" w:sz="0" w:space="0" w:color="auto"/>
            <w:left w:val="none" w:sz="0" w:space="0" w:color="auto"/>
            <w:bottom w:val="none" w:sz="0" w:space="0" w:color="auto"/>
            <w:right w:val="none" w:sz="0" w:space="0" w:color="auto"/>
          </w:divBdr>
        </w:div>
        <w:div w:id="1296763042">
          <w:marLeft w:val="0"/>
          <w:marRight w:val="0"/>
          <w:marTop w:val="0"/>
          <w:marBottom w:val="0"/>
          <w:divBdr>
            <w:top w:val="none" w:sz="0" w:space="0" w:color="auto"/>
            <w:left w:val="none" w:sz="0" w:space="0" w:color="auto"/>
            <w:bottom w:val="none" w:sz="0" w:space="0" w:color="auto"/>
            <w:right w:val="none" w:sz="0" w:space="0" w:color="auto"/>
          </w:divBdr>
        </w:div>
        <w:div w:id="673991567">
          <w:marLeft w:val="0"/>
          <w:marRight w:val="0"/>
          <w:marTop w:val="0"/>
          <w:marBottom w:val="0"/>
          <w:divBdr>
            <w:top w:val="none" w:sz="0" w:space="0" w:color="auto"/>
            <w:left w:val="none" w:sz="0" w:space="0" w:color="auto"/>
            <w:bottom w:val="none" w:sz="0" w:space="0" w:color="auto"/>
            <w:right w:val="none" w:sz="0" w:space="0" w:color="auto"/>
          </w:divBdr>
        </w:div>
        <w:div w:id="1345665627">
          <w:marLeft w:val="0"/>
          <w:marRight w:val="0"/>
          <w:marTop w:val="0"/>
          <w:marBottom w:val="0"/>
          <w:divBdr>
            <w:top w:val="none" w:sz="0" w:space="0" w:color="auto"/>
            <w:left w:val="none" w:sz="0" w:space="0" w:color="auto"/>
            <w:bottom w:val="none" w:sz="0" w:space="0" w:color="auto"/>
            <w:right w:val="none" w:sz="0" w:space="0" w:color="auto"/>
          </w:divBdr>
        </w:div>
        <w:div w:id="1388869388">
          <w:marLeft w:val="0"/>
          <w:marRight w:val="0"/>
          <w:marTop w:val="0"/>
          <w:marBottom w:val="0"/>
          <w:divBdr>
            <w:top w:val="none" w:sz="0" w:space="0" w:color="auto"/>
            <w:left w:val="none" w:sz="0" w:space="0" w:color="auto"/>
            <w:bottom w:val="none" w:sz="0" w:space="0" w:color="auto"/>
            <w:right w:val="none" w:sz="0" w:space="0" w:color="auto"/>
          </w:divBdr>
        </w:div>
        <w:div w:id="1070882849">
          <w:marLeft w:val="0"/>
          <w:marRight w:val="0"/>
          <w:marTop w:val="0"/>
          <w:marBottom w:val="0"/>
          <w:divBdr>
            <w:top w:val="none" w:sz="0" w:space="0" w:color="auto"/>
            <w:left w:val="none" w:sz="0" w:space="0" w:color="auto"/>
            <w:bottom w:val="none" w:sz="0" w:space="0" w:color="auto"/>
            <w:right w:val="none" w:sz="0" w:space="0" w:color="auto"/>
          </w:divBdr>
        </w:div>
        <w:div w:id="2125423625">
          <w:marLeft w:val="0"/>
          <w:marRight w:val="0"/>
          <w:marTop w:val="0"/>
          <w:marBottom w:val="0"/>
          <w:divBdr>
            <w:top w:val="none" w:sz="0" w:space="0" w:color="auto"/>
            <w:left w:val="none" w:sz="0" w:space="0" w:color="auto"/>
            <w:bottom w:val="none" w:sz="0" w:space="0" w:color="auto"/>
            <w:right w:val="none" w:sz="0" w:space="0" w:color="auto"/>
          </w:divBdr>
        </w:div>
        <w:div w:id="1286812115">
          <w:marLeft w:val="0"/>
          <w:marRight w:val="0"/>
          <w:marTop w:val="0"/>
          <w:marBottom w:val="0"/>
          <w:divBdr>
            <w:top w:val="none" w:sz="0" w:space="0" w:color="auto"/>
            <w:left w:val="none" w:sz="0" w:space="0" w:color="auto"/>
            <w:bottom w:val="none" w:sz="0" w:space="0" w:color="auto"/>
            <w:right w:val="none" w:sz="0" w:space="0" w:color="auto"/>
          </w:divBdr>
        </w:div>
        <w:div w:id="2088648767">
          <w:marLeft w:val="0"/>
          <w:marRight w:val="0"/>
          <w:marTop w:val="0"/>
          <w:marBottom w:val="0"/>
          <w:divBdr>
            <w:top w:val="none" w:sz="0" w:space="0" w:color="auto"/>
            <w:left w:val="none" w:sz="0" w:space="0" w:color="auto"/>
            <w:bottom w:val="none" w:sz="0" w:space="0" w:color="auto"/>
            <w:right w:val="none" w:sz="0" w:space="0" w:color="auto"/>
          </w:divBdr>
        </w:div>
        <w:div w:id="1512799995">
          <w:marLeft w:val="0"/>
          <w:marRight w:val="0"/>
          <w:marTop w:val="0"/>
          <w:marBottom w:val="0"/>
          <w:divBdr>
            <w:top w:val="none" w:sz="0" w:space="0" w:color="auto"/>
            <w:left w:val="none" w:sz="0" w:space="0" w:color="auto"/>
            <w:bottom w:val="none" w:sz="0" w:space="0" w:color="auto"/>
            <w:right w:val="none" w:sz="0" w:space="0" w:color="auto"/>
          </w:divBdr>
        </w:div>
        <w:div w:id="561523288">
          <w:marLeft w:val="0"/>
          <w:marRight w:val="0"/>
          <w:marTop w:val="0"/>
          <w:marBottom w:val="0"/>
          <w:divBdr>
            <w:top w:val="none" w:sz="0" w:space="0" w:color="auto"/>
            <w:left w:val="none" w:sz="0" w:space="0" w:color="auto"/>
            <w:bottom w:val="none" w:sz="0" w:space="0" w:color="auto"/>
            <w:right w:val="none" w:sz="0" w:space="0" w:color="auto"/>
          </w:divBdr>
        </w:div>
        <w:div w:id="131020860">
          <w:marLeft w:val="0"/>
          <w:marRight w:val="0"/>
          <w:marTop w:val="0"/>
          <w:marBottom w:val="0"/>
          <w:divBdr>
            <w:top w:val="none" w:sz="0" w:space="0" w:color="auto"/>
            <w:left w:val="none" w:sz="0" w:space="0" w:color="auto"/>
            <w:bottom w:val="none" w:sz="0" w:space="0" w:color="auto"/>
            <w:right w:val="none" w:sz="0" w:space="0" w:color="auto"/>
          </w:divBdr>
        </w:div>
        <w:div w:id="2138645247">
          <w:marLeft w:val="0"/>
          <w:marRight w:val="0"/>
          <w:marTop w:val="0"/>
          <w:marBottom w:val="0"/>
          <w:divBdr>
            <w:top w:val="none" w:sz="0" w:space="0" w:color="auto"/>
            <w:left w:val="none" w:sz="0" w:space="0" w:color="auto"/>
            <w:bottom w:val="none" w:sz="0" w:space="0" w:color="auto"/>
            <w:right w:val="none" w:sz="0" w:space="0" w:color="auto"/>
          </w:divBdr>
        </w:div>
        <w:div w:id="795684324">
          <w:marLeft w:val="0"/>
          <w:marRight w:val="0"/>
          <w:marTop w:val="0"/>
          <w:marBottom w:val="0"/>
          <w:divBdr>
            <w:top w:val="none" w:sz="0" w:space="0" w:color="auto"/>
            <w:left w:val="none" w:sz="0" w:space="0" w:color="auto"/>
            <w:bottom w:val="none" w:sz="0" w:space="0" w:color="auto"/>
            <w:right w:val="none" w:sz="0" w:space="0" w:color="auto"/>
          </w:divBdr>
        </w:div>
        <w:div w:id="636960754">
          <w:marLeft w:val="0"/>
          <w:marRight w:val="0"/>
          <w:marTop w:val="0"/>
          <w:marBottom w:val="0"/>
          <w:divBdr>
            <w:top w:val="none" w:sz="0" w:space="0" w:color="auto"/>
            <w:left w:val="none" w:sz="0" w:space="0" w:color="auto"/>
            <w:bottom w:val="none" w:sz="0" w:space="0" w:color="auto"/>
            <w:right w:val="none" w:sz="0" w:space="0" w:color="auto"/>
          </w:divBdr>
        </w:div>
        <w:div w:id="1422290004">
          <w:marLeft w:val="0"/>
          <w:marRight w:val="0"/>
          <w:marTop w:val="0"/>
          <w:marBottom w:val="0"/>
          <w:divBdr>
            <w:top w:val="none" w:sz="0" w:space="0" w:color="auto"/>
            <w:left w:val="none" w:sz="0" w:space="0" w:color="auto"/>
            <w:bottom w:val="none" w:sz="0" w:space="0" w:color="auto"/>
            <w:right w:val="none" w:sz="0" w:space="0" w:color="auto"/>
          </w:divBdr>
        </w:div>
        <w:div w:id="1963657273">
          <w:marLeft w:val="0"/>
          <w:marRight w:val="0"/>
          <w:marTop w:val="0"/>
          <w:marBottom w:val="0"/>
          <w:divBdr>
            <w:top w:val="none" w:sz="0" w:space="0" w:color="auto"/>
            <w:left w:val="none" w:sz="0" w:space="0" w:color="auto"/>
            <w:bottom w:val="none" w:sz="0" w:space="0" w:color="auto"/>
            <w:right w:val="none" w:sz="0" w:space="0" w:color="auto"/>
          </w:divBdr>
        </w:div>
        <w:div w:id="1992708291">
          <w:marLeft w:val="0"/>
          <w:marRight w:val="0"/>
          <w:marTop w:val="0"/>
          <w:marBottom w:val="0"/>
          <w:divBdr>
            <w:top w:val="none" w:sz="0" w:space="0" w:color="auto"/>
            <w:left w:val="none" w:sz="0" w:space="0" w:color="auto"/>
            <w:bottom w:val="none" w:sz="0" w:space="0" w:color="auto"/>
            <w:right w:val="none" w:sz="0" w:space="0" w:color="auto"/>
          </w:divBdr>
        </w:div>
        <w:div w:id="1611233537">
          <w:marLeft w:val="0"/>
          <w:marRight w:val="0"/>
          <w:marTop w:val="0"/>
          <w:marBottom w:val="0"/>
          <w:divBdr>
            <w:top w:val="none" w:sz="0" w:space="0" w:color="auto"/>
            <w:left w:val="none" w:sz="0" w:space="0" w:color="auto"/>
            <w:bottom w:val="none" w:sz="0" w:space="0" w:color="auto"/>
            <w:right w:val="none" w:sz="0" w:space="0" w:color="auto"/>
          </w:divBdr>
        </w:div>
        <w:div w:id="1247350182">
          <w:marLeft w:val="0"/>
          <w:marRight w:val="0"/>
          <w:marTop w:val="0"/>
          <w:marBottom w:val="0"/>
          <w:divBdr>
            <w:top w:val="none" w:sz="0" w:space="0" w:color="auto"/>
            <w:left w:val="none" w:sz="0" w:space="0" w:color="auto"/>
            <w:bottom w:val="none" w:sz="0" w:space="0" w:color="auto"/>
            <w:right w:val="none" w:sz="0" w:space="0" w:color="auto"/>
          </w:divBdr>
        </w:div>
        <w:div w:id="870415814">
          <w:marLeft w:val="0"/>
          <w:marRight w:val="0"/>
          <w:marTop w:val="0"/>
          <w:marBottom w:val="0"/>
          <w:divBdr>
            <w:top w:val="none" w:sz="0" w:space="0" w:color="auto"/>
            <w:left w:val="none" w:sz="0" w:space="0" w:color="auto"/>
            <w:bottom w:val="none" w:sz="0" w:space="0" w:color="auto"/>
            <w:right w:val="none" w:sz="0" w:space="0" w:color="auto"/>
          </w:divBdr>
        </w:div>
      </w:divsChild>
    </w:div>
    <w:div w:id="1281110522">
      <w:bodyDiv w:val="1"/>
      <w:marLeft w:val="0"/>
      <w:marRight w:val="0"/>
      <w:marTop w:val="0"/>
      <w:marBottom w:val="0"/>
      <w:divBdr>
        <w:top w:val="none" w:sz="0" w:space="0" w:color="auto"/>
        <w:left w:val="none" w:sz="0" w:space="0" w:color="auto"/>
        <w:bottom w:val="none" w:sz="0" w:space="0" w:color="auto"/>
        <w:right w:val="none" w:sz="0" w:space="0" w:color="auto"/>
      </w:divBdr>
      <w:divsChild>
        <w:div w:id="125513484">
          <w:marLeft w:val="0"/>
          <w:marRight w:val="0"/>
          <w:marTop w:val="0"/>
          <w:marBottom w:val="0"/>
          <w:divBdr>
            <w:top w:val="none" w:sz="0" w:space="0" w:color="auto"/>
            <w:left w:val="none" w:sz="0" w:space="0" w:color="auto"/>
            <w:bottom w:val="none" w:sz="0" w:space="0" w:color="auto"/>
            <w:right w:val="none" w:sz="0" w:space="0" w:color="auto"/>
          </w:divBdr>
        </w:div>
        <w:div w:id="1769543223">
          <w:marLeft w:val="0"/>
          <w:marRight w:val="0"/>
          <w:marTop w:val="0"/>
          <w:marBottom w:val="0"/>
          <w:divBdr>
            <w:top w:val="none" w:sz="0" w:space="0" w:color="auto"/>
            <w:left w:val="none" w:sz="0" w:space="0" w:color="auto"/>
            <w:bottom w:val="none" w:sz="0" w:space="0" w:color="auto"/>
            <w:right w:val="none" w:sz="0" w:space="0" w:color="auto"/>
          </w:divBdr>
        </w:div>
      </w:divsChild>
    </w:div>
    <w:div w:id="1282343708">
      <w:bodyDiv w:val="1"/>
      <w:marLeft w:val="0"/>
      <w:marRight w:val="0"/>
      <w:marTop w:val="0"/>
      <w:marBottom w:val="0"/>
      <w:divBdr>
        <w:top w:val="none" w:sz="0" w:space="0" w:color="auto"/>
        <w:left w:val="none" w:sz="0" w:space="0" w:color="auto"/>
        <w:bottom w:val="none" w:sz="0" w:space="0" w:color="auto"/>
        <w:right w:val="none" w:sz="0" w:space="0" w:color="auto"/>
      </w:divBdr>
      <w:divsChild>
        <w:div w:id="887913791">
          <w:marLeft w:val="0"/>
          <w:marRight w:val="0"/>
          <w:marTop w:val="0"/>
          <w:marBottom w:val="0"/>
          <w:divBdr>
            <w:top w:val="none" w:sz="0" w:space="0" w:color="auto"/>
            <w:left w:val="none" w:sz="0" w:space="0" w:color="auto"/>
            <w:bottom w:val="none" w:sz="0" w:space="0" w:color="auto"/>
            <w:right w:val="none" w:sz="0" w:space="0" w:color="auto"/>
          </w:divBdr>
        </w:div>
        <w:div w:id="13847110">
          <w:marLeft w:val="0"/>
          <w:marRight w:val="0"/>
          <w:marTop w:val="0"/>
          <w:marBottom w:val="0"/>
          <w:divBdr>
            <w:top w:val="none" w:sz="0" w:space="0" w:color="auto"/>
            <w:left w:val="none" w:sz="0" w:space="0" w:color="auto"/>
            <w:bottom w:val="none" w:sz="0" w:space="0" w:color="auto"/>
            <w:right w:val="none" w:sz="0" w:space="0" w:color="auto"/>
          </w:divBdr>
        </w:div>
        <w:div w:id="12850046">
          <w:marLeft w:val="0"/>
          <w:marRight w:val="0"/>
          <w:marTop w:val="0"/>
          <w:marBottom w:val="0"/>
          <w:divBdr>
            <w:top w:val="none" w:sz="0" w:space="0" w:color="auto"/>
            <w:left w:val="none" w:sz="0" w:space="0" w:color="auto"/>
            <w:bottom w:val="none" w:sz="0" w:space="0" w:color="auto"/>
            <w:right w:val="none" w:sz="0" w:space="0" w:color="auto"/>
          </w:divBdr>
        </w:div>
        <w:div w:id="1688023401">
          <w:marLeft w:val="0"/>
          <w:marRight w:val="0"/>
          <w:marTop w:val="0"/>
          <w:marBottom w:val="0"/>
          <w:divBdr>
            <w:top w:val="none" w:sz="0" w:space="0" w:color="auto"/>
            <w:left w:val="none" w:sz="0" w:space="0" w:color="auto"/>
            <w:bottom w:val="none" w:sz="0" w:space="0" w:color="auto"/>
            <w:right w:val="none" w:sz="0" w:space="0" w:color="auto"/>
          </w:divBdr>
        </w:div>
        <w:div w:id="663700882">
          <w:marLeft w:val="0"/>
          <w:marRight w:val="0"/>
          <w:marTop w:val="0"/>
          <w:marBottom w:val="0"/>
          <w:divBdr>
            <w:top w:val="none" w:sz="0" w:space="0" w:color="auto"/>
            <w:left w:val="none" w:sz="0" w:space="0" w:color="auto"/>
            <w:bottom w:val="none" w:sz="0" w:space="0" w:color="auto"/>
            <w:right w:val="none" w:sz="0" w:space="0" w:color="auto"/>
          </w:divBdr>
        </w:div>
        <w:div w:id="132988914">
          <w:marLeft w:val="0"/>
          <w:marRight w:val="0"/>
          <w:marTop w:val="0"/>
          <w:marBottom w:val="0"/>
          <w:divBdr>
            <w:top w:val="none" w:sz="0" w:space="0" w:color="auto"/>
            <w:left w:val="none" w:sz="0" w:space="0" w:color="auto"/>
            <w:bottom w:val="none" w:sz="0" w:space="0" w:color="auto"/>
            <w:right w:val="none" w:sz="0" w:space="0" w:color="auto"/>
          </w:divBdr>
        </w:div>
      </w:divsChild>
    </w:div>
    <w:div w:id="1306735457">
      <w:bodyDiv w:val="1"/>
      <w:marLeft w:val="0"/>
      <w:marRight w:val="0"/>
      <w:marTop w:val="0"/>
      <w:marBottom w:val="0"/>
      <w:divBdr>
        <w:top w:val="none" w:sz="0" w:space="0" w:color="auto"/>
        <w:left w:val="none" w:sz="0" w:space="0" w:color="auto"/>
        <w:bottom w:val="none" w:sz="0" w:space="0" w:color="auto"/>
        <w:right w:val="none" w:sz="0" w:space="0" w:color="auto"/>
      </w:divBdr>
      <w:divsChild>
        <w:div w:id="420638867">
          <w:marLeft w:val="0"/>
          <w:marRight w:val="0"/>
          <w:marTop w:val="0"/>
          <w:marBottom w:val="0"/>
          <w:divBdr>
            <w:top w:val="none" w:sz="0" w:space="0" w:color="auto"/>
            <w:left w:val="none" w:sz="0" w:space="0" w:color="auto"/>
            <w:bottom w:val="none" w:sz="0" w:space="0" w:color="auto"/>
            <w:right w:val="none" w:sz="0" w:space="0" w:color="auto"/>
          </w:divBdr>
        </w:div>
        <w:div w:id="1794784503">
          <w:marLeft w:val="0"/>
          <w:marRight w:val="0"/>
          <w:marTop w:val="0"/>
          <w:marBottom w:val="0"/>
          <w:divBdr>
            <w:top w:val="none" w:sz="0" w:space="0" w:color="auto"/>
            <w:left w:val="none" w:sz="0" w:space="0" w:color="auto"/>
            <w:bottom w:val="none" w:sz="0" w:space="0" w:color="auto"/>
            <w:right w:val="none" w:sz="0" w:space="0" w:color="auto"/>
          </w:divBdr>
        </w:div>
        <w:div w:id="1608536397">
          <w:marLeft w:val="0"/>
          <w:marRight w:val="0"/>
          <w:marTop w:val="0"/>
          <w:marBottom w:val="0"/>
          <w:divBdr>
            <w:top w:val="none" w:sz="0" w:space="0" w:color="auto"/>
            <w:left w:val="none" w:sz="0" w:space="0" w:color="auto"/>
            <w:bottom w:val="none" w:sz="0" w:space="0" w:color="auto"/>
            <w:right w:val="none" w:sz="0" w:space="0" w:color="auto"/>
          </w:divBdr>
        </w:div>
        <w:div w:id="185097991">
          <w:marLeft w:val="0"/>
          <w:marRight w:val="0"/>
          <w:marTop w:val="0"/>
          <w:marBottom w:val="0"/>
          <w:divBdr>
            <w:top w:val="none" w:sz="0" w:space="0" w:color="auto"/>
            <w:left w:val="none" w:sz="0" w:space="0" w:color="auto"/>
            <w:bottom w:val="none" w:sz="0" w:space="0" w:color="auto"/>
            <w:right w:val="none" w:sz="0" w:space="0" w:color="auto"/>
          </w:divBdr>
        </w:div>
        <w:div w:id="606156562">
          <w:marLeft w:val="0"/>
          <w:marRight w:val="0"/>
          <w:marTop w:val="0"/>
          <w:marBottom w:val="0"/>
          <w:divBdr>
            <w:top w:val="none" w:sz="0" w:space="0" w:color="auto"/>
            <w:left w:val="none" w:sz="0" w:space="0" w:color="auto"/>
            <w:bottom w:val="none" w:sz="0" w:space="0" w:color="auto"/>
            <w:right w:val="none" w:sz="0" w:space="0" w:color="auto"/>
          </w:divBdr>
        </w:div>
        <w:div w:id="1471287434">
          <w:marLeft w:val="0"/>
          <w:marRight w:val="0"/>
          <w:marTop w:val="0"/>
          <w:marBottom w:val="0"/>
          <w:divBdr>
            <w:top w:val="none" w:sz="0" w:space="0" w:color="auto"/>
            <w:left w:val="none" w:sz="0" w:space="0" w:color="auto"/>
            <w:bottom w:val="none" w:sz="0" w:space="0" w:color="auto"/>
            <w:right w:val="none" w:sz="0" w:space="0" w:color="auto"/>
          </w:divBdr>
        </w:div>
        <w:div w:id="504437584">
          <w:marLeft w:val="0"/>
          <w:marRight w:val="0"/>
          <w:marTop w:val="0"/>
          <w:marBottom w:val="0"/>
          <w:divBdr>
            <w:top w:val="none" w:sz="0" w:space="0" w:color="auto"/>
            <w:left w:val="none" w:sz="0" w:space="0" w:color="auto"/>
            <w:bottom w:val="none" w:sz="0" w:space="0" w:color="auto"/>
            <w:right w:val="none" w:sz="0" w:space="0" w:color="auto"/>
          </w:divBdr>
        </w:div>
        <w:div w:id="1237595077">
          <w:marLeft w:val="0"/>
          <w:marRight w:val="0"/>
          <w:marTop w:val="0"/>
          <w:marBottom w:val="0"/>
          <w:divBdr>
            <w:top w:val="none" w:sz="0" w:space="0" w:color="auto"/>
            <w:left w:val="none" w:sz="0" w:space="0" w:color="auto"/>
            <w:bottom w:val="none" w:sz="0" w:space="0" w:color="auto"/>
            <w:right w:val="none" w:sz="0" w:space="0" w:color="auto"/>
          </w:divBdr>
        </w:div>
        <w:div w:id="763039871">
          <w:marLeft w:val="0"/>
          <w:marRight w:val="0"/>
          <w:marTop w:val="0"/>
          <w:marBottom w:val="0"/>
          <w:divBdr>
            <w:top w:val="none" w:sz="0" w:space="0" w:color="auto"/>
            <w:left w:val="none" w:sz="0" w:space="0" w:color="auto"/>
            <w:bottom w:val="none" w:sz="0" w:space="0" w:color="auto"/>
            <w:right w:val="none" w:sz="0" w:space="0" w:color="auto"/>
          </w:divBdr>
        </w:div>
        <w:div w:id="1987199121">
          <w:marLeft w:val="0"/>
          <w:marRight w:val="0"/>
          <w:marTop w:val="0"/>
          <w:marBottom w:val="0"/>
          <w:divBdr>
            <w:top w:val="none" w:sz="0" w:space="0" w:color="auto"/>
            <w:left w:val="none" w:sz="0" w:space="0" w:color="auto"/>
            <w:bottom w:val="none" w:sz="0" w:space="0" w:color="auto"/>
            <w:right w:val="none" w:sz="0" w:space="0" w:color="auto"/>
          </w:divBdr>
        </w:div>
        <w:div w:id="286399105">
          <w:marLeft w:val="0"/>
          <w:marRight w:val="0"/>
          <w:marTop w:val="0"/>
          <w:marBottom w:val="0"/>
          <w:divBdr>
            <w:top w:val="none" w:sz="0" w:space="0" w:color="auto"/>
            <w:left w:val="none" w:sz="0" w:space="0" w:color="auto"/>
            <w:bottom w:val="none" w:sz="0" w:space="0" w:color="auto"/>
            <w:right w:val="none" w:sz="0" w:space="0" w:color="auto"/>
          </w:divBdr>
        </w:div>
        <w:div w:id="1683508952">
          <w:marLeft w:val="0"/>
          <w:marRight w:val="0"/>
          <w:marTop w:val="0"/>
          <w:marBottom w:val="0"/>
          <w:divBdr>
            <w:top w:val="none" w:sz="0" w:space="0" w:color="auto"/>
            <w:left w:val="none" w:sz="0" w:space="0" w:color="auto"/>
            <w:bottom w:val="none" w:sz="0" w:space="0" w:color="auto"/>
            <w:right w:val="none" w:sz="0" w:space="0" w:color="auto"/>
          </w:divBdr>
        </w:div>
        <w:div w:id="1425566458">
          <w:marLeft w:val="0"/>
          <w:marRight w:val="0"/>
          <w:marTop w:val="0"/>
          <w:marBottom w:val="0"/>
          <w:divBdr>
            <w:top w:val="none" w:sz="0" w:space="0" w:color="auto"/>
            <w:left w:val="none" w:sz="0" w:space="0" w:color="auto"/>
            <w:bottom w:val="none" w:sz="0" w:space="0" w:color="auto"/>
            <w:right w:val="none" w:sz="0" w:space="0" w:color="auto"/>
          </w:divBdr>
        </w:div>
        <w:div w:id="543951370">
          <w:marLeft w:val="0"/>
          <w:marRight w:val="0"/>
          <w:marTop w:val="0"/>
          <w:marBottom w:val="0"/>
          <w:divBdr>
            <w:top w:val="none" w:sz="0" w:space="0" w:color="auto"/>
            <w:left w:val="none" w:sz="0" w:space="0" w:color="auto"/>
            <w:bottom w:val="none" w:sz="0" w:space="0" w:color="auto"/>
            <w:right w:val="none" w:sz="0" w:space="0" w:color="auto"/>
          </w:divBdr>
        </w:div>
        <w:div w:id="575089032">
          <w:marLeft w:val="0"/>
          <w:marRight w:val="0"/>
          <w:marTop w:val="0"/>
          <w:marBottom w:val="0"/>
          <w:divBdr>
            <w:top w:val="none" w:sz="0" w:space="0" w:color="auto"/>
            <w:left w:val="none" w:sz="0" w:space="0" w:color="auto"/>
            <w:bottom w:val="none" w:sz="0" w:space="0" w:color="auto"/>
            <w:right w:val="none" w:sz="0" w:space="0" w:color="auto"/>
          </w:divBdr>
        </w:div>
        <w:div w:id="1291012836">
          <w:marLeft w:val="0"/>
          <w:marRight w:val="0"/>
          <w:marTop w:val="0"/>
          <w:marBottom w:val="0"/>
          <w:divBdr>
            <w:top w:val="none" w:sz="0" w:space="0" w:color="auto"/>
            <w:left w:val="none" w:sz="0" w:space="0" w:color="auto"/>
            <w:bottom w:val="none" w:sz="0" w:space="0" w:color="auto"/>
            <w:right w:val="none" w:sz="0" w:space="0" w:color="auto"/>
          </w:divBdr>
        </w:div>
        <w:div w:id="568198327">
          <w:marLeft w:val="0"/>
          <w:marRight w:val="0"/>
          <w:marTop w:val="0"/>
          <w:marBottom w:val="0"/>
          <w:divBdr>
            <w:top w:val="none" w:sz="0" w:space="0" w:color="auto"/>
            <w:left w:val="none" w:sz="0" w:space="0" w:color="auto"/>
            <w:bottom w:val="none" w:sz="0" w:space="0" w:color="auto"/>
            <w:right w:val="none" w:sz="0" w:space="0" w:color="auto"/>
          </w:divBdr>
        </w:div>
        <w:div w:id="1747066247">
          <w:marLeft w:val="0"/>
          <w:marRight w:val="0"/>
          <w:marTop w:val="0"/>
          <w:marBottom w:val="0"/>
          <w:divBdr>
            <w:top w:val="none" w:sz="0" w:space="0" w:color="auto"/>
            <w:left w:val="none" w:sz="0" w:space="0" w:color="auto"/>
            <w:bottom w:val="none" w:sz="0" w:space="0" w:color="auto"/>
            <w:right w:val="none" w:sz="0" w:space="0" w:color="auto"/>
          </w:divBdr>
        </w:div>
        <w:div w:id="1270552366">
          <w:marLeft w:val="0"/>
          <w:marRight w:val="0"/>
          <w:marTop w:val="0"/>
          <w:marBottom w:val="0"/>
          <w:divBdr>
            <w:top w:val="none" w:sz="0" w:space="0" w:color="auto"/>
            <w:left w:val="none" w:sz="0" w:space="0" w:color="auto"/>
            <w:bottom w:val="none" w:sz="0" w:space="0" w:color="auto"/>
            <w:right w:val="none" w:sz="0" w:space="0" w:color="auto"/>
          </w:divBdr>
        </w:div>
        <w:div w:id="1370447043">
          <w:marLeft w:val="0"/>
          <w:marRight w:val="0"/>
          <w:marTop w:val="0"/>
          <w:marBottom w:val="0"/>
          <w:divBdr>
            <w:top w:val="none" w:sz="0" w:space="0" w:color="auto"/>
            <w:left w:val="none" w:sz="0" w:space="0" w:color="auto"/>
            <w:bottom w:val="none" w:sz="0" w:space="0" w:color="auto"/>
            <w:right w:val="none" w:sz="0" w:space="0" w:color="auto"/>
          </w:divBdr>
        </w:div>
        <w:div w:id="1219903950">
          <w:marLeft w:val="0"/>
          <w:marRight w:val="0"/>
          <w:marTop w:val="0"/>
          <w:marBottom w:val="0"/>
          <w:divBdr>
            <w:top w:val="none" w:sz="0" w:space="0" w:color="auto"/>
            <w:left w:val="none" w:sz="0" w:space="0" w:color="auto"/>
            <w:bottom w:val="none" w:sz="0" w:space="0" w:color="auto"/>
            <w:right w:val="none" w:sz="0" w:space="0" w:color="auto"/>
          </w:divBdr>
        </w:div>
        <w:div w:id="475533411">
          <w:marLeft w:val="0"/>
          <w:marRight w:val="0"/>
          <w:marTop w:val="0"/>
          <w:marBottom w:val="0"/>
          <w:divBdr>
            <w:top w:val="none" w:sz="0" w:space="0" w:color="auto"/>
            <w:left w:val="none" w:sz="0" w:space="0" w:color="auto"/>
            <w:bottom w:val="none" w:sz="0" w:space="0" w:color="auto"/>
            <w:right w:val="none" w:sz="0" w:space="0" w:color="auto"/>
          </w:divBdr>
        </w:div>
        <w:div w:id="692465668">
          <w:marLeft w:val="0"/>
          <w:marRight w:val="0"/>
          <w:marTop w:val="0"/>
          <w:marBottom w:val="0"/>
          <w:divBdr>
            <w:top w:val="none" w:sz="0" w:space="0" w:color="auto"/>
            <w:left w:val="none" w:sz="0" w:space="0" w:color="auto"/>
            <w:bottom w:val="none" w:sz="0" w:space="0" w:color="auto"/>
            <w:right w:val="none" w:sz="0" w:space="0" w:color="auto"/>
          </w:divBdr>
        </w:div>
        <w:div w:id="492571030">
          <w:marLeft w:val="0"/>
          <w:marRight w:val="0"/>
          <w:marTop w:val="0"/>
          <w:marBottom w:val="0"/>
          <w:divBdr>
            <w:top w:val="none" w:sz="0" w:space="0" w:color="auto"/>
            <w:left w:val="none" w:sz="0" w:space="0" w:color="auto"/>
            <w:bottom w:val="none" w:sz="0" w:space="0" w:color="auto"/>
            <w:right w:val="none" w:sz="0" w:space="0" w:color="auto"/>
          </w:divBdr>
        </w:div>
        <w:div w:id="1402210869">
          <w:marLeft w:val="0"/>
          <w:marRight w:val="0"/>
          <w:marTop w:val="0"/>
          <w:marBottom w:val="0"/>
          <w:divBdr>
            <w:top w:val="none" w:sz="0" w:space="0" w:color="auto"/>
            <w:left w:val="none" w:sz="0" w:space="0" w:color="auto"/>
            <w:bottom w:val="none" w:sz="0" w:space="0" w:color="auto"/>
            <w:right w:val="none" w:sz="0" w:space="0" w:color="auto"/>
          </w:divBdr>
        </w:div>
        <w:div w:id="294335204">
          <w:marLeft w:val="0"/>
          <w:marRight w:val="0"/>
          <w:marTop w:val="0"/>
          <w:marBottom w:val="0"/>
          <w:divBdr>
            <w:top w:val="none" w:sz="0" w:space="0" w:color="auto"/>
            <w:left w:val="none" w:sz="0" w:space="0" w:color="auto"/>
            <w:bottom w:val="none" w:sz="0" w:space="0" w:color="auto"/>
            <w:right w:val="none" w:sz="0" w:space="0" w:color="auto"/>
          </w:divBdr>
        </w:div>
        <w:div w:id="2028871966">
          <w:marLeft w:val="0"/>
          <w:marRight w:val="0"/>
          <w:marTop w:val="0"/>
          <w:marBottom w:val="0"/>
          <w:divBdr>
            <w:top w:val="none" w:sz="0" w:space="0" w:color="auto"/>
            <w:left w:val="none" w:sz="0" w:space="0" w:color="auto"/>
            <w:bottom w:val="none" w:sz="0" w:space="0" w:color="auto"/>
            <w:right w:val="none" w:sz="0" w:space="0" w:color="auto"/>
          </w:divBdr>
        </w:div>
        <w:div w:id="2091727369">
          <w:marLeft w:val="0"/>
          <w:marRight w:val="0"/>
          <w:marTop w:val="0"/>
          <w:marBottom w:val="0"/>
          <w:divBdr>
            <w:top w:val="none" w:sz="0" w:space="0" w:color="auto"/>
            <w:left w:val="none" w:sz="0" w:space="0" w:color="auto"/>
            <w:bottom w:val="none" w:sz="0" w:space="0" w:color="auto"/>
            <w:right w:val="none" w:sz="0" w:space="0" w:color="auto"/>
          </w:divBdr>
        </w:div>
        <w:div w:id="390159681">
          <w:marLeft w:val="0"/>
          <w:marRight w:val="0"/>
          <w:marTop w:val="0"/>
          <w:marBottom w:val="0"/>
          <w:divBdr>
            <w:top w:val="none" w:sz="0" w:space="0" w:color="auto"/>
            <w:left w:val="none" w:sz="0" w:space="0" w:color="auto"/>
            <w:bottom w:val="none" w:sz="0" w:space="0" w:color="auto"/>
            <w:right w:val="none" w:sz="0" w:space="0" w:color="auto"/>
          </w:divBdr>
        </w:div>
        <w:div w:id="920019536">
          <w:marLeft w:val="0"/>
          <w:marRight w:val="0"/>
          <w:marTop w:val="0"/>
          <w:marBottom w:val="0"/>
          <w:divBdr>
            <w:top w:val="none" w:sz="0" w:space="0" w:color="auto"/>
            <w:left w:val="none" w:sz="0" w:space="0" w:color="auto"/>
            <w:bottom w:val="none" w:sz="0" w:space="0" w:color="auto"/>
            <w:right w:val="none" w:sz="0" w:space="0" w:color="auto"/>
          </w:divBdr>
        </w:div>
        <w:div w:id="1104615658">
          <w:marLeft w:val="0"/>
          <w:marRight w:val="0"/>
          <w:marTop w:val="0"/>
          <w:marBottom w:val="0"/>
          <w:divBdr>
            <w:top w:val="none" w:sz="0" w:space="0" w:color="auto"/>
            <w:left w:val="none" w:sz="0" w:space="0" w:color="auto"/>
            <w:bottom w:val="none" w:sz="0" w:space="0" w:color="auto"/>
            <w:right w:val="none" w:sz="0" w:space="0" w:color="auto"/>
          </w:divBdr>
        </w:div>
      </w:divsChild>
    </w:div>
    <w:div w:id="1397901814">
      <w:bodyDiv w:val="1"/>
      <w:marLeft w:val="0"/>
      <w:marRight w:val="0"/>
      <w:marTop w:val="0"/>
      <w:marBottom w:val="0"/>
      <w:divBdr>
        <w:top w:val="none" w:sz="0" w:space="0" w:color="auto"/>
        <w:left w:val="none" w:sz="0" w:space="0" w:color="auto"/>
        <w:bottom w:val="none" w:sz="0" w:space="0" w:color="auto"/>
        <w:right w:val="none" w:sz="0" w:space="0" w:color="auto"/>
      </w:divBdr>
    </w:div>
    <w:div w:id="1414467567">
      <w:bodyDiv w:val="1"/>
      <w:marLeft w:val="0"/>
      <w:marRight w:val="0"/>
      <w:marTop w:val="0"/>
      <w:marBottom w:val="0"/>
      <w:divBdr>
        <w:top w:val="none" w:sz="0" w:space="0" w:color="auto"/>
        <w:left w:val="none" w:sz="0" w:space="0" w:color="auto"/>
        <w:bottom w:val="none" w:sz="0" w:space="0" w:color="auto"/>
        <w:right w:val="none" w:sz="0" w:space="0" w:color="auto"/>
      </w:divBdr>
      <w:divsChild>
        <w:div w:id="1492717344">
          <w:marLeft w:val="0"/>
          <w:marRight w:val="0"/>
          <w:marTop w:val="0"/>
          <w:marBottom w:val="0"/>
          <w:divBdr>
            <w:top w:val="none" w:sz="0" w:space="0" w:color="auto"/>
            <w:left w:val="none" w:sz="0" w:space="0" w:color="auto"/>
            <w:bottom w:val="none" w:sz="0" w:space="0" w:color="auto"/>
            <w:right w:val="none" w:sz="0" w:space="0" w:color="auto"/>
          </w:divBdr>
          <w:divsChild>
            <w:div w:id="1233346209">
              <w:marLeft w:val="0"/>
              <w:marRight w:val="0"/>
              <w:marTop w:val="0"/>
              <w:marBottom w:val="0"/>
              <w:divBdr>
                <w:top w:val="none" w:sz="0" w:space="0" w:color="auto"/>
                <w:left w:val="none" w:sz="0" w:space="0" w:color="auto"/>
                <w:bottom w:val="none" w:sz="0" w:space="0" w:color="auto"/>
                <w:right w:val="none" w:sz="0" w:space="0" w:color="auto"/>
              </w:divBdr>
              <w:divsChild>
                <w:div w:id="3234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5648">
          <w:marLeft w:val="0"/>
          <w:marRight w:val="0"/>
          <w:marTop w:val="0"/>
          <w:marBottom w:val="0"/>
          <w:divBdr>
            <w:top w:val="none" w:sz="0" w:space="0" w:color="auto"/>
            <w:left w:val="none" w:sz="0" w:space="0" w:color="auto"/>
            <w:bottom w:val="none" w:sz="0" w:space="0" w:color="auto"/>
            <w:right w:val="none" w:sz="0" w:space="0" w:color="auto"/>
          </w:divBdr>
          <w:divsChild>
            <w:div w:id="1718898328">
              <w:marLeft w:val="0"/>
              <w:marRight w:val="0"/>
              <w:marTop w:val="0"/>
              <w:marBottom w:val="0"/>
              <w:divBdr>
                <w:top w:val="none" w:sz="0" w:space="0" w:color="auto"/>
                <w:left w:val="none" w:sz="0" w:space="0" w:color="auto"/>
                <w:bottom w:val="none" w:sz="0" w:space="0" w:color="auto"/>
                <w:right w:val="none" w:sz="0" w:space="0" w:color="auto"/>
              </w:divBdr>
              <w:divsChild>
                <w:div w:id="425224095">
                  <w:marLeft w:val="0"/>
                  <w:marRight w:val="0"/>
                  <w:marTop w:val="0"/>
                  <w:marBottom w:val="0"/>
                  <w:divBdr>
                    <w:top w:val="none" w:sz="0" w:space="0" w:color="auto"/>
                    <w:left w:val="none" w:sz="0" w:space="0" w:color="auto"/>
                    <w:bottom w:val="none" w:sz="0" w:space="0" w:color="auto"/>
                    <w:right w:val="none" w:sz="0" w:space="0" w:color="auto"/>
                  </w:divBdr>
                  <w:divsChild>
                    <w:div w:id="1378777074">
                      <w:marLeft w:val="0"/>
                      <w:marRight w:val="0"/>
                      <w:marTop w:val="0"/>
                      <w:marBottom w:val="0"/>
                      <w:divBdr>
                        <w:top w:val="none" w:sz="0" w:space="0" w:color="auto"/>
                        <w:left w:val="none" w:sz="0" w:space="0" w:color="auto"/>
                        <w:bottom w:val="none" w:sz="0" w:space="0" w:color="auto"/>
                        <w:right w:val="none" w:sz="0" w:space="0" w:color="auto"/>
                      </w:divBdr>
                      <w:divsChild>
                        <w:div w:id="2105834799">
                          <w:marLeft w:val="0"/>
                          <w:marRight w:val="0"/>
                          <w:marTop w:val="0"/>
                          <w:marBottom w:val="0"/>
                          <w:divBdr>
                            <w:top w:val="none" w:sz="0" w:space="0" w:color="auto"/>
                            <w:left w:val="none" w:sz="0" w:space="0" w:color="auto"/>
                            <w:bottom w:val="none" w:sz="0" w:space="0" w:color="auto"/>
                            <w:right w:val="none" w:sz="0" w:space="0" w:color="auto"/>
                          </w:divBdr>
                          <w:divsChild>
                            <w:div w:id="1455052092">
                              <w:marLeft w:val="0"/>
                              <w:marRight w:val="0"/>
                              <w:marTop w:val="0"/>
                              <w:marBottom w:val="0"/>
                              <w:divBdr>
                                <w:top w:val="none" w:sz="0" w:space="0" w:color="auto"/>
                                <w:left w:val="none" w:sz="0" w:space="0" w:color="auto"/>
                                <w:bottom w:val="none" w:sz="0" w:space="0" w:color="auto"/>
                                <w:right w:val="none" w:sz="0" w:space="0" w:color="auto"/>
                              </w:divBdr>
                              <w:divsChild>
                                <w:div w:id="817575992">
                                  <w:marLeft w:val="0"/>
                                  <w:marRight w:val="0"/>
                                  <w:marTop w:val="0"/>
                                  <w:marBottom w:val="0"/>
                                  <w:divBdr>
                                    <w:top w:val="none" w:sz="0" w:space="0" w:color="auto"/>
                                    <w:left w:val="none" w:sz="0" w:space="0" w:color="auto"/>
                                    <w:bottom w:val="none" w:sz="0" w:space="0" w:color="auto"/>
                                    <w:right w:val="none" w:sz="0" w:space="0" w:color="auto"/>
                                  </w:divBdr>
                                  <w:divsChild>
                                    <w:div w:id="9466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7398">
                          <w:marLeft w:val="0"/>
                          <w:marRight w:val="0"/>
                          <w:marTop w:val="0"/>
                          <w:marBottom w:val="0"/>
                          <w:divBdr>
                            <w:top w:val="none" w:sz="0" w:space="0" w:color="auto"/>
                            <w:left w:val="none" w:sz="0" w:space="0" w:color="auto"/>
                            <w:bottom w:val="none" w:sz="0" w:space="0" w:color="auto"/>
                            <w:right w:val="none" w:sz="0" w:space="0" w:color="auto"/>
                          </w:divBdr>
                          <w:divsChild>
                            <w:div w:id="1059748166">
                              <w:marLeft w:val="0"/>
                              <w:marRight w:val="0"/>
                              <w:marTop w:val="0"/>
                              <w:marBottom w:val="0"/>
                              <w:divBdr>
                                <w:top w:val="none" w:sz="0" w:space="0" w:color="auto"/>
                                <w:left w:val="none" w:sz="0" w:space="0" w:color="auto"/>
                                <w:bottom w:val="none" w:sz="0" w:space="0" w:color="auto"/>
                                <w:right w:val="none" w:sz="0" w:space="0" w:color="auto"/>
                              </w:divBdr>
                              <w:divsChild>
                                <w:div w:id="1087770223">
                                  <w:marLeft w:val="0"/>
                                  <w:marRight w:val="0"/>
                                  <w:marTop w:val="0"/>
                                  <w:marBottom w:val="0"/>
                                  <w:divBdr>
                                    <w:top w:val="none" w:sz="0" w:space="0" w:color="auto"/>
                                    <w:left w:val="none" w:sz="0" w:space="0" w:color="auto"/>
                                    <w:bottom w:val="none" w:sz="0" w:space="0" w:color="auto"/>
                                    <w:right w:val="none" w:sz="0" w:space="0" w:color="auto"/>
                                  </w:divBdr>
                                  <w:divsChild>
                                    <w:div w:id="2959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502012">
          <w:marLeft w:val="0"/>
          <w:marRight w:val="0"/>
          <w:marTop w:val="0"/>
          <w:marBottom w:val="0"/>
          <w:divBdr>
            <w:top w:val="none" w:sz="0" w:space="0" w:color="auto"/>
            <w:left w:val="none" w:sz="0" w:space="0" w:color="auto"/>
            <w:bottom w:val="none" w:sz="0" w:space="0" w:color="auto"/>
            <w:right w:val="none" w:sz="0" w:space="0" w:color="auto"/>
          </w:divBdr>
          <w:divsChild>
            <w:div w:id="268202643">
              <w:marLeft w:val="0"/>
              <w:marRight w:val="0"/>
              <w:marTop w:val="0"/>
              <w:marBottom w:val="0"/>
              <w:divBdr>
                <w:top w:val="none" w:sz="0" w:space="0" w:color="auto"/>
                <w:left w:val="none" w:sz="0" w:space="0" w:color="auto"/>
                <w:bottom w:val="none" w:sz="0" w:space="0" w:color="auto"/>
                <w:right w:val="none" w:sz="0" w:space="0" w:color="auto"/>
              </w:divBdr>
              <w:divsChild>
                <w:div w:id="79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354">
      <w:bodyDiv w:val="1"/>
      <w:marLeft w:val="0"/>
      <w:marRight w:val="0"/>
      <w:marTop w:val="0"/>
      <w:marBottom w:val="0"/>
      <w:divBdr>
        <w:top w:val="none" w:sz="0" w:space="0" w:color="auto"/>
        <w:left w:val="none" w:sz="0" w:space="0" w:color="auto"/>
        <w:bottom w:val="none" w:sz="0" w:space="0" w:color="auto"/>
        <w:right w:val="none" w:sz="0" w:space="0" w:color="auto"/>
      </w:divBdr>
    </w:div>
    <w:div w:id="1566598190">
      <w:bodyDiv w:val="1"/>
      <w:marLeft w:val="0"/>
      <w:marRight w:val="0"/>
      <w:marTop w:val="0"/>
      <w:marBottom w:val="0"/>
      <w:divBdr>
        <w:top w:val="none" w:sz="0" w:space="0" w:color="auto"/>
        <w:left w:val="none" w:sz="0" w:space="0" w:color="auto"/>
        <w:bottom w:val="none" w:sz="0" w:space="0" w:color="auto"/>
        <w:right w:val="none" w:sz="0" w:space="0" w:color="auto"/>
      </w:divBdr>
    </w:div>
    <w:div w:id="1685857537">
      <w:bodyDiv w:val="1"/>
      <w:marLeft w:val="0"/>
      <w:marRight w:val="0"/>
      <w:marTop w:val="0"/>
      <w:marBottom w:val="0"/>
      <w:divBdr>
        <w:top w:val="none" w:sz="0" w:space="0" w:color="auto"/>
        <w:left w:val="none" w:sz="0" w:space="0" w:color="auto"/>
        <w:bottom w:val="none" w:sz="0" w:space="0" w:color="auto"/>
        <w:right w:val="none" w:sz="0" w:space="0" w:color="auto"/>
      </w:divBdr>
    </w:div>
    <w:div w:id="1706054921">
      <w:bodyDiv w:val="1"/>
      <w:marLeft w:val="0"/>
      <w:marRight w:val="0"/>
      <w:marTop w:val="0"/>
      <w:marBottom w:val="0"/>
      <w:divBdr>
        <w:top w:val="none" w:sz="0" w:space="0" w:color="auto"/>
        <w:left w:val="none" w:sz="0" w:space="0" w:color="auto"/>
        <w:bottom w:val="none" w:sz="0" w:space="0" w:color="auto"/>
        <w:right w:val="none" w:sz="0" w:space="0" w:color="auto"/>
      </w:divBdr>
      <w:divsChild>
        <w:div w:id="225342356">
          <w:marLeft w:val="0"/>
          <w:marRight w:val="0"/>
          <w:marTop w:val="0"/>
          <w:marBottom w:val="0"/>
          <w:divBdr>
            <w:top w:val="none" w:sz="0" w:space="0" w:color="auto"/>
            <w:left w:val="none" w:sz="0" w:space="0" w:color="auto"/>
            <w:bottom w:val="none" w:sz="0" w:space="0" w:color="auto"/>
            <w:right w:val="none" w:sz="0" w:space="0" w:color="auto"/>
          </w:divBdr>
          <w:divsChild>
            <w:div w:id="1874077710">
              <w:marLeft w:val="0"/>
              <w:marRight w:val="0"/>
              <w:marTop w:val="0"/>
              <w:marBottom w:val="0"/>
              <w:divBdr>
                <w:top w:val="none" w:sz="0" w:space="0" w:color="auto"/>
                <w:left w:val="none" w:sz="0" w:space="0" w:color="auto"/>
                <w:bottom w:val="none" w:sz="0" w:space="0" w:color="auto"/>
                <w:right w:val="none" w:sz="0" w:space="0" w:color="auto"/>
              </w:divBdr>
              <w:divsChild>
                <w:div w:id="279801720">
                  <w:marLeft w:val="0"/>
                  <w:marRight w:val="0"/>
                  <w:marTop w:val="0"/>
                  <w:marBottom w:val="0"/>
                  <w:divBdr>
                    <w:top w:val="none" w:sz="0" w:space="0" w:color="auto"/>
                    <w:left w:val="none" w:sz="0" w:space="0" w:color="auto"/>
                    <w:bottom w:val="none" w:sz="0" w:space="0" w:color="auto"/>
                    <w:right w:val="none" w:sz="0" w:space="0" w:color="auto"/>
                  </w:divBdr>
                  <w:divsChild>
                    <w:div w:id="862788543">
                      <w:marLeft w:val="0"/>
                      <w:marRight w:val="0"/>
                      <w:marTop w:val="0"/>
                      <w:marBottom w:val="0"/>
                      <w:divBdr>
                        <w:top w:val="none" w:sz="0" w:space="0" w:color="auto"/>
                        <w:left w:val="none" w:sz="0" w:space="0" w:color="auto"/>
                        <w:bottom w:val="none" w:sz="0" w:space="0" w:color="auto"/>
                        <w:right w:val="none" w:sz="0" w:space="0" w:color="auto"/>
                      </w:divBdr>
                      <w:divsChild>
                        <w:div w:id="1816558959">
                          <w:marLeft w:val="0"/>
                          <w:marRight w:val="0"/>
                          <w:marTop w:val="0"/>
                          <w:marBottom w:val="0"/>
                          <w:divBdr>
                            <w:top w:val="none" w:sz="0" w:space="0" w:color="auto"/>
                            <w:left w:val="none" w:sz="0" w:space="0" w:color="auto"/>
                            <w:bottom w:val="none" w:sz="0" w:space="0" w:color="auto"/>
                            <w:right w:val="none" w:sz="0" w:space="0" w:color="auto"/>
                          </w:divBdr>
                          <w:divsChild>
                            <w:div w:id="1159541763">
                              <w:marLeft w:val="0"/>
                              <w:marRight w:val="0"/>
                              <w:marTop w:val="0"/>
                              <w:marBottom w:val="0"/>
                              <w:divBdr>
                                <w:top w:val="none" w:sz="0" w:space="0" w:color="auto"/>
                                <w:left w:val="none" w:sz="0" w:space="0" w:color="auto"/>
                                <w:bottom w:val="none" w:sz="0" w:space="0" w:color="auto"/>
                                <w:right w:val="none" w:sz="0" w:space="0" w:color="auto"/>
                              </w:divBdr>
                              <w:divsChild>
                                <w:div w:id="12278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81854">
              <w:marLeft w:val="0"/>
              <w:marRight w:val="0"/>
              <w:marTop w:val="0"/>
              <w:marBottom w:val="0"/>
              <w:divBdr>
                <w:top w:val="none" w:sz="0" w:space="0" w:color="auto"/>
                <w:left w:val="none" w:sz="0" w:space="0" w:color="auto"/>
                <w:bottom w:val="none" w:sz="0" w:space="0" w:color="auto"/>
                <w:right w:val="none" w:sz="0" w:space="0" w:color="auto"/>
              </w:divBdr>
              <w:divsChild>
                <w:div w:id="1013846867">
                  <w:marLeft w:val="0"/>
                  <w:marRight w:val="0"/>
                  <w:marTop w:val="0"/>
                  <w:marBottom w:val="0"/>
                  <w:divBdr>
                    <w:top w:val="none" w:sz="0" w:space="0" w:color="auto"/>
                    <w:left w:val="none" w:sz="0" w:space="0" w:color="auto"/>
                    <w:bottom w:val="none" w:sz="0" w:space="0" w:color="auto"/>
                    <w:right w:val="none" w:sz="0" w:space="0" w:color="auto"/>
                  </w:divBdr>
                  <w:divsChild>
                    <w:div w:id="411511933">
                      <w:marLeft w:val="0"/>
                      <w:marRight w:val="0"/>
                      <w:marTop w:val="0"/>
                      <w:marBottom w:val="0"/>
                      <w:divBdr>
                        <w:top w:val="none" w:sz="0" w:space="0" w:color="auto"/>
                        <w:left w:val="none" w:sz="0" w:space="0" w:color="auto"/>
                        <w:bottom w:val="none" w:sz="0" w:space="0" w:color="auto"/>
                        <w:right w:val="none" w:sz="0" w:space="0" w:color="auto"/>
                      </w:divBdr>
                      <w:divsChild>
                        <w:div w:id="128058542">
                          <w:marLeft w:val="0"/>
                          <w:marRight w:val="0"/>
                          <w:marTop w:val="0"/>
                          <w:marBottom w:val="0"/>
                          <w:divBdr>
                            <w:top w:val="none" w:sz="0" w:space="0" w:color="auto"/>
                            <w:left w:val="none" w:sz="0" w:space="0" w:color="auto"/>
                            <w:bottom w:val="none" w:sz="0" w:space="0" w:color="auto"/>
                            <w:right w:val="none" w:sz="0" w:space="0" w:color="auto"/>
                          </w:divBdr>
                          <w:divsChild>
                            <w:div w:id="1210144509">
                              <w:marLeft w:val="0"/>
                              <w:marRight w:val="0"/>
                              <w:marTop w:val="0"/>
                              <w:marBottom w:val="0"/>
                              <w:divBdr>
                                <w:top w:val="none" w:sz="0" w:space="0" w:color="auto"/>
                                <w:left w:val="none" w:sz="0" w:space="0" w:color="auto"/>
                                <w:bottom w:val="none" w:sz="0" w:space="0" w:color="auto"/>
                                <w:right w:val="none" w:sz="0" w:space="0" w:color="auto"/>
                              </w:divBdr>
                            </w:div>
                            <w:div w:id="268049540">
                              <w:marLeft w:val="0"/>
                              <w:marRight w:val="0"/>
                              <w:marTop w:val="0"/>
                              <w:marBottom w:val="0"/>
                              <w:divBdr>
                                <w:top w:val="none" w:sz="0" w:space="0" w:color="auto"/>
                                <w:left w:val="none" w:sz="0" w:space="0" w:color="auto"/>
                                <w:bottom w:val="none" w:sz="0" w:space="0" w:color="auto"/>
                                <w:right w:val="none" w:sz="0" w:space="0" w:color="auto"/>
                              </w:divBdr>
                              <w:divsChild>
                                <w:div w:id="13034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205998">
          <w:marLeft w:val="0"/>
          <w:marRight w:val="0"/>
          <w:marTop w:val="0"/>
          <w:marBottom w:val="0"/>
          <w:divBdr>
            <w:top w:val="none" w:sz="0" w:space="0" w:color="auto"/>
            <w:left w:val="none" w:sz="0" w:space="0" w:color="auto"/>
            <w:bottom w:val="none" w:sz="0" w:space="0" w:color="auto"/>
            <w:right w:val="none" w:sz="0" w:space="0" w:color="auto"/>
          </w:divBdr>
          <w:divsChild>
            <w:div w:id="95952382">
              <w:marLeft w:val="0"/>
              <w:marRight w:val="0"/>
              <w:marTop w:val="0"/>
              <w:marBottom w:val="0"/>
              <w:divBdr>
                <w:top w:val="none" w:sz="0" w:space="0" w:color="auto"/>
                <w:left w:val="none" w:sz="0" w:space="0" w:color="auto"/>
                <w:bottom w:val="none" w:sz="0" w:space="0" w:color="auto"/>
                <w:right w:val="none" w:sz="0" w:space="0" w:color="auto"/>
              </w:divBdr>
              <w:divsChild>
                <w:div w:id="802500605">
                  <w:marLeft w:val="0"/>
                  <w:marRight w:val="0"/>
                  <w:marTop w:val="0"/>
                  <w:marBottom w:val="0"/>
                  <w:divBdr>
                    <w:top w:val="none" w:sz="0" w:space="0" w:color="auto"/>
                    <w:left w:val="none" w:sz="0" w:space="0" w:color="auto"/>
                    <w:bottom w:val="none" w:sz="0" w:space="0" w:color="auto"/>
                    <w:right w:val="none" w:sz="0" w:space="0" w:color="auto"/>
                  </w:divBdr>
                  <w:divsChild>
                    <w:div w:id="239827718">
                      <w:marLeft w:val="0"/>
                      <w:marRight w:val="0"/>
                      <w:marTop w:val="0"/>
                      <w:marBottom w:val="0"/>
                      <w:divBdr>
                        <w:top w:val="none" w:sz="0" w:space="0" w:color="auto"/>
                        <w:left w:val="none" w:sz="0" w:space="0" w:color="auto"/>
                        <w:bottom w:val="none" w:sz="0" w:space="0" w:color="auto"/>
                        <w:right w:val="none" w:sz="0" w:space="0" w:color="auto"/>
                      </w:divBdr>
                      <w:divsChild>
                        <w:div w:id="1065110070">
                          <w:marLeft w:val="0"/>
                          <w:marRight w:val="0"/>
                          <w:marTop w:val="0"/>
                          <w:marBottom w:val="0"/>
                          <w:divBdr>
                            <w:top w:val="none" w:sz="0" w:space="0" w:color="auto"/>
                            <w:left w:val="none" w:sz="0" w:space="0" w:color="auto"/>
                            <w:bottom w:val="none" w:sz="0" w:space="0" w:color="auto"/>
                            <w:right w:val="none" w:sz="0" w:space="0" w:color="auto"/>
                          </w:divBdr>
                          <w:divsChild>
                            <w:div w:id="337931917">
                              <w:marLeft w:val="0"/>
                              <w:marRight w:val="0"/>
                              <w:marTop w:val="0"/>
                              <w:marBottom w:val="0"/>
                              <w:divBdr>
                                <w:top w:val="none" w:sz="0" w:space="0" w:color="auto"/>
                                <w:left w:val="none" w:sz="0" w:space="0" w:color="auto"/>
                                <w:bottom w:val="none" w:sz="0" w:space="0" w:color="auto"/>
                                <w:right w:val="none" w:sz="0" w:space="0" w:color="auto"/>
                              </w:divBdr>
                            </w:div>
                            <w:div w:id="176505572">
                              <w:marLeft w:val="0"/>
                              <w:marRight w:val="0"/>
                              <w:marTop w:val="0"/>
                              <w:marBottom w:val="0"/>
                              <w:divBdr>
                                <w:top w:val="none" w:sz="0" w:space="0" w:color="auto"/>
                                <w:left w:val="none" w:sz="0" w:space="0" w:color="auto"/>
                                <w:bottom w:val="none" w:sz="0" w:space="0" w:color="auto"/>
                                <w:right w:val="none" w:sz="0" w:space="0" w:color="auto"/>
                              </w:divBdr>
                              <w:divsChild>
                                <w:div w:id="8612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33076">
              <w:marLeft w:val="0"/>
              <w:marRight w:val="0"/>
              <w:marTop w:val="0"/>
              <w:marBottom w:val="0"/>
              <w:divBdr>
                <w:top w:val="none" w:sz="0" w:space="0" w:color="auto"/>
                <w:left w:val="none" w:sz="0" w:space="0" w:color="auto"/>
                <w:bottom w:val="none" w:sz="0" w:space="0" w:color="auto"/>
                <w:right w:val="none" w:sz="0" w:space="0" w:color="auto"/>
              </w:divBdr>
              <w:divsChild>
                <w:div w:id="1005329690">
                  <w:marLeft w:val="0"/>
                  <w:marRight w:val="0"/>
                  <w:marTop w:val="0"/>
                  <w:marBottom w:val="0"/>
                  <w:divBdr>
                    <w:top w:val="none" w:sz="0" w:space="0" w:color="auto"/>
                    <w:left w:val="none" w:sz="0" w:space="0" w:color="auto"/>
                    <w:bottom w:val="none" w:sz="0" w:space="0" w:color="auto"/>
                    <w:right w:val="none" w:sz="0" w:space="0" w:color="auto"/>
                  </w:divBdr>
                  <w:divsChild>
                    <w:div w:id="655458174">
                      <w:marLeft w:val="0"/>
                      <w:marRight w:val="0"/>
                      <w:marTop w:val="0"/>
                      <w:marBottom w:val="0"/>
                      <w:divBdr>
                        <w:top w:val="none" w:sz="0" w:space="0" w:color="auto"/>
                        <w:left w:val="none" w:sz="0" w:space="0" w:color="auto"/>
                        <w:bottom w:val="none" w:sz="0" w:space="0" w:color="auto"/>
                        <w:right w:val="none" w:sz="0" w:space="0" w:color="auto"/>
                      </w:divBdr>
                      <w:divsChild>
                        <w:div w:id="1155881074">
                          <w:marLeft w:val="0"/>
                          <w:marRight w:val="0"/>
                          <w:marTop w:val="0"/>
                          <w:marBottom w:val="0"/>
                          <w:divBdr>
                            <w:top w:val="none" w:sz="0" w:space="0" w:color="auto"/>
                            <w:left w:val="none" w:sz="0" w:space="0" w:color="auto"/>
                            <w:bottom w:val="none" w:sz="0" w:space="0" w:color="auto"/>
                            <w:right w:val="none" w:sz="0" w:space="0" w:color="auto"/>
                          </w:divBdr>
                          <w:divsChild>
                            <w:div w:id="386732116">
                              <w:marLeft w:val="0"/>
                              <w:marRight w:val="0"/>
                              <w:marTop w:val="0"/>
                              <w:marBottom w:val="0"/>
                              <w:divBdr>
                                <w:top w:val="none" w:sz="0" w:space="0" w:color="auto"/>
                                <w:left w:val="none" w:sz="0" w:space="0" w:color="auto"/>
                                <w:bottom w:val="none" w:sz="0" w:space="0" w:color="auto"/>
                                <w:right w:val="none" w:sz="0" w:space="0" w:color="auto"/>
                              </w:divBdr>
                            </w:div>
                            <w:div w:id="464660848">
                              <w:marLeft w:val="0"/>
                              <w:marRight w:val="0"/>
                              <w:marTop w:val="0"/>
                              <w:marBottom w:val="0"/>
                              <w:divBdr>
                                <w:top w:val="none" w:sz="0" w:space="0" w:color="auto"/>
                                <w:left w:val="none" w:sz="0" w:space="0" w:color="auto"/>
                                <w:bottom w:val="none" w:sz="0" w:space="0" w:color="auto"/>
                                <w:right w:val="none" w:sz="0" w:space="0" w:color="auto"/>
                              </w:divBdr>
                              <w:divsChild>
                                <w:div w:id="20560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69313">
      <w:bodyDiv w:val="1"/>
      <w:marLeft w:val="0"/>
      <w:marRight w:val="0"/>
      <w:marTop w:val="0"/>
      <w:marBottom w:val="0"/>
      <w:divBdr>
        <w:top w:val="none" w:sz="0" w:space="0" w:color="auto"/>
        <w:left w:val="none" w:sz="0" w:space="0" w:color="auto"/>
        <w:bottom w:val="none" w:sz="0" w:space="0" w:color="auto"/>
        <w:right w:val="none" w:sz="0" w:space="0" w:color="auto"/>
      </w:divBdr>
      <w:divsChild>
        <w:div w:id="1265503428">
          <w:marLeft w:val="0"/>
          <w:marRight w:val="0"/>
          <w:marTop w:val="0"/>
          <w:marBottom w:val="0"/>
          <w:divBdr>
            <w:top w:val="none" w:sz="0" w:space="0" w:color="auto"/>
            <w:left w:val="none" w:sz="0" w:space="0" w:color="auto"/>
            <w:bottom w:val="none" w:sz="0" w:space="0" w:color="auto"/>
            <w:right w:val="none" w:sz="0" w:space="0" w:color="auto"/>
          </w:divBdr>
        </w:div>
        <w:div w:id="1071540187">
          <w:marLeft w:val="0"/>
          <w:marRight w:val="0"/>
          <w:marTop w:val="0"/>
          <w:marBottom w:val="0"/>
          <w:divBdr>
            <w:top w:val="none" w:sz="0" w:space="0" w:color="auto"/>
            <w:left w:val="none" w:sz="0" w:space="0" w:color="auto"/>
            <w:bottom w:val="none" w:sz="0" w:space="0" w:color="auto"/>
            <w:right w:val="none" w:sz="0" w:space="0" w:color="auto"/>
          </w:divBdr>
        </w:div>
      </w:divsChild>
    </w:div>
    <w:div w:id="1797524551">
      <w:bodyDiv w:val="1"/>
      <w:marLeft w:val="0"/>
      <w:marRight w:val="0"/>
      <w:marTop w:val="0"/>
      <w:marBottom w:val="0"/>
      <w:divBdr>
        <w:top w:val="none" w:sz="0" w:space="0" w:color="auto"/>
        <w:left w:val="none" w:sz="0" w:space="0" w:color="auto"/>
        <w:bottom w:val="none" w:sz="0" w:space="0" w:color="auto"/>
        <w:right w:val="none" w:sz="0" w:space="0" w:color="auto"/>
      </w:divBdr>
      <w:divsChild>
        <w:div w:id="105731675">
          <w:marLeft w:val="0"/>
          <w:marRight w:val="0"/>
          <w:marTop w:val="0"/>
          <w:marBottom w:val="0"/>
          <w:divBdr>
            <w:top w:val="none" w:sz="0" w:space="0" w:color="auto"/>
            <w:left w:val="none" w:sz="0" w:space="0" w:color="auto"/>
            <w:bottom w:val="none" w:sz="0" w:space="0" w:color="auto"/>
            <w:right w:val="none" w:sz="0" w:space="0" w:color="auto"/>
          </w:divBdr>
        </w:div>
        <w:div w:id="335499572">
          <w:marLeft w:val="0"/>
          <w:marRight w:val="0"/>
          <w:marTop w:val="0"/>
          <w:marBottom w:val="0"/>
          <w:divBdr>
            <w:top w:val="none" w:sz="0" w:space="0" w:color="auto"/>
            <w:left w:val="none" w:sz="0" w:space="0" w:color="auto"/>
            <w:bottom w:val="none" w:sz="0" w:space="0" w:color="auto"/>
            <w:right w:val="none" w:sz="0" w:space="0" w:color="auto"/>
          </w:divBdr>
        </w:div>
        <w:div w:id="1744450635">
          <w:marLeft w:val="0"/>
          <w:marRight w:val="0"/>
          <w:marTop w:val="0"/>
          <w:marBottom w:val="0"/>
          <w:divBdr>
            <w:top w:val="none" w:sz="0" w:space="0" w:color="auto"/>
            <w:left w:val="none" w:sz="0" w:space="0" w:color="auto"/>
            <w:bottom w:val="none" w:sz="0" w:space="0" w:color="auto"/>
            <w:right w:val="none" w:sz="0" w:space="0" w:color="auto"/>
          </w:divBdr>
        </w:div>
        <w:div w:id="937298751">
          <w:marLeft w:val="0"/>
          <w:marRight w:val="0"/>
          <w:marTop w:val="0"/>
          <w:marBottom w:val="0"/>
          <w:divBdr>
            <w:top w:val="none" w:sz="0" w:space="0" w:color="auto"/>
            <w:left w:val="none" w:sz="0" w:space="0" w:color="auto"/>
            <w:bottom w:val="none" w:sz="0" w:space="0" w:color="auto"/>
            <w:right w:val="none" w:sz="0" w:space="0" w:color="auto"/>
          </w:divBdr>
        </w:div>
        <w:div w:id="2142645589">
          <w:marLeft w:val="0"/>
          <w:marRight w:val="0"/>
          <w:marTop w:val="0"/>
          <w:marBottom w:val="0"/>
          <w:divBdr>
            <w:top w:val="none" w:sz="0" w:space="0" w:color="auto"/>
            <w:left w:val="none" w:sz="0" w:space="0" w:color="auto"/>
            <w:bottom w:val="none" w:sz="0" w:space="0" w:color="auto"/>
            <w:right w:val="none" w:sz="0" w:space="0" w:color="auto"/>
          </w:divBdr>
        </w:div>
        <w:div w:id="834682270">
          <w:marLeft w:val="0"/>
          <w:marRight w:val="0"/>
          <w:marTop w:val="0"/>
          <w:marBottom w:val="0"/>
          <w:divBdr>
            <w:top w:val="none" w:sz="0" w:space="0" w:color="auto"/>
            <w:left w:val="none" w:sz="0" w:space="0" w:color="auto"/>
            <w:bottom w:val="none" w:sz="0" w:space="0" w:color="auto"/>
            <w:right w:val="none" w:sz="0" w:space="0" w:color="auto"/>
          </w:divBdr>
        </w:div>
        <w:div w:id="1866167983">
          <w:marLeft w:val="0"/>
          <w:marRight w:val="0"/>
          <w:marTop w:val="0"/>
          <w:marBottom w:val="0"/>
          <w:divBdr>
            <w:top w:val="none" w:sz="0" w:space="0" w:color="auto"/>
            <w:left w:val="none" w:sz="0" w:space="0" w:color="auto"/>
            <w:bottom w:val="none" w:sz="0" w:space="0" w:color="auto"/>
            <w:right w:val="none" w:sz="0" w:space="0" w:color="auto"/>
          </w:divBdr>
        </w:div>
        <w:div w:id="858810533">
          <w:marLeft w:val="0"/>
          <w:marRight w:val="0"/>
          <w:marTop w:val="0"/>
          <w:marBottom w:val="0"/>
          <w:divBdr>
            <w:top w:val="none" w:sz="0" w:space="0" w:color="auto"/>
            <w:left w:val="none" w:sz="0" w:space="0" w:color="auto"/>
            <w:bottom w:val="none" w:sz="0" w:space="0" w:color="auto"/>
            <w:right w:val="none" w:sz="0" w:space="0" w:color="auto"/>
          </w:divBdr>
        </w:div>
        <w:div w:id="562299711">
          <w:marLeft w:val="0"/>
          <w:marRight w:val="0"/>
          <w:marTop w:val="0"/>
          <w:marBottom w:val="0"/>
          <w:divBdr>
            <w:top w:val="none" w:sz="0" w:space="0" w:color="auto"/>
            <w:left w:val="none" w:sz="0" w:space="0" w:color="auto"/>
            <w:bottom w:val="none" w:sz="0" w:space="0" w:color="auto"/>
            <w:right w:val="none" w:sz="0" w:space="0" w:color="auto"/>
          </w:divBdr>
        </w:div>
        <w:div w:id="232012526">
          <w:marLeft w:val="0"/>
          <w:marRight w:val="0"/>
          <w:marTop w:val="0"/>
          <w:marBottom w:val="0"/>
          <w:divBdr>
            <w:top w:val="none" w:sz="0" w:space="0" w:color="auto"/>
            <w:left w:val="none" w:sz="0" w:space="0" w:color="auto"/>
            <w:bottom w:val="none" w:sz="0" w:space="0" w:color="auto"/>
            <w:right w:val="none" w:sz="0" w:space="0" w:color="auto"/>
          </w:divBdr>
        </w:div>
        <w:div w:id="1624538776">
          <w:marLeft w:val="0"/>
          <w:marRight w:val="0"/>
          <w:marTop w:val="0"/>
          <w:marBottom w:val="0"/>
          <w:divBdr>
            <w:top w:val="none" w:sz="0" w:space="0" w:color="auto"/>
            <w:left w:val="none" w:sz="0" w:space="0" w:color="auto"/>
            <w:bottom w:val="none" w:sz="0" w:space="0" w:color="auto"/>
            <w:right w:val="none" w:sz="0" w:space="0" w:color="auto"/>
          </w:divBdr>
        </w:div>
        <w:div w:id="1030103410">
          <w:marLeft w:val="0"/>
          <w:marRight w:val="0"/>
          <w:marTop w:val="0"/>
          <w:marBottom w:val="0"/>
          <w:divBdr>
            <w:top w:val="none" w:sz="0" w:space="0" w:color="auto"/>
            <w:left w:val="none" w:sz="0" w:space="0" w:color="auto"/>
            <w:bottom w:val="none" w:sz="0" w:space="0" w:color="auto"/>
            <w:right w:val="none" w:sz="0" w:space="0" w:color="auto"/>
          </w:divBdr>
        </w:div>
        <w:div w:id="627206759">
          <w:marLeft w:val="0"/>
          <w:marRight w:val="0"/>
          <w:marTop w:val="0"/>
          <w:marBottom w:val="0"/>
          <w:divBdr>
            <w:top w:val="none" w:sz="0" w:space="0" w:color="auto"/>
            <w:left w:val="none" w:sz="0" w:space="0" w:color="auto"/>
            <w:bottom w:val="none" w:sz="0" w:space="0" w:color="auto"/>
            <w:right w:val="none" w:sz="0" w:space="0" w:color="auto"/>
          </w:divBdr>
        </w:div>
        <w:div w:id="671761820">
          <w:marLeft w:val="0"/>
          <w:marRight w:val="0"/>
          <w:marTop w:val="0"/>
          <w:marBottom w:val="0"/>
          <w:divBdr>
            <w:top w:val="none" w:sz="0" w:space="0" w:color="auto"/>
            <w:left w:val="none" w:sz="0" w:space="0" w:color="auto"/>
            <w:bottom w:val="none" w:sz="0" w:space="0" w:color="auto"/>
            <w:right w:val="none" w:sz="0" w:space="0" w:color="auto"/>
          </w:divBdr>
        </w:div>
        <w:div w:id="111484987">
          <w:marLeft w:val="0"/>
          <w:marRight w:val="0"/>
          <w:marTop w:val="0"/>
          <w:marBottom w:val="0"/>
          <w:divBdr>
            <w:top w:val="none" w:sz="0" w:space="0" w:color="auto"/>
            <w:left w:val="none" w:sz="0" w:space="0" w:color="auto"/>
            <w:bottom w:val="none" w:sz="0" w:space="0" w:color="auto"/>
            <w:right w:val="none" w:sz="0" w:space="0" w:color="auto"/>
          </w:divBdr>
        </w:div>
        <w:div w:id="34156389">
          <w:marLeft w:val="0"/>
          <w:marRight w:val="0"/>
          <w:marTop w:val="0"/>
          <w:marBottom w:val="0"/>
          <w:divBdr>
            <w:top w:val="none" w:sz="0" w:space="0" w:color="auto"/>
            <w:left w:val="none" w:sz="0" w:space="0" w:color="auto"/>
            <w:bottom w:val="none" w:sz="0" w:space="0" w:color="auto"/>
            <w:right w:val="none" w:sz="0" w:space="0" w:color="auto"/>
          </w:divBdr>
        </w:div>
        <w:div w:id="1422680659">
          <w:marLeft w:val="0"/>
          <w:marRight w:val="0"/>
          <w:marTop w:val="0"/>
          <w:marBottom w:val="0"/>
          <w:divBdr>
            <w:top w:val="none" w:sz="0" w:space="0" w:color="auto"/>
            <w:left w:val="none" w:sz="0" w:space="0" w:color="auto"/>
            <w:bottom w:val="none" w:sz="0" w:space="0" w:color="auto"/>
            <w:right w:val="none" w:sz="0" w:space="0" w:color="auto"/>
          </w:divBdr>
        </w:div>
        <w:div w:id="645165988">
          <w:marLeft w:val="0"/>
          <w:marRight w:val="0"/>
          <w:marTop w:val="0"/>
          <w:marBottom w:val="0"/>
          <w:divBdr>
            <w:top w:val="none" w:sz="0" w:space="0" w:color="auto"/>
            <w:left w:val="none" w:sz="0" w:space="0" w:color="auto"/>
            <w:bottom w:val="none" w:sz="0" w:space="0" w:color="auto"/>
            <w:right w:val="none" w:sz="0" w:space="0" w:color="auto"/>
          </w:divBdr>
        </w:div>
        <w:div w:id="131336028">
          <w:marLeft w:val="0"/>
          <w:marRight w:val="0"/>
          <w:marTop w:val="0"/>
          <w:marBottom w:val="0"/>
          <w:divBdr>
            <w:top w:val="none" w:sz="0" w:space="0" w:color="auto"/>
            <w:left w:val="none" w:sz="0" w:space="0" w:color="auto"/>
            <w:bottom w:val="none" w:sz="0" w:space="0" w:color="auto"/>
            <w:right w:val="none" w:sz="0" w:space="0" w:color="auto"/>
          </w:divBdr>
        </w:div>
        <w:div w:id="1663000318">
          <w:marLeft w:val="0"/>
          <w:marRight w:val="0"/>
          <w:marTop w:val="0"/>
          <w:marBottom w:val="0"/>
          <w:divBdr>
            <w:top w:val="none" w:sz="0" w:space="0" w:color="auto"/>
            <w:left w:val="none" w:sz="0" w:space="0" w:color="auto"/>
            <w:bottom w:val="none" w:sz="0" w:space="0" w:color="auto"/>
            <w:right w:val="none" w:sz="0" w:space="0" w:color="auto"/>
          </w:divBdr>
        </w:div>
        <w:div w:id="1557280356">
          <w:marLeft w:val="0"/>
          <w:marRight w:val="0"/>
          <w:marTop w:val="0"/>
          <w:marBottom w:val="0"/>
          <w:divBdr>
            <w:top w:val="none" w:sz="0" w:space="0" w:color="auto"/>
            <w:left w:val="none" w:sz="0" w:space="0" w:color="auto"/>
            <w:bottom w:val="none" w:sz="0" w:space="0" w:color="auto"/>
            <w:right w:val="none" w:sz="0" w:space="0" w:color="auto"/>
          </w:divBdr>
        </w:div>
        <w:div w:id="996492621">
          <w:marLeft w:val="0"/>
          <w:marRight w:val="0"/>
          <w:marTop w:val="0"/>
          <w:marBottom w:val="0"/>
          <w:divBdr>
            <w:top w:val="none" w:sz="0" w:space="0" w:color="auto"/>
            <w:left w:val="none" w:sz="0" w:space="0" w:color="auto"/>
            <w:bottom w:val="none" w:sz="0" w:space="0" w:color="auto"/>
            <w:right w:val="none" w:sz="0" w:space="0" w:color="auto"/>
          </w:divBdr>
        </w:div>
        <w:div w:id="809906262">
          <w:marLeft w:val="0"/>
          <w:marRight w:val="0"/>
          <w:marTop w:val="0"/>
          <w:marBottom w:val="0"/>
          <w:divBdr>
            <w:top w:val="none" w:sz="0" w:space="0" w:color="auto"/>
            <w:left w:val="none" w:sz="0" w:space="0" w:color="auto"/>
            <w:bottom w:val="none" w:sz="0" w:space="0" w:color="auto"/>
            <w:right w:val="none" w:sz="0" w:space="0" w:color="auto"/>
          </w:divBdr>
        </w:div>
        <w:div w:id="1599290487">
          <w:marLeft w:val="0"/>
          <w:marRight w:val="0"/>
          <w:marTop w:val="0"/>
          <w:marBottom w:val="0"/>
          <w:divBdr>
            <w:top w:val="none" w:sz="0" w:space="0" w:color="auto"/>
            <w:left w:val="none" w:sz="0" w:space="0" w:color="auto"/>
            <w:bottom w:val="none" w:sz="0" w:space="0" w:color="auto"/>
            <w:right w:val="none" w:sz="0" w:space="0" w:color="auto"/>
          </w:divBdr>
        </w:div>
        <w:div w:id="1281955498">
          <w:marLeft w:val="0"/>
          <w:marRight w:val="0"/>
          <w:marTop w:val="0"/>
          <w:marBottom w:val="0"/>
          <w:divBdr>
            <w:top w:val="none" w:sz="0" w:space="0" w:color="auto"/>
            <w:left w:val="none" w:sz="0" w:space="0" w:color="auto"/>
            <w:bottom w:val="none" w:sz="0" w:space="0" w:color="auto"/>
            <w:right w:val="none" w:sz="0" w:space="0" w:color="auto"/>
          </w:divBdr>
        </w:div>
        <w:div w:id="320349891">
          <w:marLeft w:val="0"/>
          <w:marRight w:val="0"/>
          <w:marTop w:val="0"/>
          <w:marBottom w:val="0"/>
          <w:divBdr>
            <w:top w:val="none" w:sz="0" w:space="0" w:color="auto"/>
            <w:left w:val="none" w:sz="0" w:space="0" w:color="auto"/>
            <w:bottom w:val="none" w:sz="0" w:space="0" w:color="auto"/>
            <w:right w:val="none" w:sz="0" w:space="0" w:color="auto"/>
          </w:divBdr>
        </w:div>
        <w:div w:id="215120161">
          <w:marLeft w:val="0"/>
          <w:marRight w:val="0"/>
          <w:marTop w:val="0"/>
          <w:marBottom w:val="0"/>
          <w:divBdr>
            <w:top w:val="none" w:sz="0" w:space="0" w:color="auto"/>
            <w:left w:val="none" w:sz="0" w:space="0" w:color="auto"/>
            <w:bottom w:val="none" w:sz="0" w:space="0" w:color="auto"/>
            <w:right w:val="none" w:sz="0" w:space="0" w:color="auto"/>
          </w:divBdr>
        </w:div>
        <w:div w:id="237642147">
          <w:marLeft w:val="0"/>
          <w:marRight w:val="0"/>
          <w:marTop w:val="0"/>
          <w:marBottom w:val="0"/>
          <w:divBdr>
            <w:top w:val="none" w:sz="0" w:space="0" w:color="auto"/>
            <w:left w:val="none" w:sz="0" w:space="0" w:color="auto"/>
            <w:bottom w:val="none" w:sz="0" w:space="0" w:color="auto"/>
            <w:right w:val="none" w:sz="0" w:space="0" w:color="auto"/>
          </w:divBdr>
        </w:div>
      </w:divsChild>
    </w:div>
    <w:div w:id="1901205561">
      <w:bodyDiv w:val="1"/>
      <w:marLeft w:val="0"/>
      <w:marRight w:val="0"/>
      <w:marTop w:val="0"/>
      <w:marBottom w:val="0"/>
      <w:divBdr>
        <w:top w:val="none" w:sz="0" w:space="0" w:color="auto"/>
        <w:left w:val="none" w:sz="0" w:space="0" w:color="auto"/>
        <w:bottom w:val="none" w:sz="0" w:space="0" w:color="auto"/>
        <w:right w:val="none" w:sz="0" w:space="0" w:color="auto"/>
      </w:divBdr>
      <w:divsChild>
        <w:div w:id="707610055">
          <w:marLeft w:val="0"/>
          <w:marRight w:val="0"/>
          <w:marTop w:val="0"/>
          <w:marBottom w:val="0"/>
          <w:divBdr>
            <w:top w:val="none" w:sz="0" w:space="0" w:color="auto"/>
            <w:left w:val="none" w:sz="0" w:space="0" w:color="auto"/>
            <w:bottom w:val="none" w:sz="0" w:space="0" w:color="auto"/>
            <w:right w:val="none" w:sz="0" w:space="0" w:color="auto"/>
          </w:divBdr>
          <w:divsChild>
            <w:div w:id="1698584727">
              <w:marLeft w:val="0"/>
              <w:marRight w:val="0"/>
              <w:marTop w:val="0"/>
              <w:marBottom w:val="0"/>
              <w:divBdr>
                <w:top w:val="none" w:sz="0" w:space="0" w:color="auto"/>
                <w:left w:val="none" w:sz="0" w:space="0" w:color="auto"/>
                <w:bottom w:val="none" w:sz="0" w:space="0" w:color="auto"/>
                <w:right w:val="none" w:sz="0" w:space="0" w:color="auto"/>
              </w:divBdr>
              <w:divsChild>
                <w:div w:id="16865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7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uw-project.eu/" TargetMode="External"/><Relationship Id="rId13" Type="http://schemas.openxmlformats.org/officeDocument/2006/relationships/hyperlink" Target="http://marine.gov.scot/data/selectivity-trawl-fishing-gea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ardless.eu/scientific_publications" TargetMode="External"/><Relationship Id="rId12" Type="http://schemas.openxmlformats.org/officeDocument/2006/relationships/hyperlink" Target="http://www.fiscot.org/media/1382/fis011b.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iscardless.eu/scientific_publ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cot.org/media/1380/fis011a.pdf" TargetMode="External"/><Relationship Id="rId5" Type="http://schemas.openxmlformats.org/officeDocument/2006/relationships/footnotes" Target="footnotes.xml"/><Relationship Id="rId15" Type="http://schemas.openxmlformats.org/officeDocument/2006/relationships/hyperlink" Target="https://www.gov.uk/government/collections/catch-quota-trials-reports" TargetMode="External"/><Relationship Id="rId10" Type="http://schemas.openxmlformats.org/officeDocument/2006/relationships/hyperlink" Target="http://nsrac.org/wp-content/uploads/2015/12/14-1617-Managing-the-Fisheries-within-the-Landing-Obliga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earingup.eu/about-us/" TargetMode="External"/><Relationship Id="rId14" Type="http://schemas.openxmlformats.org/officeDocument/2006/relationships/hyperlink" Target="http://www.sff.co.uk/encouraging-results-from-fishing-trials-with-new-trawl-design-for-reducing-unwanted-catch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6994</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2018-01-23T03:11:00Z</dcterms:created>
  <dcterms:modified xsi:type="dcterms:W3CDTF">2018-01-23T03:14:00Z</dcterms:modified>
</cp:coreProperties>
</file>