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5CD6" w14:textId="77777777" w:rsidR="006640AD" w:rsidRPr="006640AD" w:rsidRDefault="006640AD" w:rsidP="006640AD">
      <w:pPr>
        <w:pStyle w:val="CUPTabletext"/>
        <w:rPr>
          <w:sz w:val="24"/>
          <w:szCs w:val="24"/>
        </w:rPr>
      </w:pPr>
      <w:r w:rsidRPr="006640AD">
        <w:rPr>
          <w:sz w:val="24"/>
          <w:szCs w:val="24"/>
        </w:rPr>
        <w:t>Based on the biomass dynamic model (</w:t>
      </w:r>
      <w:proofErr w:type="spellStart"/>
      <w:r w:rsidRPr="006640AD">
        <w:rPr>
          <w:sz w:val="24"/>
          <w:szCs w:val="24"/>
        </w:rPr>
        <w:t>Sathianandan</w:t>
      </w:r>
      <w:proofErr w:type="spellEnd"/>
      <w:r w:rsidRPr="006640AD">
        <w:rPr>
          <w:sz w:val="24"/>
          <w:szCs w:val="24"/>
        </w:rPr>
        <w:t xml:space="preserve"> et al., 2021), the following results of stock status and effort reduction for Kerala was obtained.</w:t>
      </w:r>
    </w:p>
    <w:p w14:paraId="453B657A" w14:textId="2505F4C2" w:rsidR="002D2109" w:rsidRDefault="002D2109"/>
    <w:p w14:paraId="708B8E84" w14:textId="6D622CB1" w:rsidR="006640AD" w:rsidRDefault="006640AD">
      <w:r>
        <w:rPr>
          <w:noProof/>
        </w:rPr>
        <w:drawing>
          <wp:inline distT="0" distB="0" distL="0" distR="0" wp14:anchorId="51798EF8" wp14:editId="193BB01B">
            <wp:extent cx="6539048" cy="3732150"/>
            <wp:effectExtent l="19050" t="19050" r="1460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6440" cy="3742077"/>
                    </a:xfrm>
                    <a:prstGeom prst="rect">
                      <a:avLst/>
                    </a:prstGeom>
                    <a:noFill/>
                    <a:ln>
                      <a:solidFill>
                        <a:schemeClr val="bg1">
                          <a:lumMod val="65000"/>
                        </a:schemeClr>
                      </a:solidFill>
                    </a:ln>
                  </pic:spPr>
                </pic:pic>
              </a:graphicData>
            </a:graphic>
          </wp:inline>
        </w:drawing>
      </w:r>
    </w:p>
    <w:p w14:paraId="6A597A2F" w14:textId="05B15A6F" w:rsidR="006640AD" w:rsidRDefault="006640AD"/>
    <w:p w14:paraId="7FE70360" w14:textId="3DE24B98" w:rsidR="006640AD" w:rsidRDefault="006640AD">
      <w:r>
        <w:rPr>
          <w:noProof/>
        </w:rPr>
        <w:drawing>
          <wp:inline distT="0" distB="0" distL="0" distR="0" wp14:anchorId="5A957CAA" wp14:editId="5875E515">
            <wp:extent cx="6237750" cy="3784192"/>
            <wp:effectExtent l="19050" t="19050" r="10795" b="260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9322" cy="3791212"/>
                    </a:xfrm>
                    <a:prstGeom prst="rect">
                      <a:avLst/>
                    </a:prstGeom>
                    <a:noFill/>
                    <a:ln>
                      <a:solidFill>
                        <a:schemeClr val="bg1">
                          <a:lumMod val="65000"/>
                        </a:schemeClr>
                      </a:solidFill>
                    </a:ln>
                  </pic:spPr>
                </pic:pic>
              </a:graphicData>
            </a:graphic>
          </wp:inline>
        </w:drawing>
      </w:r>
    </w:p>
    <w:p w14:paraId="0A91C2EA" w14:textId="77777777" w:rsidR="00E466FC" w:rsidRDefault="00E466FC" w:rsidP="00E466FC">
      <w:pPr>
        <w:pStyle w:val="CUPTabletext"/>
      </w:pPr>
      <w:r w:rsidRPr="00E466FC">
        <w:rPr>
          <w:sz w:val="24"/>
          <w:szCs w:val="24"/>
        </w:rPr>
        <w:lastRenderedPageBreak/>
        <w:t>Based on the above, the aggregate target stock of penaeid prawns is overfished and the percentage reduction in fishing effort in MDTN and MTN, the two major gears targeting penaeid prawns is indicated</w:t>
      </w:r>
      <w:r>
        <w:t xml:space="preserve">.  </w:t>
      </w:r>
    </w:p>
    <w:p w14:paraId="2D7ACE73" w14:textId="77777777" w:rsidR="00E466FC" w:rsidRDefault="00E466FC"/>
    <w:sectPr w:rsidR="00E46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2EF"/>
    <w:rsid w:val="002D2109"/>
    <w:rsid w:val="006640AD"/>
    <w:rsid w:val="00B022EF"/>
    <w:rsid w:val="00E466FC"/>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A000"/>
  <w15:chartTrackingRefBased/>
  <w15:docId w15:val="{913ABBBB-52ED-44C6-802E-879FFC37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PTabletext">
    <w:name w:val="CUP_Table text"/>
    <w:qFormat/>
    <w:rsid w:val="006640AD"/>
    <w:pPr>
      <w:spacing w:after="0" w:line="240" w:lineRule="auto"/>
    </w:pPr>
    <w:rPr>
      <w:rFonts w:eastAsia="Times New Roman" w:cstheme="minorHAnsi"/>
      <w:color w:val="000000" w:themeColor="text1"/>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5233">
      <w:bodyDiv w:val="1"/>
      <w:marLeft w:val="0"/>
      <w:marRight w:val="0"/>
      <w:marTop w:val="0"/>
      <w:marBottom w:val="0"/>
      <w:divBdr>
        <w:top w:val="none" w:sz="0" w:space="0" w:color="auto"/>
        <w:left w:val="none" w:sz="0" w:space="0" w:color="auto"/>
        <w:bottom w:val="none" w:sz="0" w:space="0" w:color="auto"/>
        <w:right w:val="none" w:sz="0" w:space="0" w:color="auto"/>
      </w:divBdr>
    </w:div>
    <w:div w:id="30081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Vineetha Aravind</dc:creator>
  <cp:keywords/>
  <dc:description/>
  <cp:lastModifiedBy>Vineetha Aravind</cp:lastModifiedBy>
  <cp:revision>2</cp:revision>
  <dcterms:created xsi:type="dcterms:W3CDTF">2022-04-13T16:28:00Z</dcterms:created>
  <dcterms:modified xsi:type="dcterms:W3CDTF">2022-04-13T16:36:00Z</dcterms:modified>
</cp:coreProperties>
</file>