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2F45A" w14:textId="3A9705FF" w:rsidR="00767D05" w:rsidRDefault="007F093A" w:rsidP="003C4DBE">
      <w:pPr>
        <w:spacing w:line="312" w:lineRule="auto"/>
        <w:jc w:val="center"/>
        <w:outlineLvl w:val="0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7F093A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VIETNAM TUNA ASSOCIATION</w:t>
      </w:r>
    </w:p>
    <w:p w14:paraId="098EDC42" w14:textId="138E931F" w:rsidR="00E7306C" w:rsidRPr="00E7306C" w:rsidRDefault="00E7306C" w:rsidP="00E7306C">
      <w:pPr>
        <w:spacing w:line="312" w:lineRule="auto"/>
        <w:jc w:val="center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7F093A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THE VIETNAM YELLOWFIN TUNA FISHERY IMPROVEMENT PROJECT</w:t>
      </w:r>
    </w:p>
    <w:p w14:paraId="60105693" w14:textId="431982A3" w:rsidR="007F093A" w:rsidRDefault="007F093A" w:rsidP="00E7306C">
      <w:pPr>
        <w:spacing w:line="312" w:lineRule="auto"/>
        <w:jc w:val="center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noProof/>
          <w:color w:val="141119"/>
          <w:sz w:val="26"/>
          <w:szCs w:val="26"/>
          <w:lang w:eastAsia="en-US"/>
        </w:rPr>
        <w:drawing>
          <wp:inline distT="0" distB="0" distL="0" distR="0" wp14:anchorId="5254D842" wp14:editId="54906903">
            <wp:extent cx="887326" cy="887326"/>
            <wp:effectExtent l="0" t="0" r="1905" b="1905"/>
            <wp:docPr id="5" name="Picture 5" descr="../../VINATUNA/LOGO%20VINAT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VINATUNA/LOGO%20VINATU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16773" cy="91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92B3" w14:textId="77777777" w:rsidR="00E7306C" w:rsidRPr="00E7306C" w:rsidRDefault="00E7306C" w:rsidP="00E7306C">
      <w:pPr>
        <w:spacing w:line="312" w:lineRule="auto"/>
        <w:jc w:val="center"/>
        <w:rPr>
          <w:rFonts w:ascii="Gill Sans MT" w:eastAsia="Times New Roman" w:hAnsi="Gill Sans MT" w:cs="Times New Roman"/>
          <w:b/>
          <w:color w:val="0070C0"/>
          <w:sz w:val="22"/>
          <w:szCs w:val="26"/>
        </w:rPr>
      </w:pPr>
    </w:p>
    <w:p w14:paraId="72269EE0" w14:textId="2F0FC2C7" w:rsidR="00F97B45" w:rsidRDefault="007F093A" w:rsidP="003C4DBE">
      <w:pPr>
        <w:spacing w:line="312" w:lineRule="auto"/>
        <w:jc w:val="center"/>
        <w:outlineLvl w:val="0"/>
        <w:rPr>
          <w:rFonts w:ascii="Gill Sans MT" w:eastAsia="Times New Roman" w:hAnsi="Gill Sans MT" w:cs="Times New Roman"/>
          <w:b/>
          <w:color w:val="0070C0"/>
          <w:sz w:val="40"/>
          <w:szCs w:val="26"/>
        </w:rPr>
      </w:pPr>
      <w:r w:rsidRPr="007F093A">
        <w:rPr>
          <w:rFonts w:ascii="Gill Sans MT" w:eastAsia="Times New Roman" w:hAnsi="Gill Sans MT" w:cs="Times New Roman"/>
          <w:b/>
          <w:color w:val="0070C0"/>
          <w:sz w:val="40"/>
          <w:szCs w:val="26"/>
        </w:rPr>
        <w:t xml:space="preserve">MID-TERM REPORT ON </w:t>
      </w:r>
    </w:p>
    <w:p w14:paraId="1A6D7EA1" w14:textId="2C324D55" w:rsidR="00E7306C" w:rsidRPr="00E7306C" w:rsidRDefault="00E7306C" w:rsidP="00E7306C">
      <w:pPr>
        <w:spacing w:line="312" w:lineRule="auto"/>
        <w:jc w:val="center"/>
        <w:rPr>
          <w:rFonts w:ascii="Gill Sans MT" w:eastAsia="Times New Roman" w:hAnsi="Gill Sans MT" w:cs="Times New Roman"/>
          <w:b/>
          <w:color w:val="0070C0"/>
          <w:sz w:val="34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34"/>
          <w:szCs w:val="26"/>
        </w:rPr>
        <w:t xml:space="preserve">The Vietnam Yellowfin Tuna Fishery Improvement Project Activity </w:t>
      </w:r>
      <w:r w:rsidR="00FB3AF3" w:rsidRPr="00E7306C">
        <w:rPr>
          <w:rFonts w:ascii="Gill Sans MT" w:eastAsia="Times New Roman" w:hAnsi="Gill Sans MT" w:cs="Times New Roman"/>
          <w:b/>
          <w:color w:val="0070C0"/>
          <w:sz w:val="34"/>
          <w:szCs w:val="26"/>
        </w:rPr>
        <w:t>Coordination</w:t>
      </w:r>
      <w:r w:rsidRPr="00E7306C">
        <w:rPr>
          <w:rFonts w:ascii="Gill Sans MT" w:eastAsia="Times New Roman" w:hAnsi="Gill Sans MT" w:cs="Times New Roman"/>
          <w:b/>
          <w:color w:val="0070C0"/>
          <w:sz w:val="34"/>
          <w:szCs w:val="26"/>
        </w:rPr>
        <w:t xml:space="preserve"> in 2019 – 2020 </w:t>
      </w:r>
    </w:p>
    <w:p w14:paraId="46C731D7" w14:textId="0AB02490" w:rsidR="00F97B45" w:rsidRDefault="00E7306C" w:rsidP="00E7306C">
      <w:pPr>
        <w:spacing w:line="312" w:lineRule="auto"/>
        <w:jc w:val="center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3A9858FF" wp14:editId="113F7A13">
            <wp:extent cx="5943600" cy="37456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BEB0" w14:textId="77777777" w:rsidR="00F97B45" w:rsidRDefault="00F97B45" w:rsidP="00E7306C">
      <w:p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</w:p>
    <w:p w14:paraId="26765EFF" w14:textId="44B58C4B" w:rsidR="00F97B45" w:rsidRPr="00E7306C" w:rsidRDefault="00F97B45" w:rsidP="003C4DBE">
      <w:pPr>
        <w:spacing w:line="312" w:lineRule="auto"/>
        <w:jc w:val="center"/>
        <w:outlineLvl w:val="0"/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  <w:t>Reported to: WWF US</w:t>
      </w:r>
    </w:p>
    <w:p w14:paraId="26272193" w14:textId="161EFD2C" w:rsidR="00F97B45" w:rsidRPr="00E7306C" w:rsidRDefault="00F97B45" w:rsidP="00F97B45">
      <w:pPr>
        <w:spacing w:line="312" w:lineRule="auto"/>
        <w:jc w:val="center"/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  <w:t>Reported by: Vietnam Tuna Association</w:t>
      </w:r>
    </w:p>
    <w:p w14:paraId="4023C177" w14:textId="75524276" w:rsidR="00F97B45" w:rsidRPr="00E7306C" w:rsidRDefault="00F97B45" w:rsidP="00E7306C">
      <w:pPr>
        <w:spacing w:line="312" w:lineRule="auto"/>
        <w:jc w:val="center"/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  <w:t>By technical staff: Tran Van Hao</w:t>
      </w:r>
    </w:p>
    <w:p w14:paraId="2755EC6F" w14:textId="77777777" w:rsidR="00F97B45" w:rsidRDefault="00F97B45" w:rsidP="00E7306C">
      <w:p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</w:p>
    <w:p w14:paraId="6FCCAF49" w14:textId="77777777" w:rsidR="00E7306C" w:rsidRPr="00F97B45" w:rsidRDefault="00E7306C" w:rsidP="00E7306C">
      <w:p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</w:p>
    <w:p w14:paraId="42C7952A" w14:textId="2194345B" w:rsidR="007F093A" w:rsidRPr="00E7306C" w:rsidRDefault="00F97B45" w:rsidP="003C4DBE">
      <w:pPr>
        <w:spacing w:line="312" w:lineRule="auto"/>
        <w:jc w:val="center"/>
        <w:outlineLvl w:val="0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NHA TRANG, </w:t>
      </w:r>
      <w:r w:rsidR="00AF6E9E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AUGUST</w:t>
      </w: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2020</w:t>
      </w:r>
    </w:p>
    <w:p w14:paraId="06790879" w14:textId="77777777" w:rsidR="007D263C" w:rsidRPr="00E7306C" w:rsidRDefault="007D263C" w:rsidP="00BE0DA3">
      <w:p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lastRenderedPageBreak/>
        <w:t xml:space="preserve">I. PROJECT OVERVIEW </w:t>
      </w:r>
    </w:p>
    <w:p w14:paraId="1FC139FF" w14:textId="4BAC6A9D" w:rsidR="00470623" w:rsidRPr="00E7306C" w:rsidRDefault="007D263C" w:rsidP="00E7306C">
      <w:pPr>
        <w:numPr>
          <w:ilvl w:val="0"/>
          <w:numId w:val="1"/>
        </w:num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color w:val="0070C0"/>
          <w:sz w:val="26"/>
          <w:szCs w:val="26"/>
        </w:rPr>
        <w:t xml:space="preserve">Title: Vietnam Yellowfin Tuna Fisheries Improvement Project </w:t>
      </w:r>
      <w:r w:rsidR="00E7306C">
        <w:rPr>
          <w:rFonts w:ascii="Gill Sans MT" w:eastAsia="Times New Roman" w:hAnsi="Gill Sans MT" w:cs="Times New Roman"/>
          <w:color w:val="0070C0"/>
          <w:sz w:val="26"/>
          <w:szCs w:val="26"/>
        </w:rPr>
        <w:t>Coordination</w:t>
      </w:r>
    </w:p>
    <w:p w14:paraId="52DAA27C" w14:textId="14995B81" w:rsidR="00470623" w:rsidRPr="00E7306C" w:rsidRDefault="007D263C" w:rsidP="00BE0DA3">
      <w:pPr>
        <w:numPr>
          <w:ilvl w:val="0"/>
          <w:numId w:val="1"/>
        </w:num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color w:val="0070C0"/>
          <w:sz w:val="26"/>
          <w:szCs w:val="26"/>
        </w:rPr>
        <w:t>Recipient</w:t>
      </w:r>
      <w:r w:rsidRPr="00E7306C">
        <w:rPr>
          <w:rFonts w:ascii="Gill Sans MT" w:eastAsia="Times New Roman" w:hAnsi="Gill Sans MT" w:cs="Times New Roman"/>
          <w:color w:val="0070C0"/>
          <w:sz w:val="26"/>
          <w:szCs w:val="26"/>
          <w:lang w:val="vi-VN"/>
        </w:rPr>
        <w:t xml:space="preserve">: </w:t>
      </w:r>
      <w:r w:rsidR="00DB13CC" w:rsidRPr="00E7306C">
        <w:rPr>
          <w:rFonts w:ascii="Gill Sans MT" w:eastAsia="Times New Roman" w:hAnsi="Gill Sans MT" w:cs="Times New Roman"/>
          <w:color w:val="0070C0"/>
          <w:sz w:val="26"/>
          <w:szCs w:val="26"/>
        </w:rPr>
        <w:t>Tran Van Hao</w:t>
      </w:r>
    </w:p>
    <w:p w14:paraId="3D906BD5" w14:textId="15163039" w:rsidR="007D263C" w:rsidRPr="00E7306C" w:rsidRDefault="007D263C" w:rsidP="00BE0DA3">
      <w:pPr>
        <w:numPr>
          <w:ilvl w:val="0"/>
          <w:numId w:val="1"/>
        </w:num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color w:val="0070C0"/>
          <w:sz w:val="26"/>
          <w:szCs w:val="26"/>
        </w:rPr>
        <w:t>Project Period</w:t>
      </w:r>
      <w:r w:rsidRPr="00E7306C">
        <w:rPr>
          <w:rFonts w:ascii="Gill Sans MT" w:eastAsia="Times New Roman" w:hAnsi="Gill Sans MT" w:cs="Times New Roman"/>
          <w:color w:val="0070C0"/>
          <w:sz w:val="26"/>
          <w:szCs w:val="26"/>
          <w:lang w:val="vi-VN"/>
        </w:rPr>
        <w:t xml:space="preserve">: </w:t>
      </w:r>
      <w:r w:rsidRPr="00E7306C">
        <w:rPr>
          <w:rFonts w:ascii="Gill Sans MT" w:eastAsia="Times New Roman" w:hAnsi="Gill Sans MT" w:cs="Times New Roman"/>
          <w:color w:val="0070C0"/>
          <w:sz w:val="26"/>
          <w:szCs w:val="26"/>
        </w:rPr>
        <w:t xml:space="preserve"> </w:t>
      </w:r>
      <w:r w:rsidR="00E7306C">
        <w:rPr>
          <w:rFonts w:ascii="Gill Sans MT" w:eastAsia="Times New Roman" w:hAnsi="Gill Sans MT" w:cs="Times New Roman"/>
          <w:color w:val="0070C0"/>
          <w:sz w:val="26"/>
          <w:szCs w:val="26"/>
        </w:rPr>
        <w:t xml:space="preserve">Nov 2019 – </w:t>
      </w:r>
      <w:r w:rsidR="00AF6E9E">
        <w:rPr>
          <w:rFonts w:ascii="Gill Sans MT" w:eastAsia="Times New Roman" w:hAnsi="Gill Sans MT" w:cs="Times New Roman"/>
          <w:color w:val="0070C0"/>
          <w:sz w:val="26"/>
          <w:szCs w:val="26"/>
        </w:rPr>
        <w:t>Dec</w:t>
      </w:r>
      <w:r w:rsidR="00E7306C">
        <w:rPr>
          <w:rFonts w:ascii="Gill Sans MT" w:eastAsia="Times New Roman" w:hAnsi="Gill Sans MT" w:cs="Times New Roman"/>
          <w:color w:val="0070C0"/>
          <w:sz w:val="26"/>
          <w:szCs w:val="26"/>
        </w:rPr>
        <w:t xml:space="preserve"> 2020 </w:t>
      </w:r>
      <w:r w:rsidR="00AF6E9E">
        <w:rPr>
          <w:rFonts w:ascii="Gill Sans MT" w:eastAsia="Times New Roman" w:hAnsi="Gill Sans MT" w:cs="Times New Roman"/>
          <w:color w:val="0070C0"/>
          <w:sz w:val="26"/>
          <w:szCs w:val="26"/>
        </w:rPr>
        <w:t>(extension to December 2020)</w:t>
      </w:r>
    </w:p>
    <w:p w14:paraId="6885A4AA" w14:textId="2B4D9529" w:rsidR="007D263C" w:rsidRPr="00E7306C" w:rsidRDefault="007D263C" w:rsidP="00BE0DA3">
      <w:p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II. PROJECT DESCRIPTION </w:t>
      </w:r>
    </w:p>
    <w:p w14:paraId="09EEAADA" w14:textId="2B362E0F" w:rsidR="00DB13CC" w:rsidRPr="00762374" w:rsidRDefault="007D263C" w:rsidP="00762374">
      <w:pPr>
        <w:pStyle w:val="ListParagraph"/>
        <w:numPr>
          <w:ilvl w:val="1"/>
          <w:numId w:val="19"/>
        </w:num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762374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Project Objectives</w:t>
      </w:r>
      <w:r w:rsidR="00835C00" w:rsidRPr="00762374">
        <w:rPr>
          <w:rFonts w:ascii="Gill Sans MT" w:eastAsia="Times New Roman" w:hAnsi="Gill Sans MT" w:cs="Times New Roman"/>
          <w:b/>
          <w:color w:val="0070C0"/>
          <w:sz w:val="26"/>
          <w:szCs w:val="26"/>
          <w:lang w:val="vi-VN"/>
        </w:rPr>
        <w:t>:</w:t>
      </w:r>
    </w:p>
    <w:p w14:paraId="61137E3A" w14:textId="05EA7BBB" w:rsidR="00762374" w:rsidRPr="00CF5D95" w:rsidRDefault="00762374" w:rsidP="00762374">
      <w:pPr>
        <w:spacing w:line="312" w:lineRule="auto"/>
        <w:ind w:firstLine="36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Promote &amp; Coordinate Vietnam Yellowfin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Tuna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Fishery Improvement Project Activities in 2019 &amp; 2020 with details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activities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as below:</w:t>
      </w:r>
    </w:p>
    <w:p w14:paraId="5CE1F467" w14:textId="77777777" w:rsidR="00767D05" w:rsidRPr="00762374" w:rsidRDefault="00767D05" w:rsidP="00762374">
      <w:pPr>
        <w:pStyle w:val="ListParagraph"/>
        <w:numPr>
          <w:ilvl w:val="1"/>
          <w:numId w:val="19"/>
        </w:num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762374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Project Activities:</w:t>
      </w:r>
    </w:p>
    <w:p w14:paraId="69BCB8BD" w14:textId="0FDAA63F" w:rsidR="00481B8D" w:rsidRDefault="00E7306C" w:rsidP="005B0ACB">
      <w:pPr>
        <w:pStyle w:val="ListParagraph"/>
        <w:numPr>
          <w:ilvl w:val="0"/>
          <w:numId w:val="16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ISSF-PVR implementation</w:t>
      </w:r>
    </w:p>
    <w:p w14:paraId="49312A10" w14:textId="56D5AE08" w:rsidR="005B0ACB" w:rsidRPr="005B0ACB" w:rsidRDefault="005B0ACB" w:rsidP="005B0ACB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Register for FIP fleets on ISSF-PVR</w:t>
      </w:r>
    </w:p>
    <w:p w14:paraId="4826B42B" w14:textId="77478DF8" w:rsidR="00E7306C" w:rsidRDefault="00E7306C" w:rsidP="005B0ACB">
      <w:pPr>
        <w:pStyle w:val="ListParagraph"/>
        <w:numPr>
          <w:ilvl w:val="0"/>
          <w:numId w:val="16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FIP Code Traceability &amp; eLogbook</w:t>
      </w:r>
    </w:p>
    <w:p w14:paraId="5E82449E" w14:textId="769CADDB" w:rsidR="005B0ACB" w:rsidRDefault="005B0ACB" w:rsidP="005B0ACB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Apply FIP traceability Code to tuna processors</w:t>
      </w:r>
    </w:p>
    <w:p w14:paraId="3CBE9666" w14:textId="08079C68" w:rsidR="005B0ACB" w:rsidRDefault="005B0ACB" w:rsidP="005B0ACB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3</w:t>
      </w:r>
      <w:r w:rsidRPr="005B0ACB">
        <w:rPr>
          <w:rFonts w:ascii="Gill Sans MT" w:eastAsia="Times New Roman" w:hAnsi="Gill Sans MT" w:cs="Times New Roman"/>
          <w:color w:val="141119"/>
          <w:sz w:val="26"/>
          <w:szCs w:val="26"/>
          <w:vertAlign w:val="superscript"/>
        </w:rPr>
        <w:t>rd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party data verification on FIP products</w:t>
      </w:r>
    </w:p>
    <w:p w14:paraId="4DD53964" w14:textId="5FE0B6B4" w:rsidR="005B0ACB" w:rsidRDefault="000D2EDC" w:rsidP="005B0ACB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Design &amp; develop electronic fishing logbook (eLogbook) &amp; identify potential pilot opportunities</w:t>
      </w:r>
    </w:p>
    <w:p w14:paraId="45AED9A7" w14:textId="1DA49B8A" w:rsidR="000D2EDC" w:rsidRDefault="000D2EDC" w:rsidP="005B0ACB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Pilot QR code with FIP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tractability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code</w:t>
      </w:r>
    </w:p>
    <w:p w14:paraId="52288372" w14:textId="0F1E4FF8" w:rsidR="00E7306C" w:rsidRPr="00E7306C" w:rsidRDefault="00E7306C" w:rsidP="005B0ACB">
      <w:pPr>
        <w:pStyle w:val="ListParagraph"/>
        <w:numPr>
          <w:ilvl w:val="0"/>
          <w:numId w:val="16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General FIP Supports</w:t>
      </w:r>
    </w:p>
    <w:p w14:paraId="0808210D" w14:textId="5265DAD9" w:rsidR="00481B8D" w:rsidRDefault="00523D58" w:rsidP="000D2EDC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Attend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roundtable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meeting in Hanoi</w:t>
      </w:r>
    </w:p>
    <w:p w14:paraId="16698ACA" w14:textId="5D3A05D9" w:rsidR="00523D58" w:rsidRDefault="00523D58" w:rsidP="000D2EDC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Translation FIP communications &amp; updates to participants</w:t>
      </w:r>
    </w:p>
    <w:p w14:paraId="65A099D2" w14:textId="4417BEC6" w:rsidR="00523D58" w:rsidRPr="000D2EDC" w:rsidRDefault="00523D58" w:rsidP="000D2EDC">
      <w:pPr>
        <w:pStyle w:val="ListParagraph"/>
        <w:numPr>
          <w:ilvl w:val="1"/>
          <w:numId w:val="1"/>
        </w:num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Website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upgrades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</w:t>
      </w:r>
    </w:p>
    <w:p w14:paraId="64D43391" w14:textId="77777777" w:rsidR="00E7306C" w:rsidRDefault="00E7306C" w:rsidP="00BE0DA3">
      <w:pPr>
        <w:spacing w:line="312" w:lineRule="auto"/>
        <w:rPr>
          <w:rFonts w:ascii="Gill Sans MT" w:eastAsia="Times New Roman" w:hAnsi="Gill Sans MT" w:cs="Times New Roman"/>
          <w:b/>
          <w:color w:val="141119"/>
          <w:sz w:val="26"/>
          <w:szCs w:val="26"/>
        </w:rPr>
      </w:pPr>
    </w:p>
    <w:p w14:paraId="394BFA61" w14:textId="77777777" w:rsidR="00523D58" w:rsidRDefault="00523D58">
      <w:pPr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br w:type="page"/>
      </w:r>
    </w:p>
    <w:p w14:paraId="4546F4A1" w14:textId="7B52F9F4" w:rsidR="007D263C" w:rsidRPr="00E7306C" w:rsidRDefault="00700586" w:rsidP="00BE0DA3">
      <w:p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lastRenderedPageBreak/>
        <w:t xml:space="preserve">III. PROJECT </w:t>
      </w:r>
      <w:r w:rsidR="00F4681E"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RESULTS</w:t>
      </w:r>
    </w:p>
    <w:p w14:paraId="67574EA9" w14:textId="25151F44" w:rsidR="00F4681E" w:rsidRPr="00E7306C" w:rsidRDefault="00F4681E" w:rsidP="003C4DBE">
      <w:pPr>
        <w:spacing w:line="312" w:lineRule="auto"/>
        <w:outlineLvl w:val="0"/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  <w:t xml:space="preserve">3.1. </w:t>
      </w:r>
      <w:r w:rsidR="002A72FF" w:rsidRPr="00E7306C">
        <w:rPr>
          <w:rFonts w:ascii="Gill Sans MT" w:eastAsia="Times New Roman" w:hAnsi="Gill Sans MT" w:cs="Times New Roman"/>
          <w:b/>
          <w:i/>
          <w:color w:val="0070C0"/>
          <w:sz w:val="26"/>
          <w:szCs w:val="26"/>
        </w:rPr>
        <w:t>Design &amp; develop eLogbook Application</w:t>
      </w:r>
    </w:p>
    <w:p w14:paraId="7BF535B6" w14:textId="49F74CA3" w:rsidR="00155B05" w:rsidRDefault="000108A2" w:rsidP="00155B05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VINATUNA has </w:t>
      </w:r>
      <w:r w:rsidR="00826E86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designed &amp; develop Vietnamese version electronic logbook. The eLogbook has main functions including Registration, Recording at sea, Administration and </w:t>
      </w:r>
      <w:r w:rsidR="004E1B96">
        <w:rPr>
          <w:rFonts w:ascii="Gill Sans MT" w:eastAsia="Times New Roman" w:hAnsi="Gill Sans MT" w:cs="Times New Roman"/>
          <w:color w:val="141119"/>
          <w:sz w:val="26"/>
          <w:szCs w:val="26"/>
        </w:rPr>
        <w:t>a web server for data analysis. The Application has designed &amp; revised to exactly follow logbook form on Circular 21/2019/TT-BNN of Vietnam Government.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55B05" w14:paraId="289F1D1B" w14:textId="77777777" w:rsidTr="00155B05">
        <w:tc>
          <w:tcPr>
            <w:tcW w:w="4675" w:type="dxa"/>
          </w:tcPr>
          <w:p w14:paraId="4565AB84" w14:textId="4FC55C52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  <w:r>
              <w:rPr>
                <w:rFonts w:ascii="Gill Sans MT" w:eastAsia="Times New Roman" w:hAnsi="Gill Sans MT" w:cs="Times New Roman"/>
                <w:noProof/>
                <w:color w:val="141119"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2CC032A8" wp14:editId="5B67D65C">
                  <wp:simplePos x="0" y="0"/>
                  <wp:positionH relativeFrom="column">
                    <wp:posOffset>94795</wp:posOffset>
                  </wp:positionH>
                  <wp:positionV relativeFrom="paragraph">
                    <wp:posOffset>6985</wp:posOffset>
                  </wp:positionV>
                  <wp:extent cx="2271598" cy="4290993"/>
                  <wp:effectExtent l="0" t="0" r="0" b="1905"/>
                  <wp:wrapNone/>
                  <wp:docPr id="7" name="Picture 7" descr="/Users/tranhao/Desktop/c89a5e5171dc8c82d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tranhao/Desktop/c89a5e5171dc8c82d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98" cy="429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1C283" w14:textId="61739B8A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  <w:r>
              <w:rPr>
                <w:rFonts w:ascii="Gill Sans MT" w:eastAsia="Times New Roman" w:hAnsi="Gill Sans MT" w:cs="Times New Roman"/>
                <w:noProof/>
                <w:color w:val="141119"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834F5C" wp14:editId="630D7E64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217551</wp:posOffset>
                      </wp:positionV>
                      <wp:extent cx="2178685" cy="457200"/>
                      <wp:effectExtent l="25400" t="25400" r="31115" b="25400"/>
                      <wp:wrapThrough wrapText="bothSides">
                        <wp:wrapPolygon edited="0">
                          <wp:start x="-252" y="-1200"/>
                          <wp:lineTo x="-252" y="21600"/>
                          <wp:lineTo x="21657" y="21600"/>
                          <wp:lineTo x="21657" y="-1200"/>
                          <wp:lineTo x="-252" y="-1200"/>
                        </wp:wrapPolygon>
                      </wp:wrapThrough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6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 w="444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oundrect w14:anchorId="6CA822F8" id="Rounded Rectangle 9" o:spid="_x0000_s1026" style="position:absolute;margin-left:6.8pt;margin-top:17.15pt;width:171.55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" filled="f" strokecolor="red" strokeweight="3.5pt">
                      <v:stroke joinstyle="miter"/>
                      <w10:wrap type="through"/>
                    </v:roundrect>
                  </w:pict>
                </mc:Fallback>
              </mc:AlternateContent>
            </w:r>
          </w:p>
          <w:p w14:paraId="6F401A71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09434EC0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7630CC3A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4917BAEA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2E6A87F0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47EDCF5D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09390013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721873AA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733F5FB3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61474465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0617C5F7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59123E17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2BE4DC63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05E78840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6AC491D8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  <w:p w14:paraId="29332D48" w14:textId="77777777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</w:p>
        </w:tc>
        <w:tc>
          <w:tcPr>
            <w:tcW w:w="4675" w:type="dxa"/>
          </w:tcPr>
          <w:p w14:paraId="2B5CF7E7" w14:textId="0BE6B70E" w:rsidR="00155B05" w:rsidRDefault="00155B05" w:rsidP="00155B05">
            <w:pPr>
              <w:spacing w:line="312" w:lineRule="auto"/>
              <w:jc w:val="both"/>
              <w:rPr>
                <w:rFonts w:ascii="Gill Sans MT" w:eastAsia="Times New Roman" w:hAnsi="Gill Sans MT" w:cs="Times New Roman"/>
                <w:color w:val="141119"/>
                <w:sz w:val="26"/>
                <w:szCs w:val="26"/>
              </w:rPr>
            </w:pPr>
            <w:r>
              <w:rPr>
                <w:rFonts w:ascii="Helvetica" w:hAnsi="Helvetica" w:cs="Helvetica"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2D093A60" wp14:editId="7D82670F">
                  <wp:simplePos x="0" y="0"/>
                  <wp:positionH relativeFrom="column">
                    <wp:posOffset>311198</wp:posOffset>
                  </wp:positionH>
                  <wp:positionV relativeFrom="paragraph">
                    <wp:posOffset>4445</wp:posOffset>
                  </wp:positionV>
                  <wp:extent cx="2298548" cy="4397843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48" cy="439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1B96" w:rsidRPr="004E1B96" w14:paraId="35B03ECA" w14:textId="77777777" w:rsidTr="00155B05">
        <w:tc>
          <w:tcPr>
            <w:tcW w:w="4675" w:type="dxa"/>
          </w:tcPr>
          <w:p w14:paraId="7B2C5385" w14:textId="434D0C9B" w:rsidR="00155B05" w:rsidRPr="004E1B96" w:rsidRDefault="00363624" w:rsidP="004E1B96">
            <w:pPr>
              <w:pStyle w:val="ListParagraph"/>
              <w:spacing w:line="312" w:lineRule="auto"/>
              <w:jc w:val="center"/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  <w:t>(</w:t>
            </w:r>
            <w:r w:rsidR="004E1B96"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  <w:t>a</w:t>
            </w:r>
            <w:r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  <w:t>)</w:t>
            </w:r>
          </w:p>
        </w:tc>
        <w:tc>
          <w:tcPr>
            <w:tcW w:w="4675" w:type="dxa"/>
          </w:tcPr>
          <w:p w14:paraId="6E8D16CA" w14:textId="7E1EA361" w:rsidR="00155B05" w:rsidRPr="004E1B96" w:rsidRDefault="00363624" w:rsidP="004E1B96">
            <w:pPr>
              <w:pStyle w:val="ListParagraph"/>
              <w:spacing w:line="312" w:lineRule="auto"/>
              <w:jc w:val="center"/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  <w:t>(</w:t>
            </w:r>
            <w:r w:rsidR="004E1B96"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  <w:t>b</w:t>
            </w:r>
            <w:r>
              <w:rPr>
                <w:rFonts w:ascii="Gill Sans MT" w:eastAsia="Times New Roman" w:hAnsi="Gill Sans MT" w:cs="Times New Roman"/>
                <w:b/>
                <w:color w:val="0070C0"/>
                <w:sz w:val="26"/>
                <w:szCs w:val="26"/>
              </w:rPr>
              <w:t>)</w:t>
            </w:r>
          </w:p>
        </w:tc>
      </w:tr>
    </w:tbl>
    <w:p w14:paraId="0CB83B21" w14:textId="74380482" w:rsidR="009C20C8" w:rsidRPr="00363624" w:rsidRDefault="004E1B96" w:rsidP="00363624">
      <w:pPr>
        <w:pStyle w:val="Caption"/>
        <w:jc w:val="center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Figure 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begin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instrText xml:space="preserve"> SEQ Figure \* ARABIC </w:instrTex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separate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1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end"/>
      </w:r>
      <w:r w:rsid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. The eLogbook Application on</w:t>
      </w:r>
      <w:r w:rsidR="00363624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Google Store / CH Play on Android (a)</w:t>
      </w: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and 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Registration form on eLogbook</w:t>
      </w:r>
      <w:r w:rsidR="00363624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(b)</w:t>
      </w:r>
    </w:p>
    <w:p w14:paraId="2E32FD94" w14:textId="291CCE4F" w:rsidR="00523D58" w:rsidRDefault="00826E86" w:rsidP="00FB3AF3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The eLogbook has designed mainly focus to tuna handlines fishery, however application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also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have stand-by functions for other fishing methods such as purse seine fishery, gill-net</w:t>
      </w:r>
      <w:r w:rsidR="001D620B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fishery or trawl fishery.</w:t>
      </w:r>
    </w:p>
    <w:p w14:paraId="729D0F08" w14:textId="77777777" w:rsidR="00FB3AF3" w:rsidRDefault="00FB3AF3" w:rsidP="00FB3AF3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2C3AFCFD" w14:textId="77777777" w:rsidR="00FB3AF3" w:rsidRPr="00826E86" w:rsidRDefault="00FB3AF3" w:rsidP="00FB3AF3">
      <w:pPr>
        <w:spacing w:line="312" w:lineRule="auto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51C60F1C" w14:textId="579F3A58" w:rsidR="00BE0DA3" w:rsidRDefault="00BE0DA3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3134E4FA" w14:textId="5D102918" w:rsidR="001011BD" w:rsidRDefault="00FB3AF3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Helvetica" w:hAnsi="Helvetica" w:cs="Helvetica"/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71562EED" wp14:editId="4C9372A6">
            <wp:simplePos x="0" y="0"/>
            <wp:positionH relativeFrom="column">
              <wp:posOffset>1538605</wp:posOffset>
            </wp:positionH>
            <wp:positionV relativeFrom="paragraph">
              <wp:posOffset>13273</wp:posOffset>
            </wp:positionV>
            <wp:extent cx="1369060" cy="261937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325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449FC724" wp14:editId="154610CD">
            <wp:simplePos x="0" y="0"/>
            <wp:positionH relativeFrom="column">
              <wp:posOffset>4623316</wp:posOffset>
            </wp:positionH>
            <wp:positionV relativeFrom="paragraph">
              <wp:posOffset>35560</wp:posOffset>
            </wp:positionV>
            <wp:extent cx="1244098" cy="2402840"/>
            <wp:effectExtent l="0" t="0" r="635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98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325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17DC5704" wp14:editId="3BFF4ADC">
            <wp:simplePos x="0" y="0"/>
            <wp:positionH relativeFrom="column">
              <wp:posOffset>3135086</wp:posOffset>
            </wp:positionH>
            <wp:positionV relativeFrom="paragraph">
              <wp:posOffset>29252</wp:posOffset>
            </wp:positionV>
            <wp:extent cx="1259749" cy="2417577"/>
            <wp:effectExtent l="0" t="0" r="1079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85" cy="24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1BD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E2B61A8" wp14:editId="4BE7B1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2014" cy="25510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14" cy="25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109C2" w14:textId="50082217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3B20477F" w14:textId="3700DE36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7E1AF3FD" w14:textId="5DB9F563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026FA45D" w14:textId="733D9695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100129A1" w14:textId="104B232F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17A6AE8E" w14:textId="7833DCA3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70833661" w14:textId="45C36415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74CA1B4D" w14:textId="4AD1EAC1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088640C1" w14:textId="013EA7EC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216ECF42" w14:textId="77777777" w:rsidR="001011BD" w:rsidRDefault="001011B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363E7472" w14:textId="2F6A798F" w:rsidR="00BE0DA3" w:rsidRPr="00EB7BA7" w:rsidRDefault="00EB7BA7" w:rsidP="00EB7BA7">
      <w:pPr>
        <w:pStyle w:val="Caption"/>
        <w:jc w:val="center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Figure 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begin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instrText xml:space="preserve"> SEQ Figure \* ARABIC </w:instrTex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separate"/>
      </w:r>
      <w:r>
        <w:rPr>
          <w:rFonts w:ascii="Gill Sans MT" w:eastAsia="Times New Roman" w:hAnsi="Gill Sans MT" w:cs="Times New Roman"/>
          <w:b/>
          <w:noProof/>
          <w:color w:val="0070C0"/>
          <w:sz w:val="26"/>
          <w:szCs w:val="26"/>
        </w:rPr>
        <w:t>2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end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. </w:t>
      </w: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Main </w:t>
      </w:r>
      <w:r w:rsid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windows</w:t>
      </w: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on eLogbook Application: Log in, Track locations, Main fishing met</w:t>
      </w:r>
      <w:r w:rsid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hods and Administrations window</w:t>
      </w: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s</w:t>
      </w:r>
    </w:p>
    <w:p w14:paraId="01E2CB29" w14:textId="30E83901" w:rsidR="007A7604" w:rsidRDefault="007A7604" w:rsidP="003C4DBE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In order to identify the potential pilot opportunities, VINATUNA has work closely with </w:t>
      </w:r>
      <w:proofErr w:type="spellStart"/>
      <w:r>
        <w:rPr>
          <w:rFonts w:ascii="Gill Sans MT" w:eastAsia="Times New Roman" w:hAnsi="Gill Sans MT" w:cs="Times New Roman"/>
          <w:color w:val="141119"/>
          <w:sz w:val="26"/>
          <w:szCs w:val="26"/>
        </w:rPr>
        <w:t>SeaDelight</w:t>
      </w:r>
      <w:proofErr w:type="spellEnd"/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to test &amp; pilot eLogbook Application in the fishing grounds.</w:t>
      </w:r>
    </w:p>
    <w:p w14:paraId="749888FB" w14:textId="1A427055" w:rsidR="007A7604" w:rsidRDefault="003C4DBE" w:rsidP="003C4DBE">
      <w:pPr>
        <w:spacing w:line="312" w:lineRule="auto"/>
        <w:jc w:val="center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697B9D4" wp14:editId="7899DAE8">
            <wp:extent cx="3852142" cy="2663595"/>
            <wp:effectExtent l="0" t="0" r="889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75" cy="26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76E4" w14:textId="77777777" w:rsidR="007A7604" w:rsidRDefault="007A7604" w:rsidP="003C4DBE">
      <w:pPr>
        <w:spacing w:line="312" w:lineRule="auto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4C6E5C68" w14:textId="35075CC6" w:rsidR="007A7604" w:rsidRPr="003C4DBE" w:rsidRDefault="007A7604" w:rsidP="003C4DBE">
      <w:pPr>
        <w:pStyle w:val="Caption"/>
        <w:jc w:val="center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Figure 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begin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instrText xml:space="preserve"> SEQ Figure \* ARABIC </w:instrTex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separate"/>
      </w:r>
      <w:r>
        <w:rPr>
          <w:rFonts w:ascii="Gill Sans MT" w:eastAsia="Times New Roman" w:hAnsi="Gill Sans MT" w:cs="Times New Roman"/>
          <w:b/>
          <w:noProof/>
          <w:color w:val="0070C0"/>
          <w:sz w:val="26"/>
          <w:szCs w:val="26"/>
        </w:rPr>
        <w:t>3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end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. </w:t>
      </w:r>
      <w:r w:rsid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VINATUNA team working with </w:t>
      </w:r>
      <w:proofErr w:type="spellStart"/>
      <w:r w:rsid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SeaDelight</w:t>
      </w:r>
      <w:proofErr w:type="spellEnd"/>
      <w:r w:rsid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Sustainability Director to identify potential pilot opportunities for eLogbook</w:t>
      </w:r>
    </w:p>
    <w:p w14:paraId="5FEAE25A" w14:textId="47F483D8" w:rsidR="000A42F6" w:rsidRPr="00E7306C" w:rsidRDefault="000A42F6" w:rsidP="00BE0DA3">
      <w:p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3.2. Verification of FIP production from 3</w:t>
      </w: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  <w:vertAlign w:val="superscript"/>
        </w:rPr>
        <w:t>rd</w:t>
      </w: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 party data</w:t>
      </w:r>
    </w:p>
    <w:p w14:paraId="0B806916" w14:textId="7CEBBCCF" w:rsidR="00D71D05" w:rsidRPr="00D71D05" w:rsidRDefault="00027C02" w:rsidP="00EB7BA7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  <w:lang w:val="vi-VN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VINATUNA has signed contract with VASEP to provide monthly tuna export data by markets &amp; by products. From that,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starting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from Jan 2020, VASEP will provide monthly tuna export value for VINATUNA for 4 main products (frozen fillet tuna - HS0304, other 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lastRenderedPageBreak/>
        <w:t>frozen tuna HS03 except HS0304, cannery tuna products – HS1</w:t>
      </w:r>
      <w:r w:rsidR="00D925F1">
        <w:rPr>
          <w:rFonts w:ascii="Gill Sans MT" w:eastAsia="Times New Roman" w:hAnsi="Gill Sans MT" w:cs="Times New Roman"/>
          <w:color w:val="141119"/>
          <w:sz w:val="26"/>
          <w:szCs w:val="26"/>
        </w:rPr>
        <w:t>6 and other HS16) for all export markets but mainly focus to US market.</w:t>
      </w:r>
    </w:p>
    <w:p w14:paraId="0A03705A" w14:textId="080F5620" w:rsidR="00BE1F35" w:rsidRPr="00EB7BA7" w:rsidRDefault="00EA06FB" w:rsidP="003C4DBE">
      <w:pPr>
        <w:pStyle w:val="Caption"/>
        <w:jc w:val="center"/>
        <w:outlineLvl w:val="0"/>
        <w:rPr>
          <w:rFonts w:ascii="Gill Sans MT" w:eastAsia="Times New Roman" w:hAnsi="Gill Sans MT" w:cs="Times New Roman"/>
          <w:b/>
          <w:i w:val="0"/>
          <w:color w:val="0070C0"/>
          <w:sz w:val="34"/>
          <w:szCs w:val="26"/>
          <w:lang w:val="vi-VN"/>
        </w:rPr>
      </w:pPr>
      <w:r w:rsidRPr="00EB7BA7">
        <w:rPr>
          <w:rFonts w:ascii="Gill Sans MT" w:hAnsi="Gill Sans MT"/>
          <w:b/>
          <w:i w:val="0"/>
          <w:color w:val="0070C0"/>
          <w:sz w:val="26"/>
        </w:rPr>
        <w:t xml:space="preserve">Table </w: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begin"/>
      </w:r>
      <w:r w:rsidRPr="00EB7BA7">
        <w:rPr>
          <w:rFonts w:ascii="Gill Sans MT" w:hAnsi="Gill Sans MT"/>
          <w:b/>
          <w:i w:val="0"/>
          <w:color w:val="0070C0"/>
          <w:sz w:val="26"/>
        </w:rPr>
        <w:instrText xml:space="preserve"> SEQ Table \* ARABIC </w:instrTex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separate"/>
      </w:r>
      <w:r w:rsidRPr="00EB7BA7">
        <w:rPr>
          <w:rFonts w:ascii="Gill Sans MT" w:hAnsi="Gill Sans MT"/>
          <w:b/>
          <w:i w:val="0"/>
          <w:noProof/>
          <w:color w:val="0070C0"/>
          <w:sz w:val="26"/>
        </w:rPr>
        <w:t>1</w: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end"/>
      </w:r>
      <w:r w:rsidRPr="00EB7BA7">
        <w:rPr>
          <w:rFonts w:ascii="Gill Sans MT" w:hAnsi="Gill Sans MT"/>
          <w:b/>
          <w:i w:val="0"/>
          <w:color w:val="0070C0"/>
          <w:sz w:val="26"/>
        </w:rPr>
        <w:t>. The monthly tuna export data of Vietnam by markets</w:t>
      </w:r>
    </w:p>
    <w:tbl>
      <w:tblPr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1505"/>
        <w:gridCol w:w="1505"/>
        <w:gridCol w:w="1505"/>
        <w:gridCol w:w="1505"/>
        <w:gridCol w:w="1505"/>
      </w:tblGrid>
      <w:tr w:rsidR="00372239" w:rsidRPr="00EB7BA7" w14:paraId="44115E23" w14:textId="77777777" w:rsidTr="00372239">
        <w:trPr>
          <w:trHeight w:val="266"/>
        </w:trPr>
        <w:tc>
          <w:tcPr>
            <w:tcW w:w="1916" w:type="dxa"/>
            <w:shd w:val="clear" w:color="auto" w:fill="FBE4D5" w:themeFill="accent2" w:themeFillTint="33"/>
            <w:noWrap/>
            <w:vAlign w:val="bottom"/>
            <w:hideMark/>
          </w:tcPr>
          <w:p w14:paraId="3B4B2DFF" w14:textId="33756817" w:rsidR="00BE1F35" w:rsidRPr="00BE1F35" w:rsidRDefault="001D68D0" w:rsidP="00EB7BA7">
            <w:pPr>
              <w:jc w:val="center"/>
              <w:rPr>
                <w:rFonts w:ascii="Gill Sans MT" w:hAnsi="Gill Sans MT" w:cs="Times New Roman"/>
                <w:b/>
                <w:sz w:val="26"/>
                <w:szCs w:val="26"/>
                <w:lang w:eastAsia="en-US"/>
              </w:rPr>
            </w:pPr>
            <w:r w:rsidRPr="00EB7BA7">
              <w:rPr>
                <w:rFonts w:ascii="Gill Sans MT" w:hAnsi="Gill Sans MT" w:cs="Times New Roman"/>
                <w:b/>
                <w:sz w:val="26"/>
                <w:szCs w:val="26"/>
                <w:lang w:eastAsia="en-US"/>
              </w:rPr>
              <w:t>Markets</w:t>
            </w:r>
          </w:p>
        </w:tc>
        <w:tc>
          <w:tcPr>
            <w:tcW w:w="1497" w:type="dxa"/>
            <w:shd w:val="clear" w:color="auto" w:fill="FBE4D5" w:themeFill="accent2" w:themeFillTint="33"/>
            <w:noWrap/>
            <w:vAlign w:val="bottom"/>
            <w:hideMark/>
          </w:tcPr>
          <w:p w14:paraId="4E307623" w14:textId="77777777" w:rsidR="00BE1F35" w:rsidRPr="00BE1F35" w:rsidRDefault="00BE1F35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Jan</w:t>
            </w:r>
          </w:p>
        </w:tc>
        <w:tc>
          <w:tcPr>
            <w:tcW w:w="1502" w:type="dxa"/>
            <w:shd w:val="clear" w:color="auto" w:fill="FBE4D5" w:themeFill="accent2" w:themeFillTint="33"/>
            <w:noWrap/>
            <w:vAlign w:val="bottom"/>
            <w:hideMark/>
          </w:tcPr>
          <w:p w14:paraId="34310923" w14:textId="77777777" w:rsidR="00BE1F35" w:rsidRPr="00BE1F35" w:rsidRDefault="00BE1F35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Feb</w:t>
            </w:r>
          </w:p>
        </w:tc>
        <w:tc>
          <w:tcPr>
            <w:tcW w:w="1497" w:type="dxa"/>
            <w:shd w:val="clear" w:color="auto" w:fill="FBE4D5" w:themeFill="accent2" w:themeFillTint="33"/>
            <w:noWrap/>
            <w:vAlign w:val="bottom"/>
            <w:hideMark/>
          </w:tcPr>
          <w:p w14:paraId="5838572F" w14:textId="77777777" w:rsidR="00BE1F35" w:rsidRPr="00BE1F35" w:rsidRDefault="00BE1F35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Mar</w:t>
            </w:r>
          </w:p>
        </w:tc>
        <w:tc>
          <w:tcPr>
            <w:tcW w:w="1497" w:type="dxa"/>
            <w:shd w:val="clear" w:color="auto" w:fill="FBE4D5" w:themeFill="accent2" w:themeFillTint="33"/>
            <w:noWrap/>
            <w:vAlign w:val="bottom"/>
            <w:hideMark/>
          </w:tcPr>
          <w:p w14:paraId="04758D41" w14:textId="77777777" w:rsidR="00BE1F35" w:rsidRPr="00BE1F35" w:rsidRDefault="00BE1F35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Apr</w:t>
            </w:r>
          </w:p>
        </w:tc>
        <w:tc>
          <w:tcPr>
            <w:tcW w:w="1497" w:type="dxa"/>
            <w:shd w:val="clear" w:color="auto" w:fill="FBE4D5" w:themeFill="accent2" w:themeFillTint="33"/>
            <w:noWrap/>
            <w:vAlign w:val="bottom"/>
            <w:hideMark/>
          </w:tcPr>
          <w:p w14:paraId="2CB8AEA9" w14:textId="77777777" w:rsidR="00BE1F35" w:rsidRPr="00BE1F35" w:rsidRDefault="00BE1F35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May</w:t>
            </w:r>
          </w:p>
        </w:tc>
      </w:tr>
      <w:tr w:rsidR="00EB7BA7" w:rsidRPr="00EB7BA7" w14:paraId="05195074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69554F43" w14:textId="77777777" w:rsidR="00BE1F35" w:rsidRPr="00BE1F35" w:rsidRDefault="00BE1F35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US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08CEA26C" w14:textId="6D653B0D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26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148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258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7A39BDFB" w14:textId="42B0A87C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044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459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43A4198" w14:textId="5F12BCB0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822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139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9F31DFE" w14:textId="56C09B95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948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244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ED24E7A" w14:textId="631EE93C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971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653</w:t>
            </w:r>
          </w:p>
        </w:tc>
      </w:tr>
      <w:tr w:rsidR="00EB7BA7" w:rsidRPr="00EB7BA7" w14:paraId="4E6E186A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3730131C" w14:textId="77777777" w:rsidR="00BE1F35" w:rsidRPr="00BE1F35" w:rsidRDefault="00BE1F35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EU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4A59F003" w14:textId="3A9DE0D5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11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350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435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775990EF" w14:textId="618B663F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972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674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421A059A" w14:textId="4F6E72FE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853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149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7B55CA9F" w14:textId="091C0836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579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438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254B2243" w14:textId="0DB2EEE3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517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438</w:t>
            </w:r>
          </w:p>
        </w:tc>
      </w:tr>
      <w:tr w:rsidR="00EB7BA7" w:rsidRPr="00EB7BA7" w14:paraId="063C2F83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70AB7D8F" w14:textId="3DB3BD64" w:rsidR="00BE1F35" w:rsidRPr="00BE1F35" w:rsidRDefault="003A39DC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China</w:t>
            </w:r>
            <w:r w:rsidR="001D68D0"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 xml:space="preserve"> &amp; HK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7DFCDC18" w14:textId="59C80E3A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567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159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68947C61" w14:textId="492F6210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129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201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2374723A" w14:textId="43A5E12F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800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454EDE81" w14:textId="57FB66EC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167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615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7DBAE6FB" w14:textId="6C87A9D0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373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553</w:t>
            </w:r>
          </w:p>
        </w:tc>
      </w:tr>
      <w:tr w:rsidR="00EB7BA7" w:rsidRPr="00EB7BA7" w14:paraId="114AF09C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4DF75FAC" w14:textId="7C0AA52A" w:rsidR="00BE1F35" w:rsidRPr="00BE1F35" w:rsidRDefault="003A39DC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Japan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261E3456" w14:textId="623941F2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413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869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6FCA7B77" w14:textId="7A369D4B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600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297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45EF7539" w14:textId="5F9611B8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577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168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0E70E241" w14:textId="28DE595A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459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760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BA48339" w14:textId="22A29EDD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928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177</w:t>
            </w:r>
          </w:p>
        </w:tc>
      </w:tr>
      <w:tr w:rsidR="00EB7BA7" w:rsidRPr="00EB7BA7" w14:paraId="404D733D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02FD4E6B" w14:textId="77777777" w:rsidR="00BE1F35" w:rsidRPr="00BE1F35" w:rsidRDefault="00BE1F35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ASEAN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4AB605C2" w14:textId="109FE821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616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828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4407C7BC" w14:textId="69C11D64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350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914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7986431F" w14:textId="0F62A1C9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654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364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2EC9F592" w14:textId="5F6DDCA3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479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033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4DEBEE1" w14:textId="7991B4A4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373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060</w:t>
            </w:r>
          </w:p>
        </w:tc>
      </w:tr>
      <w:tr w:rsidR="00EB7BA7" w:rsidRPr="00EB7BA7" w14:paraId="5B61ACD7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764AB928" w14:textId="271C4750" w:rsidR="00BE1F35" w:rsidRPr="00BE1F35" w:rsidRDefault="003A39DC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Korea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2BAE371B" w14:textId="5B5557C4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682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5584DF26" w14:textId="60873F9A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157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641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65719490" w14:textId="7501D3AF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200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515D3765" w14:textId="6CD15E29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208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759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00230ACB" w14:textId="6C8B386B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109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812</w:t>
            </w:r>
          </w:p>
        </w:tc>
      </w:tr>
      <w:tr w:rsidR="00EB7BA7" w:rsidRPr="00EB7BA7" w14:paraId="3B667AED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4D309C8E" w14:textId="2DC8E818" w:rsidR="00BE1F35" w:rsidRPr="00BE1F35" w:rsidRDefault="003A39DC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Others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5CF2E3C1" w14:textId="09ED2834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000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467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6D1839BA" w14:textId="020DD458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452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738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556B93DF" w14:textId="22D1891B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615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450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B14C33B" w14:textId="5D9E371C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936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069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06927385" w14:textId="719FFAB6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456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476</w:t>
            </w:r>
          </w:p>
        </w:tc>
      </w:tr>
      <w:tr w:rsidR="00EB7BA7" w:rsidRPr="00EB7BA7" w14:paraId="3B09FB27" w14:textId="77777777" w:rsidTr="001D68D0">
        <w:trPr>
          <w:trHeight w:val="266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6586A61E" w14:textId="5F0EDA2A" w:rsidR="00BE1F35" w:rsidRPr="00BE1F35" w:rsidRDefault="003A39DC" w:rsidP="00BE1F35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Total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799FCCCC" w14:textId="1AF39A02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63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182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698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14:paraId="0280B0A3" w14:textId="2433FA49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54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707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924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E0520E1" w14:textId="7B287D14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28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580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270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45CB0C0A" w14:textId="59B8CDD8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49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778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918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14:paraId="1999C43C" w14:textId="69298005" w:rsidR="00BE1F35" w:rsidRPr="00BE1F35" w:rsidRDefault="00BE1F35" w:rsidP="00BE1F35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44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730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E1F35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169</w:t>
            </w:r>
          </w:p>
        </w:tc>
      </w:tr>
    </w:tbl>
    <w:p w14:paraId="53848521" w14:textId="77777777" w:rsidR="00EB7BA7" w:rsidRDefault="00EB7BA7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4AF1E27D" w14:textId="4069A357" w:rsidR="00BE1F35" w:rsidRPr="00A81CBD" w:rsidRDefault="00EA06FB" w:rsidP="00A81CBD">
      <w:pPr>
        <w:pStyle w:val="Caption"/>
        <w:jc w:val="center"/>
        <w:outlineLvl w:val="0"/>
        <w:rPr>
          <w:rFonts w:ascii="Gill Sans MT" w:hAnsi="Gill Sans MT"/>
          <w:b/>
          <w:i w:val="0"/>
          <w:color w:val="0070C0"/>
          <w:sz w:val="26"/>
        </w:rPr>
      </w:pPr>
      <w:r w:rsidRPr="00EB7BA7">
        <w:rPr>
          <w:rFonts w:ascii="Gill Sans MT" w:hAnsi="Gill Sans MT"/>
          <w:b/>
          <w:i w:val="0"/>
          <w:color w:val="0070C0"/>
          <w:sz w:val="26"/>
        </w:rPr>
        <w:t xml:space="preserve">Table </w: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begin"/>
      </w:r>
      <w:r w:rsidRPr="00EB7BA7">
        <w:rPr>
          <w:rFonts w:ascii="Gill Sans MT" w:hAnsi="Gill Sans MT"/>
          <w:b/>
          <w:i w:val="0"/>
          <w:color w:val="0070C0"/>
          <w:sz w:val="26"/>
        </w:rPr>
        <w:instrText xml:space="preserve"> SEQ Table \* ARABIC </w:instrTex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separate"/>
      </w:r>
      <w:r w:rsidRPr="00EB7BA7">
        <w:rPr>
          <w:rFonts w:ascii="Gill Sans MT" w:hAnsi="Gill Sans MT"/>
          <w:b/>
          <w:i w:val="0"/>
          <w:color w:val="0070C0"/>
          <w:sz w:val="26"/>
        </w:rPr>
        <w:t>2</w: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end"/>
      </w:r>
      <w:r w:rsidRPr="00EB7BA7">
        <w:rPr>
          <w:rFonts w:ascii="Gill Sans MT" w:hAnsi="Gill Sans MT"/>
          <w:b/>
          <w:i w:val="0"/>
          <w:color w:val="0070C0"/>
          <w:sz w:val="26"/>
        </w:rPr>
        <w:t>. The monthly tuna export data by products of Vietnam</w:t>
      </w:r>
    </w:p>
    <w:tbl>
      <w:tblPr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1505"/>
        <w:gridCol w:w="1505"/>
        <w:gridCol w:w="1505"/>
        <w:gridCol w:w="1505"/>
        <w:gridCol w:w="1505"/>
      </w:tblGrid>
      <w:tr w:rsidR="001D68D0" w:rsidRPr="00EB7BA7" w14:paraId="7628A496" w14:textId="77777777" w:rsidTr="00372239">
        <w:trPr>
          <w:trHeight w:val="257"/>
        </w:trPr>
        <w:tc>
          <w:tcPr>
            <w:tcW w:w="1916" w:type="dxa"/>
            <w:shd w:val="clear" w:color="auto" w:fill="FBE4D5" w:themeFill="accent2" w:themeFillTint="33"/>
            <w:noWrap/>
            <w:vAlign w:val="bottom"/>
            <w:hideMark/>
          </w:tcPr>
          <w:p w14:paraId="68FD2D0C" w14:textId="36BC8544" w:rsidR="003A39DC" w:rsidRPr="003A39DC" w:rsidRDefault="001D68D0" w:rsidP="00EB7BA7">
            <w:pPr>
              <w:jc w:val="center"/>
              <w:rPr>
                <w:rFonts w:ascii="Gill Sans MT" w:hAnsi="Gill Sans MT" w:cs="Times New Roman"/>
                <w:b/>
                <w:sz w:val="26"/>
                <w:szCs w:val="26"/>
                <w:lang w:eastAsia="en-US"/>
              </w:rPr>
            </w:pPr>
            <w:r w:rsidRPr="00EB7BA7">
              <w:rPr>
                <w:rFonts w:ascii="Gill Sans MT" w:hAnsi="Gill Sans MT" w:cs="Times New Roman"/>
                <w:b/>
                <w:sz w:val="26"/>
                <w:szCs w:val="26"/>
                <w:lang w:eastAsia="en-US"/>
              </w:rPr>
              <w:t>Products</w:t>
            </w:r>
          </w:p>
        </w:tc>
        <w:tc>
          <w:tcPr>
            <w:tcW w:w="1498" w:type="dxa"/>
            <w:shd w:val="clear" w:color="auto" w:fill="FBE4D5" w:themeFill="accent2" w:themeFillTint="33"/>
            <w:noWrap/>
            <w:vAlign w:val="bottom"/>
            <w:hideMark/>
          </w:tcPr>
          <w:p w14:paraId="53B61620" w14:textId="77777777" w:rsidR="003A39DC" w:rsidRPr="003A39DC" w:rsidRDefault="003A39DC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Jan</w:t>
            </w:r>
          </w:p>
        </w:tc>
        <w:tc>
          <w:tcPr>
            <w:tcW w:w="1498" w:type="dxa"/>
            <w:shd w:val="clear" w:color="auto" w:fill="FBE4D5" w:themeFill="accent2" w:themeFillTint="33"/>
            <w:noWrap/>
            <w:vAlign w:val="bottom"/>
            <w:hideMark/>
          </w:tcPr>
          <w:p w14:paraId="0B7BB1A1" w14:textId="77777777" w:rsidR="003A39DC" w:rsidRPr="003A39DC" w:rsidRDefault="003A39DC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Feb</w:t>
            </w:r>
          </w:p>
        </w:tc>
        <w:tc>
          <w:tcPr>
            <w:tcW w:w="1498" w:type="dxa"/>
            <w:shd w:val="clear" w:color="auto" w:fill="FBE4D5" w:themeFill="accent2" w:themeFillTint="33"/>
            <w:noWrap/>
            <w:vAlign w:val="bottom"/>
            <w:hideMark/>
          </w:tcPr>
          <w:p w14:paraId="235A2576" w14:textId="77777777" w:rsidR="003A39DC" w:rsidRPr="003A39DC" w:rsidRDefault="003A39DC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Mar</w:t>
            </w:r>
          </w:p>
        </w:tc>
        <w:tc>
          <w:tcPr>
            <w:tcW w:w="1498" w:type="dxa"/>
            <w:shd w:val="clear" w:color="auto" w:fill="FBE4D5" w:themeFill="accent2" w:themeFillTint="33"/>
            <w:noWrap/>
            <w:vAlign w:val="bottom"/>
            <w:hideMark/>
          </w:tcPr>
          <w:p w14:paraId="545BEDA4" w14:textId="77777777" w:rsidR="003A39DC" w:rsidRPr="003A39DC" w:rsidRDefault="003A39DC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Apr</w:t>
            </w:r>
          </w:p>
        </w:tc>
        <w:tc>
          <w:tcPr>
            <w:tcW w:w="1498" w:type="dxa"/>
            <w:shd w:val="clear" w:color="auto" w:fill="FBE4D5" w:themeFill="accent2" w:themeFillTint="33"/>
            <w:noWrap/>
            <w:vAlign w:val="bottom"/>
            <w:hideMark/>
          </w:tcPr>
          <w:p w14:paraId="65B89B3F" w14:textId="77777777" w:rsidR="003A39DC" w:rsidRPr="003A39DC" w:rsidRDefault="003A39DC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May</w:t>
            </w:r>
          </w:p>
        </w:tc>
      </w:tr>
      <w:tr w:rsidR="001D68D0" w:rsidRPr="00EB7BA7" w14:paraId="05FC646D" w14:textId="77777777" w:rsidTr="001D68D0">
        <w:trPr>
          <w:trHeight w:val="257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103F137E" w14:textId="77777777" w:rsidR="00B855FE" w:rsidRPr="003A39DC" w:rsidRDefault="00B855FE" w:rsidP="003A39DC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HS0304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EDB8C22" w14:textId="77809086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34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139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883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79BD982" w14:textId="17AD83C5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28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426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878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0F40BF2" w14:textId="72CA3BE3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12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435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871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D7B13D6" w14:textId="6894A1C8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17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694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755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5B4D92E" w14:textId="680B7D1E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15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283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680</w:t>
            </w:r>
          </w:p>
        </w:tc>
      </w:tr>
      <w:tr w:rsidR="001D68D0" w:rsidRPr="00EB7BA7" w14:paraId="372CEA57" w14:textId="77777777" w:rsidTr="001D68D0">
        <w:trPr>
          <w:trHeight w:val="257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3EA54B3E" w14:textId="1E171E39" w:rsidR="00B855FE" w:rsidRPr="003A39DC" w:rsidRDefault="00B855FE" w:rsidP="003A39DC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Others HS03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644525A" w14:textId="7C3031FC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3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036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640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61835D0" w14:textId="771065C6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2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171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925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9D554B6" w14:textId="015D34B2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792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897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81FB664" w14:textId="4D07D603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5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698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362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3A4DFDD" w14:textId="2A3013A2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3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791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915</w:t>
            </w:r>
          </w:p>
        </w:tc>
      </w:tr>
      <w:tr w:rsidR="001D68D0" w:rsidRPr="00EB7BA7" w14:paraId="446E1812" w14:textId="77777777" w:rsidTr="001D68D0">
        <w:trPr>
          <w:trHeight w:val="257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5126E944" w14:textId="77777777" w:rsidR="00B855FE" w:rsidRPr="003A39DC" w:rsidRDefault="00B855FE" w:rsidP="003A39DC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3A39DC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HS16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CCFB17D" w14:textId="7003858A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15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299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624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6D8F5CF" w14:textId="7CFA7AD7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14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973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005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C5AC12A" w14:textId="3960FDC3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9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380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033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0B16696" w14:textId="37A8BDA6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17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695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364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0B96BEC" w14:textId="4C6F18FB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18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890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862</w:t>
            </w:r>
          </w:p>
        </w:tc>
      </w:tr>
      <w:tr w:rsidR="001D68D0" w:rsidRPr="00EB7BA7" w14:paraId="0FEF50D2" w14:textId="77777777" w:rsidTr="001D68D0">
        <w:trPr>
          <w:trHeight w:val="257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4E9E547D" w14:textId="68829E44" w:rsidR="00B855FE" w:rsidRPr="003A39DC" w:rsidRDefault="00B855FE" w:rsidP="003A39DC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Other HS16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B1C131B" w14:textId="59714783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10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706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551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F15C886" w14:textId="090A5242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9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136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116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1BAB517" w14:textId="00F4F0D8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4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971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469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2C2094C" w14:textId="2CAF4C6B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8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690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437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8EB8F90" w14:textId="5FCA4717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6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763</w:t>
            </w:r>
            <w:r w:rsidR="003C4DBE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color w:val="000000"/>
                <w:sz w:val="26"/>
                <w:szCs w:val="26"/>
              </w:rPr>
              <w:t>712</w:t>
            </w:r>
          </w:p>
        </w:tc>
      </w:tr>
      <w:tr w:rsidR="001D68D0" w:rsidRPr="00EB7BA7" w14:paraId="7555C4BC" w14:textId="77777777" w:rsidTr="001D68D0">
        <w:trPr>
          <w:trHeight w:val="257"/>
        </w:trPr>
        <w:tc>
          <w:tcPr>
            <w:tcW w:w="1916" w:type="dxa"/>
            <w:shd w:val="clear" w:color="auto" w:fill="auto"/>
            <w:noWrap/>
            <w:vAlign w:val="bottom"/>
            <w:hideMark/>
          </w:tcPr>
          <w:p w14:paraId="6AFC4308" w14:textId="422C9CBF" w:rsidR="00B855FE" w:rsidRPr="003A39DC" w:rsidRDefault="00B855FE" w:rsidP="003A39DC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Total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AA47354" w14:textId="0A138CD1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63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182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698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1E94D3C" w14:textId="4682FD6A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54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707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924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E44C9F8" w14:textId="24512EEE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28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580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270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004FA66" w14:textId="691CDEA0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49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778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918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A06E395" w14:textId="3F7E7779" w:rsidR="00B855FE" w:rsidRPr="003A39DC" w:rsidRDefault="00B855FE" w:rsidP="003A39DC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44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730</w:t>
            </w:r>
            <w:r w:rsidR="003C4DBE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,</w:t>
            </w:r>
            <w:r w:rsidRPr="00EB7BA7">
              <w:rPr>
                <w:rFonts w:ascii="Gill Sans MT" w:eastAsia="Times New Roman" w:hAnsi="Gill Sans MT"/>
                <w:b/>
                <w:color w:val="000000"/>
                <w:sz w:val="26"/>
                <w:szCs w:val="26"/>
              </w:rPr>
              <w:t>169</w:t>
            </w:r>
          </w:p>
        </w:tc>
      </w:tr>
    </w:tbl>
    <w:p w14:paraId="3C8AA06A" w14:textId="77777777" w:rsidR="00BE1F35" w:rsidRDefault="00BE1F35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6D7F8DA8" w14:textId="6483532A" w:rsidR="0020186E" w:rsidRPr="00EB7BA7" w:rsidRDefault="0020186E" w:rsidP="003C4DBE">
      <w:pPr>
        <w:pStyle w:val="Caption"/>
        <w:jc w:val="center"/>
        <w:outlineLvl w:val="0"/>
        <w:rPr>
          <w:rFonts w:ascii="Gill Sans MT" w:hAnsi="Gill Sans MT"/>
          <w:b/>
          <w:i w:val="0"/>
          <w:color w:val="0070C0"/>
          <w:sz w:val="26"/>
        </w:rPr>
      </w:pPr>
      <w:r w:rsidRPr="00EB7BA7">
        <w:rPr>
          <w:rFonts w:ascii="Gill Sans MT" w:hAnsi="Gill Sans MT"/>
          <w:b/>
          <w:i w:val="0"/>
          <w:color w:val="0070C0"/>
          <w:sz w:val="26"/>
        </w:rPr>
        <w:t xml:space="preserve">Table </w: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begin"/>
      </w:r>
      <w:r w:rsidRPr="00EB7BA7">
        <w:rPr>
          <w:rFonts w:ascii="Gill Sans MT" w:hAnsi="Gill Sans MT"/>
          <w:b/>
          <w:i w:val="0"/>
          <w:color w:val="0070C0"/>
          <w:sz w:val="26"/>
        </w:rPr>
        <w:instrText xml:space="preserve"> SEQ Table \* ARABIC </w:instrTex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separate"/>
      </w:r>
      <w:r w:rsidR="00EA06FB" w:rsidRPr="00EB7BA7">
        <w:rPr>
          <w:rFonts w:ascii="Gill Sans MT" w:hAnsi="Gill Sans MT"/>
          <w:b/>
          <w:i w:val="0"/>
          <w:color w:val="0070C0"/>
          <w:sz w:val="26"/>
        </w:rPr>
        <w:t>3</w:t>
      </w:r>
      <w:r w:rsidRPr="00EB7BA7">
        <w:rPr>
          <w:rFonts w:ascii="Gill Sans MT" w:hAnsi="Gill Sans MT"/>
          <w:b/>
          <w:i w:val="0"/>
          <w:color w:val="0070C0"/>
          <w:sz w:val="26"/>
        </w:rPr>
        <w:fldChar w:fldCharType="end"/>
      </w:r>
      <w:r w:rsidR="003C4DBE">
        <w:rPr>
          <w:rFonts w:ascii="Gill Sans MT" w:hAnsi="Gill Sans MT"/>
          <w:b/>
          <w:i w:val="0"/>
          <w:color w:val="0070C0"/>
          <w:sz w:val="26"/>
        </w:rPr>
        <w:t>.</w:t>
      </w:r>
      <w:r w:rsidRPr="00EB7BA7">
        <w:rPr>
          <w:rFonts w:ascii="Gill Sans MT" w:hAnsi="Gill Sans MT"/>
          <w:b/>
          <w:i w:val="0"/>
          <w:color w:val="0070C0"/>
          <w:sz w:val="26"/>
        </w:rPr>
        <w:t xml:space="preserve"> The </w:t>
      </w:r>
      <w:r w:rsidR="00EA06FB" w:rsidRPr="00EB7BA7">
        <w:rPr>
          <w:rFonts w:ascii="Gill Sans MT" w:hAnsi="Gill Sans MT"/>
          <w:b/>
          <w:i w:val="0"/>
          <w:color w:val="0070C0"/>
          <w:sz w:val="26"/>
        </w:rPr>
        <w:t xml:space="preserve">monthly </w:t>
      </w:r>
      <w:r w:rsidRPr="00EB7BA7">
        <w:rPr>
          <w:rFonts w:ascii="Gill Sans MT" w:hAnsi="Gill Sans MT"/>
          <w:b/>
          <w:i w:val="0"/>
          <w:color w:val="0070C0"/>
          <w:sz w:val="26"/>
        </w:rPr>
        <w:t>export data to US market by products</w:t>
      </w:r>
    </w:p>
    <w:tbl>
      <w:tblPr>
        <w:tblW w:w="9455" w:type="dxa"/>
        <w:tblLook w:val="04A0" w:firstRow="1" w:lastRow="0" w:firstColumn="1" w:lastColumn="0" w:noHBand="0" w:noVBand="1"/>
      </w:tblPr>
      <w:tblGrid>
        <w:gridCol w:w="1701"/>
        <w:gridCol w:w="1505"/>
        <w:gridCol w:w="1598"/>
        <w:gridCol w:w="1595"/>
        <w:gridCol w:w="1595"/>
        <w:gridCol w:w="1595"/>
      </w:tblGrid>
      <w:tr w:rsidR="00EB7BA7" w:rsidRPr="00EB7BA7" w14:paraId="3F66BE5D" w14:textId="77777777" w:rsidTr="00EB7BA7">
        <w:trPr>
          <w:trHeight w:val="24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09958BD9" w14:textId="1E48B0EA" w:rsidR="00B76A01" w:rsidRPr="00B76A01" w:rsidRDefault="00B76A01" w:rsidP="00EB7BA7">
            <w:pPr>
              <w:jc w:val="center"/>
              <w:rPr>
                <w:rFonts w:ascii="Gill Sans MT" w:hAnsi="Gill Sans MT" w:cs="Times New Roman"/>
                <w:b/>
                <w:sz w:val="26"/>
                <w:szCs w:val="26"/>
                <w:lang w:eastAsia="en-US"/>
              </w:rPr>
            </w:pPr>
            <w:r w:rsidRPr="00EB7BA7">
              <w:rPr>
                <w:rFonts w:ascii="Gill Sans MT" w:hAnsi="Gill Sans MT" w:cs="Times New Roman"/>
                <w:b/>
                <w:sz w:val="26"/>
                <w:szCs w:val="26"/>
                <w:lang w:eastAsia="en-US"/>
              </w:rPr>
              <w:t>Products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922BA3B" w14:textId="77777777" w:rsidR="00B76A01" w:rsidRPr="00B76A01" w:rsidRDefault="00B76A01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Jan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544F3E54" w14:textId="77777777" w:rsidR="00B76A01" w:rsidRPr="00B76A01" w:rsidRDefault="00B76A01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Feb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7F16EEA2" w14:textId="77777777" w:rsidR="00B76A01" w:rsidRPr="00B76A01" w:rsidRDefault="00B76A01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Mar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2DCDC00D" w14:textId="77777777" w:rsidR="00B76A01" w:rsidRPr="00B76A01" w:rsidRDefault="00B76A01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Apr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vAlign w:val="bottom"/>
            <w:hideMark/>
          </w:tcPr>
          <w:p w14:paraId="494D8EA9" w14:textId="77777777" w:rsidR="00B76A01" w:rsidRPr="00B76A01" w:rsidRDefault="00B76A01" w:rsidP="00EB7BA7">
            <w:pPr>
              <w:jc w:val="center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May</w:t>
            </w:r>
          </w:p>
        </w:tc>
      </w:tr>
      <w:tr w:rsidR="0020186E" w:rsidRPr="00EB7BA7" w14:paraId="6EA2CD53" w14:textId="77777777" w:rsidTr="00EB7BA7">
        <w:trPr>
          <w:trHeight w:val="24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CEDF" w14:textId="77777777" w:rsidR="00B76A01" w:rsidRPr="00B76A01" w:rsidRDefault="00B76A01" w:rsidP="00B76A01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HS03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4017" w14:textId="38CC65B2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235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274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8E98" w14:textId="2F18F0CC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692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27B3" w14:textId="5DAF2131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087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C6A3" w14:textId="6C50FC36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312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0F10" w14:textId="6852758A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445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208</w:t>
            </w:r>
          </w:p>
        </w:tc>
      </w:tr>
      <w:tr w:rsidR="007F093A" w:rsidRPr="00EB7BA7" w14:paraId="2E2433EA" w14:textId="77777777" w:rsidTr="00EB7BA7">
        <w:trPr>
          <w:trHeight w:val="24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D44C" w14:textId="77777777" w:rsidR="00B76A01" w:rsidRPr="00B76A01" w:rsidRDefault="00B76A01" w:rsidP="00B76A01">
            <w:pPr>
              <w:rPr>
                <w:rFonts w:ascii="Gill Sans MT" w:eastAsia="Times New Roman" w:hAnsi="Gill Sans MT" w:cs="Times New Roman"/>
                <w:b/>
                <w:color w:val="FF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FF0000"/>
                <w:sz w:val="26"/>
                <w:szCs w:val="26"/>
                <w:lang w:eastAsia="en-US"/>
              </w:rPr>
              <w:t>HS0304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5E39" w14:textId="7484E1F9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16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046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282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78DD" w14:textId="729DB5CF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14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464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070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8D0D" w14:textId="010CCFF8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6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026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341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129A" w14:textId="7423C642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8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054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203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607B" w14:textId="4FAC386D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7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233</w:t>
            </w:r>
            <w:r w:rsidR="003C4DBE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FF0000"/>
                <w:sz w:val="26"/>
                <w:szCs w:val="26"/>
                <w:lang w:eastAsia="en-US"/>
              </w:rPr>
              <w:t>597</w:t>
            </w:r>
          </w:p>
        </w:tc>
      </w:tr>
      <w:tr w:rsidR="0020186E" w:rsidRPr="00EB7BA7" w14:paraId="15B786B6" w14:textId="77777777" w:rsidTr="00EB7BA7">
        <w:trPr>
          <w:trHeight w:val="24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5AB2" w14:textId="77777777" w:rsidR="00B76A01" w:rsidRPr="00B76A01" w:rsidRDefault="00B76A01" w:rsidP="00B76A01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HS16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2B78" w14:textId="35F8EE8F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739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695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550A" w14:textId="65DB6B70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823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522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2E2F" w14:textId="7710780C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011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581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9AD7" w14:textId="4BD4BE7C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861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785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F4CE" w14:textId="405F9421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842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673</w:t>
            </w:r>
          </w:p>
        </w:tc>
      </w:tr>
      <w:tr w:rsidR="0020186E" w:rsidRPr="00EB7BA7" w14:paraId="43BA6CA9" w14:textId="77777777" w:rsidTr="00EB7BA7">
        <w:trPr>
          <w:trHeight w:val="24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7C1F8" w14:textId="77777777" w:rsidR="00B76A01" w:rsidRPr="00B76A01" w:rsidRDefault="00B76A01" w:rsidP="00B76A01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Other HS16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165E" w14:textId="22A9919E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127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007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F4BB" w14:textId="54D35089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669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175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8904" w14:textId="5C6F1201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2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744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130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4B8D" w14:textId="1CDDDEE5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996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944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25AE" w14:textId="1084B04C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3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450</w:t>
            </w:r>
            <w:r w:rsidR="003C4DBE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color w:val="000000"/>
                <w:sz w:val="26"/>
                <w:szCs w:val="26"/>
                <w:lang w:eastAsia="en-US"/>
              </w:rPr>
              <w:t>175</w:t>
            </w:r>
          </w:p>
        </w:tc>
      </w:tr>
      <w:tr w:rsidR="0020186E" w:rsidRPr="00EB7BA7" w14:paraId="29DCFFA9" w14:textId="77777777" w:rsidTr="00EB7BA7">
        <w:trPr>
          <w:trHeight w:val="249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7153" w14:textId="77777777" w:rsidR="00B76A01" w:rsidRPr="00B76A01" w:rsidRDefault="00B76A01" w:rsidP="00B76A01">
            <w:pPr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Total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6681" w14:textId="644C5A70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26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148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258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252D" w14:textId="03ED76AF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23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044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459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FFAB" w14:textId="6F106D7D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12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822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139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3888" w14:textId="4E0E5A91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19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948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244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AB86" w14:textId="0BCE216F" w:rsidR="00B76A01" w:rsidRPr="00B76A01" w:rsidRDefault="00B76A01" w:rsidP="00B76A01">
            <w:pPr>
              <w:jc w:val="right"/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</w:pP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19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971</w:t>
            </w:r>
            <w:r w:rsidR="003C4DBE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,</w:t>
            </w:r>
            <w:r w:rsidRPr="00B76A01">
              <w:rPr>
                <w:rFonts w:ascii="Gill Sans MT" w:eastAsia="Times New Roman" w:hAnsi="Gill Sans MT" w:cs="Times New Roman"/>
                <w:b/>
                <w:color w:val="000000"/>
                <w:sz w:val="26"/>
                <w:szCs w:val="26"/>
                <w:lang w:eastAsia="en-US"/>
              </w:rPr>
              <w:t>653</w:t>
            </w:r>
          </w:p>
        </w:tc>
      </w:tr>
    </w:tbl>
    <w:p w14:paraId="6CBF1E60" w14:textId="77777777" w:rsidR="00B76A01" w:rsidRDefault="00B76A01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032A7008" w14:textId="624555FF" w:rsidR="00D71D05" w:rsidRPr="00CF5D95" w:rsidRDefault="00B21A7C" w:rsidP="00A81CBD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The Table 3 has shown the export value of tuna products that “Processed in Vietnam”</w:t>
      </w:r>
      <w:r w:rsidR="004E2CAD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where HS0304 </w:t>
      </w:r>
      <w:r w:rsidR="007F093A">
        <w:rPr>
          <w:rFonts w:ascii="Gill Sans MT" w:eastAsia="Times New Roman" w:hAnsi="Gill Sans MT" w:cs="Times New Roman"/>
          <w:color w:val="141119"/>
          <w:sz w:val="26"/>
          <w:szCs w:val="26"/>
        </w:rPr>
        <w:t>(</w:t>
      </w:r>
      <w:r w:rsidR="007F093A" w:rsidRPr="007F093A">
        <w:rPr>
          <w:rFonts w:ascii="Gill Sans MT" w:eastAsia="Times New Roman" w:hAnsi="Gill Sans MT" w:cs="Times New Roman"/>
          <w:color w:val="FF0000"/>
          <w:sz w:val="26"/>
          <w:szCs w:val="26"/>
        </w:rPr>
        <w:t>red line</w:t>
      </w:r>
      <w:r w:rsidR="007F093A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) </w:t>
      </w:r>
      <w:r w:rsidR="004E2CAD">
        <w:rPr>
          <w:rFonts w:ascii="Gill Sans MT" w:eastAsia="Times New Roman" w:hAnsi="Gill Sans MT" w:cs="Times New Roman"/>
          <w:color w:val="141119"/>
          <w:sz w:val="26"/>
          <w:szCs w:val="26"/>
        </w:rPr>
        <w:t>has shown the value of frozen filleted tuna products</w:t>
      </w:r>
      <w:r w:rsidR="007F093A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which mainly from FIP products. The constrains here is that the statistical data has not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separated</w:t>
      </w:r>
      <w:r w:rsidR="007F093A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from FIP products or re-export products.</w:t>
      </w:r>
    </w:p>
    <w:p w14:paraId="3365A1D0" w14:textId="6107EDDE" w:rsidR="000A42F6" w:rsidRPr="00E7306C" w:rsidRDefault="00C23589" w:rsidP="003C4DBE">
      <w:pPr>
        <w:spacing w:line="312" w:lineRule="auto"/>
        <w:outlineLvl w:val="0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3.3. ISSF-PVR Registration </w:t>
      </w:r>
    </w:p>
    <w:p w14:paraId="71EAF5A7" w14:textId="02C09DC1" w:rsidR="00372239" w:rsidRDefault="006D69FD" w:rsidP="006D69FD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In order to register FIP vessels fleets on ISSF-PVR system, VINATUNA has worked closely with ISSF to prepare all related documents &amp; fill-in all form as guides from ISSF-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lastRenderedPageBreak/>
        <w:t xml:space="preserve">PVR. However, in the first periods, all Vietnam fishing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vessels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do not have IMO number which is one of obligatory KDEs need to be full-filled. After discussed as case of small-scale of Vietnam fishery (most of tuna fishing 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>vessels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are less than 24m length) and do not have IMO numbers. Thus now, VINATUNA is working again with ISSF to put all of these fleets into PVR system.</w:t>
      </w:r>
    </w:p>
    <w:p w14:paraId="5DDEEC98" w14:textId="7DB5DA12" w:rsidR="00372239" w:rsidRDefault="006D69FD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  <w:r w:rsidRPr="006D69FD">
        <w:rPr>
          <w:rFonts w:ascii="Gill Sans MT" w:eastAsia="Times New Roman" w:hAnsi="Gill Sans MT" w:cs="Times New Roman"/>
          <w:noProof/>
          <w:color w:val="141119"/>
          <w:sz w:val="26"/>
          <w:szCs w:val="26"/>
          <w:lang w:eastAsia="en-US"/>
        </w:rPr>
        <w:drawing>
          <wp:inline distT="0" distB="0" distL="0" distR="0" wp14:anchorId="447BE557" wp14:editId="61958AF8">
            <wp:extent cx="5943600" cy="2672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ADA3" w14:textId="6651E395" w:rsidR="00372239" w:rsidRPr="006D69FD" w:rsidRDefault="006D69FD" w:rsidP="006D69FD">
      <w:pPr>
        <w:pStyle w:val="Caption"/>
        <w:jc w:val="center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Figure 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begin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instrText xml:space="preserve"> SEQ Figure \* ARABIC </w:instrTex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separate"/>
      </w:r>
      <w:r>
        <w:rPr>
          <w:rFonts w:ascii="Gill Sans MT" w:eastAsia="Times New Roman" w:hAnsi="Gill Sans MT" w:cs="Times New Roman"/>
          <w:b/>
          <w:noProof/>
          <w:color w:val="0070C0"/>
          <w:sz w:val="26"/>
          <w:szCs w:val="26"/>
        </w:rPr>
        <w:t>4</w:t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fldChar w:fldCharType="end"/>
      </w:r>
      <w:r w:rsidRPr="004E1B96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. </w:t>
      </w: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ISSF-PVR Registration forms for Vietnam FIP Fleets</w:t>
      </w:r>
    </w:p>
    <w:p w14:paraId="083D47AD" w14:textId="0A0213D4" w:rsidR="00C23589" w:rsidRPr="00E7306C" w:rsidRDefault="00C23589" w:rsidP="003C4DBE">
      <w:pPr>
        <w:spacing w:line="312" w:lineRule="auto"/>
        <w:outlineLvl w:val="0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3.4. </w:t>
      </w:r>
      <w:r w:rsidR="00767D05"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Promote FIP Code traceability &amp; Pilot QR code</w:t>
      </w:r>
    </w:p>
    <w:p w14:paraId="095B7F35" w14:textId="1DC0A7FE" w:rsidR="00063264" w:rsidRPr="004F1F05" w:rsidRDefault="00496C33" w:rsidP="004F1F05">
      <w:pPr>
        <w:spacing w:line="312" w:lineRule="auto"/>
        <w:ind w:firstLine="720"/>
        <w:jc w:val="both"/>
        <w:rPr>
          <w:rFonts w:ascii="Calibri" w:eastAsia="Times New Roman" w:hAnsi="Calibri" w:cs="Calibri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At the end of 2019, there </w:t>
      </w:r>
      <w:r>
        <w:rPr>
          <w:rFonts w:ascii="Calibri" w:eastAsia="Times New Roman" w:hAnsi="Calibri" w:cs="Calibri"/>
          <w:color w:val="141119"/>
          <w:sz w:val="26"/>
          <w:szCs w:val="26"/>
        </w:rPr>
        <w:t xml:space="preserve">were 14 local tuna processors had participated in FIP Code audit process. </w:t>
      </w:r>
      <w:r w:rsidR="00033AB7">
        <w:rPr>
          <w:rFonts w:ascii="Calibri" w:eastAsia="Times New Roman" w:hAnsi="Calibri" w:cs="Calibri"/>
          <w:color w:val="141119"/>
          <w:sz w:val="26"/>
          <w:szCs w:val="26"/>
        </w:rPr>
        <w:t>Of which, 3 processors have</w:t>
      </w:r>
      <w:r w:rsidR="00063264">
        <w:rPr>
          <w:rFonts w:ascii="Calibri" w:eastAsia="Times New Roman" w:hAnsi="Calibri" w:cs="Calibri"/>
          <w:color w:val="141119"/>
          <w:sz w:val="26"/>
          <w:szCs w:val="26"/>
        </w:rPr>
        <w:t xml:space="preserve"> passed for the 2</w:t>
      </w:r>
      <w:r w:rsidR="00063264" w:rsidRPr="00063264">
        <w:rPr>
          <w:rFonts w:ascii="Calibri" w:eastAsia="Times New Roman" w:hAnsi="Calibri" w:cs="Calibri"/>
          <w:color w:val="141119"/>
          <w:sz w:val="26"/>
          <w:szCs w:val="26"/>
          <w:vertAlign w:val="superscript"/>
        </w:rPr>
        <w:t>nd</w:t>
      </w:r>
      <w:r w:rsidR="00063264">
        <w:rPr>
          <w:rFonts w:ascii="Calibri" w:eastAsia="Times New Roman" w:hAnsi="Calibri" w:cs="Calibri"/>
          <w:color w:val="141119"/>
          <w:sz w:val="26"/>
          <w:szCs w:val="26"/>
        </w:rPr>
        <w:t xml:space="preserve"> audit (</w:t>
      </w:r>
      <w:r w:rsidR="00B0531C">
        <w:rPr>
          <w:rFonts w:ascii="Calibri" w:eastAsia="Times New Roman" w:hAnsi="Calibri" w:cs="Calibri"/>
          <w:color w:val="141119"/>
          <w:sz w:val="26"/>
          <w:szCs w:val="26"/>
          <w:lang w:val="vi-VN"/>
        </w:rPr>
        <w:t>Hai Long, Hong Ngoc &amp; BIDIFISCO)</w:t>
      </w:r>
      <w:r w:rsidR="004F1F05">
        <w:rPr>
          <w:rFonts w:ascii="Calibri" w:eastAsia="Times New Roman" w:hAnsi="Calibri" w:cs="Calibri"/>
          <w:color w:val="141119"/>
          <w:sz w:val="26"/>
          <w:szCs w:val="26"/>
          <w:lang w:val="vi-VN"/>
        </w:rPr>
        <w:t xml:space="preserve">. VINATUNA has </w:t>
      </w:r>
      <w:r w:rsidR="004F1F05">
        <w:rPr>
          <w:rFonts w:ascii="Calibri" w:eastAsia="Times New Roman" w:hAnsi="Calibri" w:cs="Calibri"/>
          <w:color w:val="141119"/>
          <w:sz w:val="26"/>
          <w:szCs w:val="26"/>
        </w:rPr>
        <w:t>planed for 2020 audits in July/Aug 2020 for 2</w:t>
      </w:r>
      <w:r w:rsidR="004F1F05" w:rsidRPr="004F1F05">
        <w:rPr>
          <w:rFonts w:ascii="Calibri" w:eastAsia="Times New Roman" w:hAnsi="Calibri" w:cs="Calibri"/>
          <w:color w:val="141119"/>
          <w:sz w:val="26"/>
          <w:szCs w:val="26"/>
          <w:vertAlign w:val="superscript"/>
        </w:rPr>
        <w:t>nd</w:t>
      </w:r>
      <w:r w:rsidR="004F1F05">
        <w:rPr>
          <w:rFonts w:ascii="Calibri" w:eastAsia="Times New Roman" w:hAnsi="Calibri" w:cs="Calibri"/>
          <w:color w:val="141119"/>
          <w:sz w:val="26"/>
          <w:szCs w:val="26"/>
        </w:rPr>
        <w:t xml:space="preserve"> audits for the remaining processors. Most of </w:t>
      </w:r>
      <w:r w:rsidR="00033AB7">
        <w:rPr>
          <w:rFonts w:ascii="Calibri" w:eastAsia="Times New Roman" w:hAnsi="Calibri" w:cs="Calibri"/>
          <w:color w:val="141119"/>
          <w:sz w:val="26"/>
          <w:szCs w:val="26"/>
        </w:rPr>
        <w:t>local</w:t>
      </w:r>
      <w:r w:rsidR="004F1F05">
        <w:rPr>
          <w:rFonts w:ascii="Calibri" w:eastAsia="Times New Roman" w:hAnsi="Calibri" w:cs="Calibri"/>
          <w:color w:val="141119"/>
          <w:sz w:val="26"/>
          <w:szCs w:val="26"/>
        </w:rPr>
        <w:t xml:space="preserve"> FIP processors are in the supply chain to FIP Partners such as </w:t>
      </w:r>
      <w:proofErr w:type="spellStart"/>
      <w:r w:rsidR="004F1F05">
        <w:rPr>
          <w:rFonts w:ascii="Calibri" w:eastAsia="Times New Roman" w:hAnsi="Calibri" w:cs="Calibri"/>
          <w:color w:val="141119"/>
          <w:sz w:val="26"/>
          <w:szCs w:val="26"/>
        </w:rPr>
        <w:t>SeaDelight</w:t>
      </w:r>
      <w:proofErr w:type="spellEnd"/>
      <w:r w:rsidR="004F1F05">
        <w:rPr>
          <w:rFonts w:ascii="Calibri" w:eastAsia="Times New Roman" w:hAnsi="Calibri" w:cs="Calibri"/>
          <w:color w:val="141119"/>
          <w:sz w:val="26"/>
          <w:szCs w:val="26"/>
        </w:rPr>
        <w:t>, ANOVA or HILO Fish…</w:t>
      </w:r>
      <w:proofErr w:type="spellStart"/>
      <w:r w:rsidR="004F1F05">
        <w:rPr>
          <w:rFonts w:ascii="Calibri" w:eastAsia="Times New Roman" w:hAnsi="Calibri" w:cs="Calibri"/>
          <w:color w:val="141119"/>
          <w:sz w:val="26"/>
          <w:szCs w:val="26"/>
        </w:rPr>
        <w:t>etc</w:t>
      </w:r>
      <w:proofErr w:type="spellEnd"/>
    </w:p>
    <w:p w14:paraId="662D9EAF" w14:textId="76EDD2F6" w:rsidR="006D69FD" w:rsidRPr="00E7306C" w:rsidRDefault="006D69FD" w:rsidP="006D69FD">
      <w:pPr>
        <w:spacing w:line="312" w:lineRule="auto"/>
        <w:outlineLvl w:val="0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3.5</w:t>
      </w: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. </w:t>
      </w: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Upgrade FIP websites</w:t>
      </w:r>
    </w:p>
    <w:p w14:paraId="721E0CDA" w14:textId="665160BB" w:rsidR="00880D4B" w:rsidRDefault="00FC7497" w:rsidP="00063264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VINATUNA ha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>s signed con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>tract with</w:t>
      </w:r>
      <w:r w:rsidR="00A81CBD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IT team to upgrade FIP website. This FIP website will work independently with VINATUNA websites. VINATUNA has registered the domain at </w:t>
      </w:r>
      <w:hyperlink r:id="rId16" w:history="1">
        <w:r w:rsidR="00A81CBD" w:rsidRPr="00F52DF7">
          <w:rPr>
            <w:rStyle w:val="Hyperlink"/>
            <w:rFonts w:ascii="Gill Sans MT" w:eastAsia="Times New Roman" w:hAnsi="Gill Sans MT" w:cs="Times New Roman"/>
            <w:sz w:val="26"/>
            <w:szCs w:val="26"/>
          </w:rPr>
          <w:t>www.vietnam-yft-fip.vn</w:t>
        </w:r>
      </w:hyperlink>
      <w:r w:rsidR="00A81CBD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. The websites will open 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soon </w:t>
      </w:r>
      <w:r w:rsidR="00A81CBD">
        <w:rPr>
          <w:rFonts w:ascii="Gill Sans MT" w:eastAsia="Times New Roman" w:hAnsi="Gill Sans MT" w:cs="Times New Roman"/>
          <w:color w:val="141119"/>
          <w:sz w:val="26"/>
          <w:szCs w:val="26"/>
        </w:rPr>
        <w:t>in next few weeks once the domain is open &amp; all contents of websites are approved.</w:t>
      </w:r>
    </w:p>
    <w:p w14:paraId="32709602" w14:textId="77777777" w:rsidR="00FB3AF3" w:rsidRDefault="00FB3AF3" w:rsidP="00063264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24379A9B" w14:textId="77777777" w:rsidR="00FB3AF3" w:rsidRDefault="00FB3AF3" w:rsidP="00063264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0432E88E" w14:textId="77777777" w:rsidR="00FB3AF3" w:rsidRDefault="00FB3AF3" w:rsidP="00063264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30104490" w14:textId="77777777" w:rsidR="00FB3AF3" w:rsidRPr="00063264" w:rsidRDefault="00FB3AF3" w:rsidP="00063264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5E4BAE6E" w14:textId="77777777" w:rsidR="007D263C" w:rsidRPr="00E7306C" w:rsidRDefault="007D263C" w:rsidP="00BE0DA3">
      <w:pPr>
        <w:numPr>
          <w:ilvl w:val="0"/>
          <w:numId w:val="4"/>
        </w:num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lastRenderedPageBreak/>
        <w:t xml:space="preserve">PROBLEMS AND CONSTRAINTS </w:t>
      </w:r>
    </w:p>
    <w:p w14:paraId="35D044FE" w14:textId="77777777" w:rsidR="00092FBA" w:rsidRPr="00FB3AF3" w:rsidRDefault="006D69FD" w:rsidP="00FB3AF3">
      <w:pPr>
        <w:numPr>
          <w:ilvl w:val="1"/>
          <w:numId w:val="4"/>
        </w:num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FIP production verification</w:t>
      </w:r>
    </w:p>
    <w:p w14:paraId="1C3A1173" w14:textId="40D2168C" w:rsidR="00F647F5" w:rsidRPr="00092FBA" w:rsidRDefault="004F1F05" w:rsidP="004F1F05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As mentioned above, the 3</w:t>
      </w:r>
      <w:r w:rsidRPr="004F1F05">
        <w:rPr>
          <w:rFonts w:ascii="Gill Sans MT" w:eastAsia="Times New Roman" w:hAnsi="Gill Sans MT" w:cs="Times New Roman"/>
          <w:color w:val="141119"/>
          <w:sz w:val="26"/>
          <w:szCs w:val="26"/>
          <w:vertAlign w:val="superscript"/>
        </w:rPr>
        <w:t>rd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data verification from VASEP only provide exported data in value rather than in 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>volume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>. Moreover, the verified export data also are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only se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>parated by markets &amp; by products which have not separated into companies (FIP Partners). While our FIP code have not cover for all Vietnam tuna products (estimated just around 85 – 90%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of the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tot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>al). Thus, the production volume</w:t>
      </w: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by processors and/or by inte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>rnational buyers / importer are not verified yet.</w:t>
      </w:r>
    </w:p>
    <w:p w14:paraId="7B8861D4" w14:textId="609769CC" w:rsidR="006D69FD" w:rsidRPr="00FB3AF3" w:rsidRDefault="006D69FD" w:rsidP="00FB3AF3">
      <w:pPr>
        <w:numPr>
          <w:ilvl w:val="1"/>
          <w:numId w:val="4"/>
        </w:num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FB3AF3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ISSF-PVR</w:t>
      </w:r>
    </w:p>
    <w:p w14:paraId="7EE0A073" w14:textId="69FF8974" w:rsidR="00F647F5" w:rsidRPr="00FB3AF3" w:rsidRDefault="005950BE" w:rsidP="00FB3AF3">
      <w:pPr>
        <w:spacing w:line="312" w:lineRule="auto"/>
        <w:ind w:firstLine="720"/>
        <w:jc w:val="both"/>
        <w:rPr>
          <w:rFonts w:ascii="Gill Sans MT" w:eastAsia="Times New Roman" w:hAnsi="Gill Sans MT" w:cs="Times New Roman"/>
          <w:color w:val="141119"/>
          <w:sz w:val="26"/>
          <w:szCs w:val="26"/>
          <w:lang w:val="vi-VN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As mentioned a</w:t>
      </w:r>
      <w:r w:rsidR="00980149">
        <w:rPr>
          <w:rFonts w:ascii="Gill Sans MT" w:eastAsia="Times New Roman" w:hAnsi="Gill Sans MT" w:cs="Times New Roman"/>
          <w:color w:val="141119"/>
          <w:sz w:val="26"/>
          <w:szCs w:val="26"/>
        </w:rPr>
        <w:t>bove, IMO number is a challenge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in the first period and mostly resolved after discussions with ISSF. However</w:t>
      </w:r>
      <w:r w:rsidR="00033AB7">
        <w:rPr>
          <w:rFonts w:ascii="Gill Sans MT" w:eastAsia="Times New Roman" w:hAnsi="Gill Sans MT" w:cs="Times New Roman"/>
          <w:color w:val="141119"/>
          <w:sz w:val="26"/>
          <w:szCs w:val="26"/>
        </w:rPr>
        <w:t>, registration for Vietnam fishing vessel fleets into international system also need to be consulted with Vietnam Government (Directory of Fisheries – DFISH)</w:t>
      </w:r>
      <w:r w:rsidR="00FB3AF3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. This issue is ongoing process between VINATUNA &amp; DFISH to get the approval officially from DFISH. </w:t>
      </w:r>
      <w:r w:rsidR="00ED07EA">
        <w:rPr>
          <w:rFonts w:ascii="Gill Sans MT" w:eastAsia="Times New Roman" w:hAnsi="Gill Sans MT" w:cs="Times New Roman"/>
          <w:color w:val="141119"/>
          <w:sz w:val="26"/>
          <w:szCs w:val="26"/>
        </w:rPr>
        <w:t>Besides that, VINATUNA also would like to have a carefully consultation process with fishing vessels owners to help them well understand on their responsibilities &amp; best practices onboard when they register for PVR.</w:t>
      </w:r>
    </w:p>
    <w:p w14:paraId="59916B8F" w14:textId="361DD237" w:rsidR="007D263C" w:rsidRPr="00E7306C" w:rsidRDefault="00EB040E" w:rsidP="00BE0DA3">
      <w:pPr>
        <w:numPr>
          <w:ilvl w:val="0"/>
          <w:numId w:val="4"/>
        </w:num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>ONGOING ACTIVITIES</w:t>
      </w:r>
    </w:p>
    <w:p w14:paraId="0A784F9F" w14:textId="275D957D" w:rsidR="00F647F5" w:rsidRDefault="00EB040E" w:rsidP="00EB040E">
      <w:pPr>
        <w:pStyle w:val="ListParagraph"/>
        <w:numPr>
          <w:ilvl w:val="1"/>
          <w:numId w:val="1"/>
        </w:numPr>
        <w:spacing w:line="312" w:lineRule="auto"/>
        <w:ind w:left="851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Monthly export data update by markets &amp; by products (HS code)</w:t>
      </w:r>
    </w:p>
    <w:p w14:paraId="39349F17" w14:textId="3FBC85AE" w:rsidR="00EB040E" w:rsidRDefault="00EB040E" w:rsidP="00EB040E">
      <w:pPr>
        <w:pStyle w:val="ListParagraph"/>
        <w:numPr>
          <w:ilvl w:val="1"/>
          <w:numId w:val="1"/>
        </w:numPr>
        <w:spacing w:line="312" w:lineRule="auto"/>
        <w:ind w:left="851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Consult with DFISH &amp; fishing vessel owners on PVR registrations</w:t>
      </w:r>
    </w:p>
    <w:p w14:paraId="32C80D8C" w14:textId="359BB31E" w:rsidR="00EB040E" w:rsidRDefault="00EB040E" w:rsidP="00EB040E">
      <w:pPr>
        <w:pStyle w:val="ListParagraph"/>
        <w:numPr>
          <w:ilvl w:val="1"/>
          <w:numId w:val="1"/>
        </w:numPr>
        <w:spacing w:line="312" w:lineRule="auto"/>
        <w:ind w:left="851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FIP Code traceability audit in 2020</w:t>
      </w:r>
    </w:p>
    <w:p w14:paraId="68B0FE32" w14:textId="6914C351" w:rsidR="00EB040E" w:rsidRDefault="00EB040E" w:rsidP="00EB040E">
      <w:pPr>
        <w:pStyle w:val="ListParagraph"/>
        <w:numPr>
          <w:ilvl w:val="1"/>
          <w:numId w:val="1"/>
        </w:numPr>
        <w:spacing w:line="312" w:lineRule="auto"/>
        <w:ind w:left="851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Coordinate with </w:t>
      </w:r>
      <w:proofErr w:type="spellStart"/>
      <w:r>
        <w:rPr>
          <w:rFonts w:ascii="Gill Sans MT" w:eastAsia="Times New Roman" w:hAnsi="Gill Sans MT" w:cs="Times New Roman"/>
          <w:color w:val="141119"/>
          <w:sz w:val="26"/>
          <w:szCs w:val="26"/>
        </w:rPr>
        <w:t>SeaDelight</w:t>
      </w:r>
      <w:proofErr w:type="spellEnd"/>
      <w:r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to pilot QR code</w:t>
      </w:r>
    </w:p>
    <w:p w14:paraId="18ECFE5B" w14:textId="56E6A0BB" w:rsidR="00EB040E" w:rsidRDefault="00EB040E" w:rsidP="00EB040E">
      <w:pPr>
        <w:pStyle w:val="ListParagraph"/>
        <w:numPr>
          <w:ilvl w:val="1"/>
          <w:numId w:val="1"/>
        </w:numPr>
        <w:spacing w:line="312" w:lineRule="auto"/>
        <w:ind w:left="851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Develop &amp; Upgrade FIP Websites contents</w:t>
      </w:r>
    </w:p>
    <w:p w14:paraId="3E614B8A" w14:textId="5CCCB35A" w:rsidR="00EB040E" w:rsidRPr="00EB040E" w:rsidRDefault="004B733D" w:rsidP="00EB040E">
      <w:pPr>
        <w:pStyle w:val="ListParagraph"/>
        <w:numPr>
          <w:ilvl w:val="1"/>
          <w:numId w:val="1"/>
        </w:numPr>
        <w:spacing w:line="312" w:lineRule="auto"/>
        <w:ind w:left="851"/>
        <w:rPr>
          <w:rFonts w:ascii="Gill Sans MT" w:eastAsia="Times New Roman" w:hAnsi="Gill Sans MT" w:cs="Times New Roman"/>
          <w:color w:val="141119"/>
          <w:sz w:val="26"/>
          <w:szCs w:val="26"/>
        </w:rPr>
      </w:pPr>
      <w:r>
        <w:rPr>
          <w:rFonts w:ascii="Gill Sans MT" w:eastAsia="Times New Roman" w:hAnsi="Gill Sans MT" w:cs="Times New Roman"/>
          <w:color w:val="141119"/>
          <w:sz w:val="26"/>
          <w:szCs w:val="26"/>
        </w:rPr>
        <w:t>Test/trials eLogbook</w:t>
      </w:r>
      <w:r w:rsidR="00F9371C">
        <w:rPr>
          <w:rFonts w:ascii="Gill Sans MT" w:eastAsia="Times New Roman" w:hAnsi="Gill Sans MT" w:cs="Times New Roman"/>
          <w:color w:val="141119"/>
          <w:sz w:val="26"/>
          <w:szCs w:val="26"/>
        </w:rPr>
        <w:t xml:space="preserve"> &amp; finding resources to pilot eLogbook on the fields</w:t>
      </w:r>
    </w:p>
    <w:p w14:paraId="3409761D" w14:textId="77777777" w:rsidR="00F9371C" w:rsidRPr="00CF5D95" w:rsidRDefault="00F9371C" w:rsidP="00BE0DA3">
      <w:pPr>
        <w:spacing w:line="312" w:lineRule="auto"/>
        <w:rPr>
          <w:rFonts w:ascii="Gill Sans MT" w:eastAsia="Times New Roman" w:hAnsi="Gill Sans MT" w:cs="Times New Roman"/>
          <w:color w:val="141119"/>
          <w:sz w:val="26"/>
          <w:szCs w:val="26"/>
        </w:rPr>
      </w:pPr>
    </w:p>
    <w:p w14:paraId="25DF6656" w14:textId="6204F0A8" w:rsidR="007D263C" w:rsidRPr="006D69FD" w:rsidRDefault="007D263C" w:rsidP="00BE0DA3">
      <w:pPr>
        <w:spacing w:line="312" w:lineRule="auto"/>
        <w:rPr>
          <w:rFonts w:ascii="Gill Sans MT" w:eastAsia="Times New Roman" w:hAnsi="Gill Sans MT" w:cs="Times New Roman"/>
          <w:b/>
          <w:color w:val="0070C0"/>
          <w:sz w:val="26"/>
          <w:szCs w:val="26"/>
        </w:rPr>
      </w:pPr>
      <w:r w:rsidRPr="006D69FD">
        <w:rPr>
          <w:rFonts w:ascii="Gill Sans MT" w:eastAsia="Times New Roman" w:hAnsi="Gill Sans MT" w:cs="Times New Roman"/>
          <w:b/>
          <w:color w:val="0070C0"/>
          <w:sz w:val="26"/>
          <w:szCs w:val="26"/>
        </w:rPr>
        <w:t xml:space="preserve">VI. APPENDICES (IF APPLICABLE) </w:t>
      </w:r>
    </w:p>
    <w:p w14:paraId="05F3E6EE" w14:textId="77777777" w:rsidR="007D263C" w:rsidRDefault="007D263C" w:rsidP="00BE0DA3">
      <w:pPr>
        <w:numPr>
          <w:ilvl w:val="0"/>
          <w:numId w:val="5"/>
        </w:num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  <w:r w:rsidRPr="00E7306C">
        <w:rPr>
          <w:rFonts w:ascii="Gill Sans MT" w:eastAsia="Times New Roman" w:hAnsi="Gill Sans MT" w:cs="Times New Roman"/>
          <w:color w:val="0070C0"/>
          <w:sz w:val="26"/>
          <w:szCs w:val="26"/>
        </w:rPr>
        <w:t xml:space="preserve">Press Articles </w:t>
      </w:r>
    </w:p>
    <w:p w14:paraId="4B4BED05" w14:textId="20D0D4EE" w:rsidR="007948F6" w:rsidRPr="00E7306C" w:rsidRDefault="007948F6" w:rsidP="00FB3AF3">
      <w:pPr>
        <w:spacing w:line="312" w:lineRule="auto"/>
        <w:rPr>
          <w:rFonts w:ascii="Gill Sans MT" w:eastAsia="Times New Roman" w:hAnsi="Gill Sans MT" w:cs="Times New Roman"/>
          <w:color w:val="0070C0"/>
          <w:sz w:val="26"/>
          <w:szCs w:val="26"/>
        </w:rPr>
      </w:pPr>
      <w:r w:rsidRPr="007948F6">
        <w:rPr>
          <w:rFonts w:ascii="Gill Sans MT" w:eastAsia="Times New Roman" w:hAnsi="Gill Sans MT" w:cs="Times New Roman"/>
          <w:color w:val="0070C0"/>
          <w:sz w:val="26"/>
          <w:szCs w:val="26"/>
        </w:rPr>
        <w:t>https://seadelightglobal.squarespace.com/news/2020/6/1/vietnam-e-logbook-app-ready-for-first-trials?fbclid=IwAR2zXy4JWK9yEongIQunqf4nL40Qb5yoEv5VnM1Lrocxtndf1gWKpfLi_Is</w:t>
      </w:r>
    </w:p>
    <w:p w14:paraId="184DC27D" w14:textId="4E51DED3" w:rsidR="009A3037" w:rsidRPr="00CF5D95" w:rsidRDefault="009A3037" w:rsidP="00BE0DA3">
      <w:pPr>
        <w:spacing w:line="312" w:lineRule="auto"/>
        <w:rPr>
          <w:rFonts w:ascii="Gill Sans MT" w:hAnsi="Gill Sans MT"/>
          <w:sz w:val="26"/>
          <w:szCs w:val="26"/>
        </w:rPr>
      </w:pPr>
    </w:p>
    <w:sectPr w:rsidR="009A3037" w:rsidRPr="00CF5D95" w:rsidSect="007F093A">
      <w:pgSz w:w="12240" w:h="15840"/>
      <w:pgMar w:top="1440" w:right="1440" w:bottom="1440" w:left="1440" w:header="720" w:footer="720" w:gutter="0"/>
      <w:pgBorders w:display="firstPage"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3046C"/>
    <w:multiLevelType w:val="hybridMultilevel"/>
    <w:tmpl w:val="ABBA79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86D0C"/>
    <w:multiLevelType w:val="multilevel"/>
    <w:tmpl w:val="55EE1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86C7C"/>
    <w:multiLevelType w:val="multilevel"/>
    <w:tmpl w:val="646CD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5625D"/>
    <w:multiLevelType w:val="multilevel"/>
    <w:tmpl w:val="B86C7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64C95"/>
    <w:multiLevelType w:val="hybridMultilevel"/>
    <w:tmpl w:val="560A1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65B29"/>
    <w:multiLevelType w:val="multilevel"/>
    <w:tmpl w:val="146CD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E7000B"/>
    <w:multiLevelType w:val="hybridMultilevel"/>
    <w:tmpl w:val="A0348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4459A"/>
    <w:multiLevelType w:val="hybridMultilevel"/>
    <w:tmpl w:val="7E62D750"/>
    <w:lvl w:ilvl="0" w:tplc="E1E6F7A0">
      <w:start w:val="1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552E0"/>
    <w:multiLevelType w:val="multilevel"/>
    <w:tmpl w:val="27A2C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Gill Sans MT" w:eastAsia="Times New Roman" w:hAnsi="Gill Sans MT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12545C"/>
    <w:multiLevelType w:val="multilevel"/>
    <w:tmpl w:val="153CF20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DC4A5D"/>
    <w:multiLevelType w:val="multilevel"/>
    <w:tmpl w:val="1488078E"/>
    <w:lvl w:ilvl="0">
      <w:start w:val="2"/>
      <w:numFmt w:val="decimal"/>
      <w:lvlText w:val="%1."/>
      <w:lvlJc w:val="left"/>
      <w:pPr>
        <w:ind w:left="360" w:hanging="360"/>
      </w:pPr>
      <w:rPr>
        <w:rFonts w:ascii="TimesNewRomanPSMT" w:hAnsi="TimesNewRomanPSMT" w:hint="default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NewRomanPSMT" w:hAnsi="TimesNewRomanPSMT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NewRomanPSMT" w:hAnsi="TimesNewRomanPSMT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NewRomanPSMT" w:hAnsi="TimesNewRomanPSMT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NewRomanPSMT" w:hAnsi="TimesNewRomanPSMT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NewRomanPSMT" w:hAnsi="TimesNewRomanPSMT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NewRomanPSMT" w:hAnsi="TimesNewRomanPSMT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NewRomanPSMT" w:hAnsi="TimesNewRomanPSMT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NewRomanPSMT" w:hAnsi="TimesNewRomanPSMT" w:hint="default"/>
        <w:sz w:val="22"/>
      </w:rPr>
    </w:lvl>
  </w:abstractNum>
  <w:abstractNum w:abstractNumId="11" w15:restartNumberingAfterBreak="0">
    <w:nsid w:val="578E2B06"/>
    <w:multiLevelType w:val="multilevel"/>
    <w:tmpl w:val="84482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916C78"/>
    <w:multiLevelType w:val="multilevel"/>
    <w:tmpl w:val="21B8E13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B481829"/>
    <w:multiLevelType w:val="hybridMultilevel"/>
    <w:tmpl w:val="0C686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74E47"/>
    <w:multiLevelType w:val="hybridMultilevel"/>
    <w:tmpl w:val="59601C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96FF9"/>
    <w:multiLevelType w:val="multilevel"/>
    <w:tmpl w:val="DEF01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BE7463"/>
    <w:multiLevelType w:val="multilevel"/>
    <w:tmpl w:val="8BB88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CD061B"/>
    <w:multiLevelType w:val="multilevel"/>
    <w:tmpl w:val="646CD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BE7329"/>
    <w:multiLevelType w:val="multilevel"/>
    <w:tmpl w:val="146CD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9"/>
  </w:num>
  <w:num w:numId="5">
    <w:abstractNumId w:val="16"/>
  </w:num>
  <w:num w:numId="6">
    <w:abstractNumId w:val="2"/>
  </w:num>
  <w:num w:numId="7">
    <w:abstractNumId w:val="15"/>
  </w:num>
  <w:num w:numId="8">
    <w:abstractNumId w:val="1"/>
  </w:num>
  <w:num w:numId="9">
    <w:abstractNumId w:val="17"/>
  </w:num>
  <w:num w:numId="10">
    <w:abstractNumId w:val="11"/>
  </w:num>
  <w:num w:numId="11">
    <w:abstractNumId w:val="5"/>
  </w:num>
  <w:num w:numId="12">
    <w:abstractNumId w:val="13"/>
  </w:num>
  <w:num w:numId="13">
    <w:abstractNumId w:val="4"/>
  </w:num>
  <w:num w:numId="14">
    <w:abstractNumId w:val="10"/>
  </w:num>
  <w:num w:numId="15">
    <w:abstractNumId w:val="7"/>
  </w:num>
  <w:num w:numId="16">
    <w:abstractNumId w:val="14"/>
  </w:num>
  <w:num w:numId="17">
    <w:abstractNumId w:val="0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63C"/>
    <w:rsid w:val="000108A2"/>
    <w:rsid w:val="00027C02"/>
    <w:rsid w:val="00033AB7"/>
    <w:rsid w:val="00063264"/>
    <w:rsid w:val="00092FBA"/>
    <w:rsid w:val="000A42F6"/>
    <w:rsid w:val="000D2EDC"/>
    <w:rsid w:val="001011BD"/>
    <w:rsid w:val="00155B05"/>
    <w:rsid w:val="001D620B"/>
    <w:rsid w:val="001D68D0"/>
    <w:rsid w:val="001F29EA"/>
    <w:rsid w:val="0020186E"/>
    <w:rsid w:val="0028068D"/>
    <w:rsid w:val="002A72FF"/>
    <w:rsid w:val="00304B8F"/>
    <w:rsid w:val="00363624"/>
    <w:rsid w:val="003665C0"/>
    <w:rsid w:val="00372239"/>
    <w:rsid w:val="003A39DC"/>
    <w:rsid w:val="003A6969"/>
    <w:rsid w:val="003C4DBE"/>
    <w:rsid w:val="00440D9A"/>
    <w:rsid w:val="00470623"/>
    <w:rsid w:val="00481B8D"/>
    <w:rsid w:val="00496C33"/>
    <w:rsid w:val="004B733D"/>
    <w:rsid w:val="004E1B96"/>
    <w:rsid w:val="004E2CAD"/>
    <w:rsid w:val="004F1F05"/>
    <w:rsid w:val="00501927"/>
    <w:rsid w:val="00523D58"/>
    <w:rsid w:val="005950BE"/>
    <w:rsid w:val="005B0ACB"/>
    <w:rsid w:val="005C3561"/>
    <w:rsid w:val="00691EBF"/>
    <w:rsid w:val="006D4DD7"/>
    <w:rsid w:val="006D69FD"/>
    <w:rsid w:val="00700586"/>
    <w:rsid w:val="00762374"/>
    <w:rsid w:val="00767D05"/>
    <w:rsid w:val="00774325"/>
    <w:rsid w:val="00782D98"/>
    <w:rsid w:val="007948F6"/>
    <w:rsid w:val="007A7604"/>
    <w:rsid w:val="007D263C"/>
    <w:rsid w:val="007F093A"/>
    <w:rsid w:val="00826E86"/>
    <w:rsid w:val="00835C00"/>
    <w:rsid w:val="00880D4B"/>
    <w:rsid w:val="00890515"/>
    <w:rsid w:val="008E6282"/>
    <w:rsid w:val="00933344"/>
    <w:rsid w:val="00980149"/>
    <w:rsid w:val="009A3037"/>
    <w:rsid w:val="009C20C8"/>
    <w:rsid w:val="00A81CBD"/>
    <w:rsid w:val="00AF6E9E"/>
    <w:rsid w:val="00B0531C"/>
    <w:rsid w:val="00B21A7C"/>
    <w:rsid w:val="00B76A01"/>
    <w:rsid w:val="00B855FE"/>
    <w:rsid w:val="00BE0DA3"/>
    <w:rsid w:val="00BE1F35"/>
    <w:rsid w:val="00C02F65"/>
    <w:rsid w:val="00C23589"/>
    <w:rsid w:val="00C7618B"/>
    <w:rsid w:val="00CF5D95"/>
    <w:rsid w:val="00CF7114"/>
    <w:rsid w:val="00D04016"/>
    <w:rsid w:val="00D71D05"/>
    <w:rsid w:val="00D925F1"/>
    <w:rsid w:val="00DB13CC"/>
    <w:rsid w:val="00DB77E0"/>
    <w:rsid w:val="00E7306C"/>
    <w:rsid w:val="00EA06FB"/>
    <w:rsid w:val="00EB040E"/>
    <w:rsid w:val="00EB7BA7"/>
    <w:rsid w:val="00ED07EA"/>
    <w:rsid w:val="00F4681E"/>
    <w:rsid w:val="00F647F5"/>
    <w:rsid w:val="00F9371C"/>
    <w:rsid w:val="00F97B45"/>
    <w:rsid w:val="00FB3AF3"/>
    <w:rsid w:val="00FB4D8C"/>
    <w:rsid w:val="00FC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D806A"/>
  <w15:chartTrackingRefBased/>
  <w15:docId w15:val="{81BB309A-7FFB-5C44-964A-D4E7AAED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26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35C00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20186E"/>
    <w:pPr>
      <w:ind w:left="480" w:hanging="480"/>
    </w:pPr>
  </w:style>
  <w:style w:type="paragraph" w:styleId="Caption">
    <w:name w:val="caption"/>
    <w:basedOn w:val="Normal"/>
    <w:next w:val="Normal"/>
    <w:uiPriority w:val="35"/>
    <w:unhideWhenUsed/>
    <w:qFormat/>
    <w:rsid w:val="0020186E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55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1C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3A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79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0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4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9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ietnam-yft-fip.v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9D0AE5-6146-5C40-AEE7-E1967A69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Keith Symington</cp:lastModifiedBy>
  <cp:revision>2</cp:revision>
  <cp:lastPrinted>2018-09-14T17:48:00Z</cp:lastPrinted>
  <dcterms:created xsi:type="dcterms:W3CDTF">2021-01-28T22:28:00Z</dcterms:created>
  <dcterms:modified xsi:type="dcterms:W3CDTF">2021-01-28T22:28:00Z</dcterms:modified>
</cp:coreProperties>
</file>