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2B5CE" w14:textId="77777777" w:rsidR="00C05CF8" w:rsidRPr="00532CBD" w:rsidRDefault="00C05CF8" w:rsidP="00532CBD">
      <w:pPr>
        <w:spacing w:line="340" w:lineRule="exact"/>
        <w:jc w:val="center"/>
        <w:rPr>
          <w:rFonts w:ascii="Times New Roman" w:eastAsia="微軟正黑體" w:hAnsi="Times New Roman"/>
          <w:sz w:val="28"/>
          <w:szCs w:val="28"/>
        </w:rPr>
      </w:pPr>
      <w:r w:rsidRPr="00532CBD">
        <w:rPr>
          <w:rFonts w:ascii="Times New Roman" w:eastAsia="微軟正黑體" w:hAnsi="Times New Roman" w:hint="eastAsia"/>
          <w:sz w:val="28"/>
          <w:szCs w:val="28"/>
        </w:rPr>
        <w:t>鯊魚割</w:t>
      </w:r>
      <w:proofErr w:type="gramStart"/>
      <w:r w:rsidRPr="00532CBD">
        <w:rPr>
          <w:rFonts w:ascii="Times New Roman" w:eastAsia="微軟正黑體" w:hAnsi="Times New Roman" w:hint="eastAsia"/>
          <w:sz w:val="28"/>
          <w:szCs w:val="28"/>
        </w:rPr>
        <w:t>鰭棄身</w:t>
      </w:r>
      <w:proofErr w:type="gramEnd"/>
      <w:r w:rsidRPr="00532CBD">
        <w:rPr>
          <w:rFonts w:ascii="Times New Roman" w:eastAsia="微軟正黑體" w:hAnsi="Times New Roman" w:hint="eastAsia"/>
          <w:sz w:val="28"/>
          <w:szCs w:val="28"/>
        </w:rPr>
        <w:t>和</w:t>
      </w:r>
      <w:proofErr w:type="gramStart"/>
      <w:r w:rsidRPr="00532CBD">
        <w:rPr>
          <w:rFonts w:ascii="Times New Roman" w:eastAsia="微軟正黑體" w:hAnsi="Times New Roman" w:hint="eastAsia"/>
          <w:sz w:val="28"/>
          <w:szCs w:val="28"/>
        </w:rPr>
        <w:t>鮪釣船混獲</w:t>
      </w:r>
      <w:proofErr w:type="gramEnd"/>
      <w:r w:rsidRPr="00532CBD">
        <w:rPr>
          <w:rFonts w:ascii="Times New Roman" w:eastAsia="微軟正黑體" w:hAnsi="Times New Roman" w:hint="eastAsia"/>
          <w:sz w:val="28"/>
          <w:szCs w:val="28"/>
        </w:rPr>
        <w:t>改善方針</w:t>
      </w:r>
    </w:p>
    <w:p w14:paraId="5E4169C5" w14:textId="10D3526A" w:rsidR="00C05CF8" w:rsidRPr="00532CBD" w:rsidRDefault="00C05CF8" w:rsidP="00532CBD">
      <w:pPr>
        <w:spacing w:line="280" w:lineRule="exact"/>
        <w:jc w:val="center"/>
        <w:rPr>
          <w:rFonts w:ascii="Times New Roman" w:eastAsia="微軟正黑體" w:hAnsi="Times New Roman" w:hint="eastAsia"/>
          <w:sz w:val="26"/>
          <w:szCs w:val="26"/>
        </w:rPr>
      </w:pPr>
      <w:r w:rsidRPr="00532CBD">
        <w:rPr>
          <w:rFonts w:ascii="Times New Roman" w:eastAsia="微軟正黑體" w:hAnsi="Times New Roman"/>
          <w:sz w:val="26"/>
          <w:szCs w:val="26"/>
        </w:rPr>
        <w:t xml:space="preserve">Anti shark finning &amp; longline vessel reduces catch of sharks, sea turtles &amp; </w:t>
      </w:r>
      <w:proofErr w:type="gramStart"/>
      <w:r w:rsidRPr="00532CBD">
        <w:rPr>
          <w:rFonts w:ascii="Times New Roman" w:eastAsia="微軟正黑體" w:hAnsi="Times New Roman"/>
          <w:sz w:val="26"/>
          <w:szCs w:val="26"/>
        </w:rPr>
        <w:t>seabirds</w:t>
      </w:r>
      <w:proofErr w:type="gramEnd"/>
      <w:r w:rsidRPr="00532CBD">
        <w:rPr>
          <w:rFonts w:ascii="Times New Roman" w:eastAsia="微軟正黑體" w:hAnsi="Times New Roman"/>
          <w:sz w:val="26"/>
          <w:szCs w:val="26"/>
        </w:rPr>
        <w:t xml:space="preserve"> policy</w:t>
      </w:r>
    </w:p>
    <w:p w14:paraId="6498ABCC" w14:textId="77777777" w:rsidR="00C05CF8" w:rsidRPr="00532CBD" w:rsidRDefault="00C05CF8" w:rsidP="00532CBD">
      <w:pPr>
        <w:spacing w:line="280" w:lineRule="exact"/>
        <w:jc w:val="center"/>
        <w:rPr>
          <w:rFonts w:ascii="Times New Roman" w:eastAsia="微軟正黑體" w:hAnsi="Times New Roman" w:hint="eastAsia"/>
          <w:b/>
          <w:bCs/>
          <w:i/>
          <w:iCs/>
          <w:sz w:val="28"/>
          <w:szCs w:val="28"/>
        </w:rPr>
      </w:pPr>
      <w:r w:rsidRPr="00532CBD">
        <w:rPr>
          <w:rFonts w:ascii="Times New Roman" w:eastAsia="微軟正黑體" w:hAnsi="Times New Roman" w:hint="eastAsia"/>
          <w:b/>
          <w:bCs/>
          <w:i/>
          <w:iCs/>
          <w:sz w:val="28"/>
          <w:szCs w:val="28"/>
          <w:highlight w:val="yellow"/>
        </w:rPr>
        <w:t>漁船註冊人</w:t>
      </w:r>
      <w:r w:rsidRPr="00532CBD">
        <w:rPr>
          <w:rFonts w:ascii="Times New Roman" w:eastAsia="微軟正黑體" w:hAnsi="Times New Roman" w:hint="eastAsia"/>
          <w:b/>
          <w:bCs/>
          <w:i/>
          <w:iCs/>
          <w:sz w:val="28"/>
          <w:szCs w:val="28"/>
          <w:highlight w:val="yellow"/>
        </w:rPr>
        <w:t>/</w:t>
      </w:r>
      <w:r w:rsidRPr="00532CBD">
        <w:rPr>
          <w:rFonts w:ascii="Times New Roman" w:eastAsia="微軟正黑體" w:hAnsi="Times New Roman" w:hint="eastAsia"/>
          <w:b/>
          <w:bCs/>
          <w:i/>
          <w:iCs/>
          <w:sz w:val="28"/>
          <w:szCs w:val="28"/>
          <w:highlight w:val="yellow"/>
        </w:rPr>
        <w:t>公司</w:t>
      </w:r>
    </w:p>
    <w:p w14:paraId="555461CA" w14:textId="77777777" w:rsidR="00532CBD" w:rsidRDefault="00532CBD" w:rsidP="00C05CF8">
      <w:pPr>
        <w:spacing w:line="320" w:lineRule="exact"/>
        <w:rPr>
          <w:rFonts w:ascii="Times New Roman" w:eastAsia="微軟正黑體" w:hAnsi="Times New Roman"/>
        </w:rPr>
      </w:pPr>
    </w:p>
    <w:p w14:paraId="49F0E511" w14:textId="7EA6854A" w:rsidR="00C05CF8" w:rsidRPr="00532CBD" w:rsidRDefault="00C05CF8" w:rsidP="00C05CF8">
      <w:pPr>
        <w:spacing w:line="320" w:lineRule="exact"/>
        <w:rPr>
          <w:rFonts w:ascii="Times New Roman" w:eastAsia="微軟正黑體" w:hAnsi="Times New Roman" w:hint="eastAsia"/>
          <w:b/>
          <w:bCs/>
          <w:u w:val="single"/>
        </w:rPr>
      </w:pPr>
      <w:r w:rsidRPr="00532CBD">
        <w:rPr>
          <w:rFonts w:ascii="Times New Roman" w:eastAsia="微軟正黑體" w:hAnsi="Times New Roman" w:hint="eastAsia"/>
        </w:rPr>
        <w:t>同意方：</w:t>
      </w:r>
      <w:r w:rsidRPr="00532CBD">
        <w:rPr>
          <w:rFonts w:ascii="Times New Roman" w:eastAsia="微軟正黑體" w:hAnsi="Times New Roman" w:hint="eastAsia"/>
          <w:b/>
          <w:bCs/>
          <w:highlight w:val="yellow"/>
          <w:u w:val="single"/>
        </w:rPr>
        <w:t>船名；</w:t>
      </w:r>
      <w:r w:rsidRPr="00532CBD">
        <w:rPr>
          <w:rFonts w:ascii="Times New Roman" w:eastAsia="微軟正黑體" w:hAnsi="Times New Roman" w:hint="eastAsia"/>
          <w:b/>
          <w:bCs/>
          <w:highlight w:val="yellow"/>
          <w:u w:val="single"/>
        </w:rPr>
        <w:t>IMO</w:t>
      </w:r>
      <w:r w:rsidRPr="00532CBD">
        <w:rPr>
          <w:rFonts w:ascii="Times New Roman" w:eastAsia="微軟正黑體" w:hAnsi="Times New Roman" w:hint="eastAsia"/>
          <w:b/>
          <w:bCs/>
          <w:highlight w:val="yellow"/>
          <w:u w:val="single"/>
        </w:rPr>
        <w:t>；船隻</w:t>
      </w:r>
      <w:r w:rsidRPr="00532CBD">
        <w:rPr>
          <w:rFonts w:ascii="Times New Roman" w:eastAsia="微軟正黑體" w:hAnsi="Times New Roman" w:hint="eastAsia"/>
          <w:b/>
          <w:bCs/>
          <w:highlight w:val="yellow"/>
          <w:u w:val="single"/>
        </w:rPr>
        <w:t>註冊人</w:t>
      </w:r>
      <w:r w:rsidRPr="00532CBD">
        <w:rPr>
          <w:rFonts w:ascii="Times New Roman" w:eastAsia="微軟正黑體" w:hAnsi="Times New Roman" w:hint="eastAsia"/>
          <w:b/>
          <w:bCs/>
          <w:highlight w:val="yellow"/>
          <w:u w:val="single"/>
        </w:rPr>
        <w:t>/</w:t>
      </w:r>
      <w:r w:rsidRPr="00532CBD">
        <w:rPr>
          <w:rFonts w:ascii="Times New Roman" w:eastAsia="微軟正黑體" w:hAnsi="Times New Roman" w:hint="eastAsia"/>
          <w:b/>
          <w:bCs/>
          <w:highlight w:val="yellow"/>
          <w:u w:val="single"/>
        </w:rPr>
        <w:t>公司</w:t>
      </w:r>
    </w:p>
    <w:p w14:paraId="72E2CA70" w14:textId="56F42F71" w:rsidR="00C05CF8" w:rsidRPr="00532CBD" w:rsidRDefault="00C05CF8" w:rsidP="00C05CF8">
      <w:pPr>
        <w:spacing w:line="300" w:lineRule="exact"/>
        <w:rPr>
          <w:rFonts w:ascii="Times New Roman" w:eastAsia="微軟正黑體" w:hAnsi="Times New Roman" w:hint="eastAsia"/>
        </w:rPr>
      </w:pPr>
      <w:r w:rsidRPr="00532CBD">
        <w:rPr>
          <w:rFonts w:ascii="Times New Roman" w:eastAsia="微軟正黑體" w:hAnsi="Times New Roman" w:hint="eastAsia"/>
        </w:rPr>
        <w:t>禁止割</w:t>
      </w:r>
      <w:proofErr w:type="gramStart"/>
      <w:r w:rsidRPr="00532CBD">
        <w:rPr>
          <w:rFonts w:ascii="Times New Roman" w:eastAsia="微軟正黑體" w:hAnsi="Times New Roman" w:hint="eastAsia"/>
        </w:rPr>
        <w:t>鰭棄身</w:t>
      </w:r>
      <w:proofErr w:type="gramEnd"/>
      <w:r w:rsidRPr="00532CBD">
        <w:rPr>
          <w:rFonts w:ascii="Times New Roman" w:eastAsia="微軟正黑體" w:hAnsi="Times New Roman" w:hint="eastAsia"/>
        </w:rPr>
        <w:t>(</w:t>
      </w:r>
      <w:r w:rsidRPr="00532CBD">
        <w:rPr>
          <w:rFonts w:ascii="Times New Roman" w:eastAsia="微軟正黑體" w:hAnsi="Times New Roman" w:hint="eastAsia"/>
        </w:rPr>
        <w:t>即所謂割下鯊魚</w:t>
      </w:r>
      <w:proofErr w:type="gramStart"/>
      <w:r w:rsidRPr="00532CBD">
        <w:rPr>
          <w:rFonts w:ascii="Times New Roman" w:eastAsia="微軟正黑體" w:hAnsi="Times New Roman" w:hint="eastAsia"/>
        </w:rPr>
        <w:t>鰭</w:t>
      </w:r>
      <w:proofErr w:type="gramEnd"/>
      <w:r w:rsidRPr="00532CBD">
        <w:rPr>
          <w:rFonts w:ascii="Times New Roman" w:eastAsia="微軟正黑體" w:hAnsi="Times New Roman" w:hint="eastAsia"/>
        </w:rPr>
        <w:t>，丟棄</w:t>
      </w:r>
      <w:proofErr w:type="gramStart"/>
      <w:r w:rsidRPr="00532CBD">
        <w:rPr>
          <w:rFonts w:ascii="Times New Roman" w:eastAsia="微軟正黑體" w:hAnsi="Times New Roman" w:hint="eastAsia"/>
        </w:rPr>
        <w:t>魚體回海</w:t>
      </w:r>
      <w:proofErr w:type="gramEnd"/>
      <w:r w:rsidRPr="00532CBD">
        <w:rPr>
          <w:rFonts w:ascii="Times New Roman" w:eastAsia="微軟正黑體" w:hAnsi="Times New Roman" w:hint="eastAsia"/>
        </w:rPr>
        <w:t>裡</w:t>
      </w:r>
      <w:r w:rsidRPr="00532CBD">
        <w:rPr>
          <w:rFonts w:ascii="Times New Roman" w:eastAsia="微軟正黑體" w:hAnsi="Times New Roman" w:hint="eastAsia"/>
        </w:rPr>
        <w:t>)</w:t>
      </w:r>
      <w:r w:rsidRPr="00532CBD">
        <w:rPr>
          <w:rFonts w:ascii="Times New Roman" w:eastAsia="微軟正黑體" w:hAnsi="Times New Roman" w:hint="eastAsia"/>
        </w:rPr>
        <w:t>的行為</w:t>
      </w:r>
      <w:r w:rsidRPr="00532CBD">
        <w:rPr>
          <w:rFonts w:ascii="Times New Roman" w:eastAsia="微軟正黑體" w:hAnsi="Times New Roman" w:hint="eastAsia"/>
        </w:rPr>
        <w:t>；</w:t>
      </w:r>
      <w:r w:rsidRPr="00532CBD">
        <w:rPr>
          <w:rFonts w:ascii="Times New Roman" w:eastAsia="微軟正黑體" w:hAnsi="Times New Roman" w:hint="eastAsia"/>
        </w:rPr>
        <w:t>為強化鯊魚保育政策，</w:t>
      </w:r>
      <w:proofErr w:type="gramStart"/>
      <w:r w:rsidRPr="00532CBD">
        <w:rPr>
          <w:rFonts w:ascii="Times New Roman" w:eastAsia="微軟正黑體" w:hAnsi="Times New Roman" w:hint="eastAsia"/>
        </w:rPr>
        <w:t>關於留艙鯊魚</w:t>
      </w:r>
      <w:proofErr w:type="gramEnd"/>
      <w:r w:rsidRPr="00532CBD">
        <w:rPr>
          <w:rFonts w:ascii="Times New Roman" w:eastAsia="微軟正黑體" w:hAnsi="Times New Roman" w:hint="eastAsia"/>
        </w:rPr>
        <w:t>的管理實踐，將遵守並</w:t>
      </w:r>
      <w:proofErr w:type="gramStart"/>
      <w:r w:rsidRPr="00532CBD">
        <w:rPr>
          <w:rFonts w:ascii="Times New Roman" w:eastAsia="微軟正黑體" w:hAnsi="Times New Roman" w:hint="eastAsia"/>
        </w:rPr>
        <w:t>採</w:t>
      </w:r>
      <w:proofErr w:type="gramEnd"/>
      <w:r w:rsidRPr="00532CBD">
        <w:rPr>
          <w:rFonts w:ascii="Times New Roman" w:eastAsia="微軟正黑體" w:hAnsi="Times New Roman" w:hint="eastAsia"/>
        </w:rPr>
        <w:t>以下處置方式：</w:t>
      </w:r>
    </w:p>
    <w:p w14:paraId="017D281F" w14:textId="459E0DF2" w:rsidR="00C05CF8" w:rsidRPr="00532CBD" w:rsidRDefault="00C05CF8" w:rsidP="00C05CF8">
      <w:pPr>
        <w:pStyle w:val="a9"/>
        <w:numPr>
          <w:ilvl w:val="0"/>
          <w:numId w:val="2"/>
        </w:numPr>
        <w:spacing w:line="300" w:lineRule="exact"/>
        <w:rPr>
          <w:rFonts w:ascii="Times New Roman" w:eastAsia="微軟正黑體" w:hAnsi="Times New Roman" w:hint="eastAsia"/>
        </w:rPr>
      </w:pPr>
      <w:r w:rsidRPr="00532CBD">
        <w:rPr>
          <w:rFonts w:ascii="Times New Roman" w:eastAsia="微軟正黑體" w:hAnsi="Times New Roman" w:hint="eastAsia"/>
        </w:rPr>
        <w:t>禁止捕撈國家法律或區域性漁業管理組織規定禁捕的鯊魚。</w:t>
      </w:r>
    </w:p>
    <w:p w14:paraId="3978E370" w14:textId="62B7546E" w:rsidR="00C05CF8" w:rsidRPr="00532CBD" w:rsidRDefault="00C05CF8" w:rsidP="00C05CF8">
      <w:pPr>
        <w:pStyle w:val="a9"/>
        <w:numPr>
          <w:ilvl w:val="0"/>
          <w:numId w:val="2"/>
        </w:numPr>
        <w:spacing w:line="300" w:lineRule="exact"/>
        <w:rPr>
          <w:rFonts w:ascii="Times New Roman" w:eastAsia="微軟正黑體" w:hAnsi="Times New Roman" w:hint="eastAsia"/>
        </w:rPr>
      </w:pPr>
      <w:r w:rsidRPr="00532CBD">
        <w:rPr>
          <w:rFonts w:ascii="Times New Roman" w:eastAsia="微軟正黑體" w:hAnsi="Times New Roman" w:hint="eastAsia"/>
        </w:rPr>
        <w:t>落實紀錄並申報所有捕獲的鯊魚。</w:t>
      </w:r>
    </w:p>
    <w:p w14:paraId="6DB9FFAD" w14:textId="41DD2DC6" w:rsidR="00C05CF8" w:rsidRPr="00532CBD" w:rsidRDefault="00C05CF8" w:rsidP="00C05CF8">
      <w:pPr>
        <w:pStyle w:val="a9"/>
        <w:numPr>
          <w:ilvl w:val="0"/>
          <w:numId w:val="2"/>
        </w:numPr>
        <w:spacing w:line="300" w:lineRule="exact"/>
        <w:rPr>
          <w:rFonts w:ascii="Times New Roman" w:eastAsia="微軟正黑體" w:hAnsi="Times New Roman" w:hint="eastAsia"/>
        </w:rPr>
      </w:pPr>
      <w:r w:rsidRPr="00532CBD">
        <w:rPr>
          <w:rFonts w:ascii="Times New Roman" w:eastAsia="微軟正黑體" w:hAnsi="Times New Roman" w:hint="eastAsia"/>
        </w:rPr>
        <w:t>確保鯊魚在上岸時其魚鰭是自然地附著在魚體上，</w:t>
      </w:r>
      <w:proofErr w:type="gramStart"/>
      <w:r w:rsidRPr="00532CBD">
        <w:rPr>
          <w:rFonts w:ascii="Times New Roman" w:eastAsia="微軟正黑體" w:hAnsi="Times New Roman" w:hint="eastAsia"/>
        </w:rPr>
        <w:t>即全魚上岸</w:t>
      </w:r>
      <w:proofErr w:type="gramEnd"/>
      <w:r w:rsidRPr="00532CBD">
        <w:rPr>
          <w:rFonts w:ascii="Times New Roman" w:eastAsia="微軟正黑體" w:hAnsi="Times New Roman" w:hint="eastAsia"/>
        </w:rPr>
        <w:t>。</w:t>
      </w:r>
    </w:p>
    <w:p w14:paraId="139279CD" w14:textId="6E53090D" w:rsidR="00C05CF8" w:rsidRPr="00532CBD" w:rsidRDefault="00C05CF8" w:rsidP="00C05CF8">
      <w:pPr>
        <w:spacing w:line="300" w:lineRule="exact"/>
        <w:rPr>
          <w:rFonts w:ascii="Times New Roman" w:eastAsia="微軟正黑體" w:hAnsi="Times New Roman"/>
        </w:rPr>
      </w:pPr>
      <w:r w:rsidRPr="00532CBD">
        <w:rPr>
          <w:rFonts w:ascii="Times New Roman" w:eastAsia="微軟正黑體" w:hAnsi="Times New Roman"/>
        </w:rPr>
        <w:t>Prohibit the practice of shark finning (as defined by retaining fins and discarding carcasses at sea) on company vessels</w:t>
      </w:r>
      <w:r w:rsidRPr="00532CBD">
        <w:rPr>
          <w:rFonts w:ascii="Times New Roman" w:eastAsia="微軟正黑體" w:hAnsi="Times New Roman" w:hint="eastAsia"/>
        </w:rPr>
        <w:t xml:space="preserve">; </w:t>
      </w:r>
      <w:r w:rsidRPr="00532CBD">
        <w:rPr>
          <w:rFonts w:ascii="Times New Roman" w:eastAsia="微軟正黑體" w:hAnsi="Times New Roman"/>
        </w:rPr>
        <w:t>To strengthen the shark finning prevention policy, agree to comply and adopt the following practices with regard to shark retention:</w:t>
      </w:r>
    </w:p>
    <w:p w14:paraId="75575AF4" w14:textId="7740A490" w:rsidR="00C05CF8" w:rsidRPr="00532CBD" w:rsidRDefault="00C05CF8" w:rsidP="00C05CF8">
      <w:pPr>
        <w:pStyle w:val="a9"/>
        <w:numPr>
          <w:ilvl w:val="0"/>
          <w:numId w:val="4"/>
        </w:numPr>
        <w:spacing w:line="300" w:lineRule="exact"/>
        <w:rPr>
          <w:rFonts w:ascii="Times New Roman" w:eastAsia="微軟正黑體" w:hAnsi="Times New Roman"/>
        </w:rPr>
      </w:pPr>
      <w:r w:rsidRPr="00532CBD">
        <w:rPr>
          <w:rFonts w:ascii="Times New Roman" w:eastAsia="微軟正黑體" w:hAnsi="Times New Roman"/>
        </w:rPr>
        <w:t>Vessel shall not catch shark species that are banned by national law or RFMOs regulation.</w:t>
      </w:r>
    </w:p>
    <w:p w14:paraId="3349264C" w14:textId="3371A49E" w:rsidR="00C05CF8" w:rsidRPr="00532CBD" w:rsidRDefault="00C05CF8" w:rsidP="00C05CF8">
      <w:pPr>
        <w:pStyle w:val="a9"/>
        <w:numPr>
          <w:ilvl w:val="0"/>
          <w:numId w:val="4"/>
        </w:numPr>
        <w:spacing w:line="300" w:lineRule="exact"/>
        <w:rPr>
          <w:rFonts w:ascii="Times New Roman" w:eastAsia="微軟正黑體" w:hAnsi="Times New Roman"/>
        </w:rPr>
      </w:pPr>
      <w:r w:rsidRPr="00532CBD">
        <w:rPr>
          <w:rFonts w:ascii="Times New Roman" w:eastAsia="微軟正黑體" w:hAnsi="Times New Roman"/>
        </w:rPr>
        <w:t>Company vessels shall record and report all sharks landed.</w:t>
      </w:r>
    </w:p>
    <w:p w14:paraId="2AA66677" w14:textId="7E09BF13" w:rsidR="00532CBD" w:rsidRPr="00532CBD" w:rsidRDefault="00C05CF8" w:rsidP="00532CBD">
      <w:pPr>
        <w:pStyle w:val="a9"/>
        <w:numPr>
          <w:ilvl w:val="0"/>
          <w:numId w:val="4"/>
        </w:numPr>
        <w:spacing w:line="300" w:lineRule="exact"/>
        <w:rPr>
          <w:rFonts w:ascii="Times New Roman" w:eastAsia="微軟正黑體" w:hAnsi="Times New Roman" w:hint="eastAsia"/>
        </w:rPr>
      </w:pPr>
      <w:r w:rsidRPr="00532CBD">
        <w:rPr>
          <w:rFonts w:ascii="Times New Roman" w:eastAsia="微軟正黑體" w:hAnsi="Times New Roman"/>
        </w:rPr>
        <w:t xml:space="preserve">All sharks landed shall have their fins naturally </w:t>
      </w:r>
      <w:proofErr w:type="gramStart"/>
      <w:r w:rsidRPr="00532CBD">
        <w:rPr>
          <w:rFonts w:ascii="Times New Roman" w:eastAsia="微軟正黑體" w:hAnsi="Times New Roman"/>
        </w:rPr>
        <w:t>attached(</w:t>
      </w:r>
      <w:proofErr w:type="gramEnd"/>
      <w:r w:rsidRPr="00532CBD">
        <w:rPr>
          <w:rFonts w:ascii="Times New Roman" w:eastAsia="微軟正黑體" w:hAnsi="Times New Roman"/>
        </w:rPr>
        <w:t xml:space="preserve">FNA), if retained. </w:t>
      </w:r>
    </w:p>
    <w:p w14:paraId="2D2ED8BB" w14:textId="349DF400" w:rsidR="00C05CF8" w:rsidRPr="00532CBD" w:rsidRDefault="00C05CF8" w:rsidP="00532CBD">
      <w:pPr>
        <w:spacing w:line="280" w:lineRule="exact"/>
        <w:rPr>
          <w:rFonts w:ascii="Times New Roman" w:eastAsia="微軟正黑體" w:hAnsi="Times New Roman"/>
        </w:rPr>
      </w:pPr>
      <w:r w:rsidRPr="00532CBD">
        <w:rPr>
          <w:rFonts w:ascii="Times New Roman" w:eastAsia="微軟正黑體" w:hAnsi="Times New Roman" w:hint="eastAsia"/>
        </w:rPr>
        <w:t>-------------</w:t>
      </w:r>
      <w:r w:rsidR="00532CBD" w:rsidRPr="00532CBD">
        <w:rPr>
          <w:rFonts w:ascii="Times New Roman" w:eastAsia="微軟正黑體" w:hAnsi="Times New Roman" w:hint="eastAsia"/>
        </w:rPr>
        <w:t>-----</w:t>
      </w:r>
      <w:r w:rsidRPr="00532CBD">
        <w:rPr>
          <w:rFonts w:ascii="Times New Roman" w:eastAsia="微軟正黑體" w:hAnsi="Times New Roman" w:hint="eastAsia"/>
        </w:rPr>
        <w:t>----</w:t>
      </w:r>
      <w:r w:rsidRPr="00532CBD">
        <w:rPr>
          <w:rFonts w:ascii="Times New Roman" w:eastAsia="微軟正黑體" w:hAnsi="Times New Roman" w:hint="eastAsia"/>
        </w:rPr>
        <w:t>船上採用以下措施來減少鯊魚、海龜和海鳥物種的捕獲</w:t>
      </w:r>
      <w:r w:rsidR="00532CBD" w:rsidRPr="00532CBD">
        <w:rPr>
          <w:rFonts w:ascii="Times New Roman" w:eastAsia="微軟正黑體" w:hAnsi="Times New Roman" w:hint="eastAsia"/>
        </w:rPr>
        <w:t>----------------------</w:t>
      </w:r>
    </w:p>
    <w:p w14:paraId="3ED5C059" w14:textId="26D2D52A" w:rsidR="00C05CF8" w:rsidRPr="00532CBD" w:rsidRDefault="00532CBD" w:rsidP="00532CBD">
      <w:pPr>
        <w:spacing w:line="280" w:lineRule="exact"/>
        <w:jc w:val="both"/>
        <w:rPr>
          <w:rFonts w:ascii="Times New Roman" w:eastAsia="微軟正黑體" w:hAnsi="Times New Roman"/>
        </w:rPr>
      </w:pPr>
      <w:r>
        <w:rPr>
          <w:rFonts w:ascii="Times New Roman" w:eastAsia="微軟正黑體" w:hAnsi="Times New Roman" w:hint="eastAsia"/>
        </w:rPr>
        <w:t>F</w:t>
      </w:r>
      <w:r w:rsidRPr="00532CBD">
        <w:rPr>
          <w:rFonts w:ascii="Times New Roman" w:eastAsia="微軟正黑體" w:hAnsi="Times New Roman"/>
        </w:rPr>
        <w:t>ollowing measures are implemented on board to reduce the catch of sharks, sea turtles</w:t>
      </w:r>
      <w:r>
        <w:rPr>
          <w:rFonts w:ascii="Times New Roman" w:eastAsia="微軟正黑體" w:hAnsi="Times New Roman" w:hint="eastAsia"/>
        </w:rPr>
        <w:t xml:space="preserve"> &amp; </w:t>
      </w:r>
      <w:r w:rsidRPr="00532CBD">
        <w:rPr>
          <w:rFonts w:ascii="Times New Roman" w:eastAsia="微軟正黑體" w:hAnsi="Times New Roman"/>
        </w:rPr>
        <w:t>seabirds.</w:t>
      </w:r>
    </w:p>
    <w:p w14:paraId="7C0FE239" w14:textId="77777777" w:rsidR="00C05CF8" w:rsidRPr="00532CBD" w:rsidRDefault="00C05CF8" w:rsidP="00C05CF8">
      <w:pPr>
        <w:pStyle w:val="a9"/>
        <w:numPr>
          <w:ilvl w:val="0"/>
          <w:numId w:val="5"/>
        </w:numPr>
        <w:spacing w:line="360" w:lineRule="exact"/>
        <w:rPr>
          <w:rFonts w:ascii="Times New Roman" w:eastAsia="微軟正黑體" w:hAnsi="Times New Roman"/>
        </w:rPr>
      </w:pPr>
      <w:r w:rsidRPr="00532CBD">
        <w:rPr>
          <w:rFonts w:ascii="Times New Roman" w:eastAsia="微軟正黑體" w:hAnsi="Times New Roman" w:hint="eastAsia"/>
        </w:rPr>
        <w:t>使用圓形</w:t>
      </w:r>
      <w:proofErr w:type="gramStart"/>
      <w:r w:rsidRPr="00532CBD">
        <w:rPr>
          <w:rFonts w:ascii="Times New Roman" w:eastAsia="微軟正黑體" w:hAnsi="Times New Roman" w:hint="eastAsia"/>
        </w:rPr>
        <w:t>鉤</w:t>
      </w:r>
      <w:proofErr w:type="gramEnd"/>
      <w:r w:rsidRPr="00532CBD">
        <w:rPr>
          <w:rFonts w:ascii="Times New Roman" w:eastAsia="微軟正黑體" w:hAnsi="Times New Roman" w:hint="eastAsia"/>
        </w:rPr>
        <w:t>及尼龍繩，並禁止使用鋼索。</w:t>
      </w:r>
    </w:p>
    <w:p w14:paraId="3925925C" w14:textId="3B59B8B6" w:rsidR="00C05CF8" w:rsidRPr="00532CBD" w:rsidRDefault="00C05CF8" w:rsidP="00532CBD">
      <w:pPr>
        <w:pStyle w:val="a9"/>
        <w:spacing w:line="360" w:lineRule="exact"/>
        <w:ind w:left="480"/>
        <w:rPr>
          <w:rFonts w:ascii="Times New Roman" w:eastAsia="微軟正黑體" w:hAnsi="Times New Roman"/>
        </w:rPr>
      </w:pPr>
      <w:r w:rsidRPr="00532CBD">
        <w:rPr>
          <w:rFonts w:ascii="Times New Roman" w:eastAsia="微軟正黑體" w:hAnsi="Times New Roman"/>
        </w:rPr>
        <w:t xml:space="preserve">Use of circle hooks and monofilament </w:t>
      </w:r>
      <w:proofErr w:type="gramStart"/>
      <w:r w:rsidRPr="00532CBD">
        <w:rPr>
          <w:rFonts w:ascii="Times New Roman" w:eastAsia="微軟正黑體" w:hAnsi="Times New Roman"/>
        </w:rPr>
        <w:t>lines, and</w:t>
      </w:r>
      <w:proofErr w:type="gramEnd"/>
      <w:r w:rsidRPr="00532CBD">
        <w:rPr>
          <w:rFonts w:ascii="Times New Roman" w:eastAsia="微軟正黑體" w:hAnsi="Times New Roman"/>
        </w:rPr>
        <w:t xml:space="preserve"> prohibit the use of wire trace.</w:t>
      </w:r>
    </w:p>
    <w:p w14:paraId="0E0CFAE9" w14:textId="77777777" w:rsidR="00C05CF8" w:rsidRPr="00532CBD" w:rsidRDefault="00C05CF8" w:rsidP="00C05CF8">
      <w:pPr>
        <w:pStyle w:val="a9"/>
        <w:spacing w:line="360" w:lineRule="exact"/>
        <w:ind w:left="480"/>
        <w:rPr>
          <w:rFonts w:ascii="Times New Roman" w:eastAsia="微軟正黑體" w:hAnsi="Times New Roman"/>
        </w:rPr>
      </w:pPr>
    </w:p>
    <w:p w14:paraId="1BBD1758" w14:textId="77777777" w:rsidR="00C05CF8" w:rsidRPr="00532CBD" w:rsidRDefault="00C05CF8" w:rsidP="00C05CF8">
      <w:pPr>
        <w:pStyle w:val="a9"/>
        <w:numPr>
          <w:ilvl w:val="0"/>
          <w:numId w:val="5"/>
        </w:numPr>
        <w:spacing w:line="360" w:lineRule="exact"/>
        <w:rPr>
          <w:rFonts w:ascii="Times New Roman" w:eastAsia="微軟正黑體" w:hAnsi="Times New Roman"/>
        </w:rPr>
      </w:pPr>
      <w:r w:rsidRPr="00532CBD">
        <w:rPr>
          <w:rFonts w:ascii="Times New Roman" w:eastAsia="微軟正黑體" w:hAnsi="Times New Roman" w:hint="eastAsia"/>
        </w:rPr>
        <w:t>船員需盡力釋放仍活著的鯊魚、海龜及海鳥，並使用</w:t>
      </w:r>
      <w:r w:rsidRPr="00532CBD">
        <w:rPr>
          <w:rFonts w:ascii="Times New Roman" w:eastAsia="微軟正黑體" w:hAnsi="Times New Roman" w:hint="eastAsia"/>
        </w:rPr>
        <w:t xml:space="preserve"> ISSF Skipper</w:t>
      </w:r>
      <w:proofErr w:type="gramStart"/>
      <w:r w:rsidRPr="00532CBD">
        <w:rPr>
          <w:rFonts w:ascii="Times New Roman" w:eastAsia="微軟正黑體" w:hAnsi="Times New Roman" w:hint="eastAsia"/>
        </w:rPr>
        <w:t>’</w:t>
      </w:r>
      <w:proofErr w:type="gramEnd"/>
      <w:r w:rsidRPr="00532CBD">
        <w:rPr>
          <w:rFonts w:ascii="Times New Roman" w:eastAsia="微軟正黑體" w:hAnsi="Times New Roman" w:hint="eastAsia"/>
        </w:rPr>
        <w:t xml:space="preserve">s Guidebook </w:t>
      </w:r>
      <w:r w:rsidRPr="00532CBD">
        <w:rPr>
          <w:rFonts w:ascii="Times New Roman" w:eastAsia="微軟正黑體" w:hAnsi="Times New Roman" w:hint="eastAsia"/>
        </w:rPr>
        <w:t>上所記載最好的永續處理方式</w:t>
      </w:r>
    </w:p>
    <w:p w14:paraId="38796738" w14:textId="45A666A8" w:rsidR="00C05CF8" w:rsidRPr="00532CBD" w:rsidRDefault="00C05CF8" w:rsidP="00532CBD">
      <w:pPr>
        <w:pStyle w:val="a9"/>
        <w:spacing w:line="360" w:lineRule="exact"/>
        <w:ind w:left="480"/>
        <w:jc w:val="both"/>
        <w:rPr>
          <w:rFonts w:ascii="Times New Roman" w:eastAsia="微軟正黑體" w:hAnsi="Times New Roman"/>
        </w:rPr>
      </w:pPr>
      <w:r w:rsidRPr="00532CBD">
        <w:rPr>
          <w:rFonts w:ascii="Times New Roman" w:eastAsia="微軟正黑體" w:hAnsi="Times New Roman"/>
        </w:rPr>
        <w:t>Use of best efforts by crews to release alive shark, turtle and seabird species through implementation of best practice handling techniques as written in the ISSF Skippers’ Guidebook to Sustainable Longline Fishing Practices.</w:t>
      </w:r>
    </w:p>
    <w:p w14:paraId="2DF9196E" w14:textId="77777777" w:rsidR="00C05CF8" w:rsidRPr="00532CBD" w:rsidRDefault="00C05CF8" w:rsidP="00C05CF8">
      <w:pPr>
        <w:pStyle w:val="a9"/>
        <w:spacing w:line="360" w:lineRule="exact"/>
        <w:ind w:left="480"/>
        <w:rPr>
          <w:rFonts w:ascii="Times New Roman" w:eastAsia="微軟正黑體" w:hAnsi="Times New Roman"/>
        </w:rPr>
      </w:pPr>
    </w:p>
    <w:p w14:paraId="2CFF7C84" w14:textId="77777777" w:rsidR="00C05CF8" w:rsidRPr="00532CBD" w:rsidRDefault="00C05CF8" w:rsidP="00C05CF8">
      <w:pPr>
        <w:pStyle w:val="a9"/>
        <w:numPr>
          <w:ilvl w:val="0"/>
          <w:numId w:val="5"/>
        </w:numPr>
        <w:spacing w:line="360" w:lineRule="exact"/>
        <w:rPr>
          <w:rFonts w:ascii="Times New Roman" w:eastAsia="微軟正黑體" w:hAnsi="Times New Roman"/>
        </w:rPr>
      </w:pPr>
      <w:r w:rsidRPr="00532CBD">
        <w:rPr>
          <w:rFonts w:ascii="Times New Roman" w:eastAsia="微軟正黑體" w:hAnsi="Times New Roman" w:hint="eastAsia"/>
        </w:rPr>
        <w:t>全程禁止使用鯊魚釣線</w:t>
      </w:r>
      <w:r w:rsidRPr="00532CBD">
        <w:rPr>
          <w:rFonts w:ascii="Times New Roman" w:eastAsia="微軟正黑體" w:hAnsi="Times New Roman" w:hint="eastAsia"/>
        </w:rPr>
        <w:t>(</w:t>
      </w:r>
      <w:proofErr w:type="gramStart"/>
      <w:r w:rsidRPr="00532CBD">
        <w:rPr>
          <w:rFonts w:ascii="Times New Roman" w:eastAsia="微軟正黑體" w:hAnsi="Times New Roman" w:hint="eastAsia"/>
        </w:rPr>
        <w:t>從浮球</w:t>
      </w:r>
      <w:proofErr w:type="gramEnd"/>
      <w:r w:rsidRPr="00532CBD">
        <w:rPr>
          <w:rFonts w:ascii="Times New Roman" w:eastAsia="微軟正黑體" w:hAnsi="Times New Roman" w:hint="eastAsia"/>
        </w:rPr>
        <w:t>或</w:t>
      </w:r>
      <w:proofErr w:type="gramStart"/>
      <w:r w:rsidRPr="00532CBD">
        <w:rPr>
          <w:rFonts w:ascii="Times New Roman" w:eastAsia="微軟正黑體" w:hAnsi="Times New Roman" w:hint="eastAsia"/>
        </w:rPr>
        <w:t>調整繩</w:t>
      </w:r>
      <w:proofErr w:type="gramEnd"/>
      <w:r w:rsidRPr="00532CBD">
        <w:rPr>
          <w:rFonts w:ascii="Times New Roman" w:eastAsia="微軟正黑體" w:hAnsi="Times New Roman" w:hint="eastAsia"/>
        </w:rPr>
        <w:t>上</w:t>
      </w:r>
      <w:proofErr w:type="gramStart"/>
      <w:r w:rsidRPr="00532CBD">
        <w:rPr>
          <w:rFonts w:ascii="Times New Roman" w:eastAsia="微軟正黑體" w:hAnsi="Times New Roman" w:hint="eastAsia"/>
        </w:rPr>
        <w:t>延伸出釣鯊魚</w:t>
      </w:r>
      <w:proofErr w:type="gramEnd"/>
      <w:r w:rsidRPr="00532CBD">
        <w:rPr>
          <w:rFonts w:ascii="Times New Roman" w:eastAsia="微軟正黑體" w:hAnsi="Times New Roman" w:hint="eastAsia"/>
        </w:rPr>
        <w:t>的支線</w:t>
      </w:r>
      <w:r w:rsidRPr="00532CBD">
        <w:rPr>
          <w:rFonts w:ascii="Times New Roman" w:eastAsia="微軟正黑體" w:hAnsi="Times New Roman" w:hint="eastAsia"/>
        </w:rPr>
        <w:t>)</w:t>
      </w:r>
    </w:p>
    <w:p w14:paraId="66F828CD" w14:textId="1CA625A9" w:rsidR="00C05CF8" w:rsidRPr="00532CBD" w:rsidRDefault="00C05CF8" w:rsidP="00C05CF8">
      <w:pPr>
        <w:pStyle w:val="a9"/>
        <w:spacing w:line="360" w:lineRule="exact"/>
        <w:ind w:left="480"/>
        <w:rPr>
          <w:rFonts w:ascii="Times New Roman" w:eastAsia="微軟正黑體" w:hAnsi="Times New Roman"/>
        </w:rPr>
      </w:pPr>
      <w:r w:rsidRPr="00532CBD">
        <w:rPr>
          <w:rFonts w:ascii="Times New Roman" w:eastAsia="微軟正黑體" w:hAnsi="Times New Roman"/>
        </w:rPr>
        <w:t>No use of “shark lines” (the use branch lines running directly off the longline floats or drop lines) at any time.</w:t>
      </w:r>
    </w:p>
    <w:p w14:paraId="72BDD735" w14:textId="77777777" w:rsidR="00C05CF8" w:rsidRPr="00532CBD" w:rsidRDefault="00C05CF8" w:rsidP="00C05CF8">
      <w:pPr>
        <w:pStyle w:val="a9"/>
        <w:spacing w:line="360" w:lineRule="exact"/>
        <w:ind w:left="480"/>
        <w:rPr>
          <w:rFonts w:ascii="Times New Roman" w:eastAsia="微軟正黑體" w:hAnsi="Times New Roman"/>
        </w:rPr>
      </w:pPr>
    </w:p>
    <w:p w14:paraId="6BF5BB7F" w14:textId="77777777" w:rsidR="00C05CF8" w:rsidRPr="00532CBD" w:rsidRDefault="00C05CF8" w:rsidP="00C05CF8">
      <w:pPr>
        <w:pStyle w:val="a9"/>
        <w:numPr>
          <w:ilvl w:val="0"/>
          <w:numId w:val="5"/>
        </w:numPr>
        <w:spacing w:line="360" w:lineRule="exact"/>
        <w:rPr>
          <w:rFonts w:ascii="Times New Roman" w:eastAsia="微軟正黑體" w:hAnsi="Times New Roman"/>
        </w:rPr>
      </w:pPr>
      <w:r w:rsidRPr="00532CBD">
        <w:rPr>
          <w:rFonts w:ascii="Times New Roman" w:eastAsia="微軟正黑體" w:hAnsi="Times New Roman" w:hint="eastAsia"/>
        </w:rPr>
        <w:t>按照區域作業漁業組織要求，公司船隻需配合實行相關減少海鳥意外捕獲改善措施，相關改善方式如：</w:t>
      </w:r>
      <w:r w:rsidRPr="00532CBD">
        <w:rPr>
          <w:rFonts w:ascii="Times New Roman" w:eastAsia="微軟正黑體" w:hAnsi="Times New Roman" w:hint="eastAsia"/>
        </w:rPr>
        <w:t>(a)</w:t>
      </w:r>
      <w:proofErr w:type="gramStart"/>
      <w:r w:rsidRPr="00532CBD">
        <w:rPr>
          <w:rFonts w:ascii="Times New Roman" w:eastAsia="微軟正黑體" w:hAnsi="Times New Roman" w:hint="eastAsia"/>
        </w:rPr>
        <w:t>避鳥繩</w:t>
      </w:r>
      <w:proofErr w:type="gramEnd"/>
      <w:r w:rsidRPr="00532CBD">
        <w:rPr>
          <w:rFonts w:ascii="Times New Roman" w:eastAsia="微軟正黑體" w:hAnsi="Times New Roman" w:hint="eastAsia"/>
        </w:rPr>
        <w:t xml:space="preserve"> (b)</w:t>
      </w:r>
      <w:proofErr w:type="gramStart"/>
      <w:r w:rsidRPr="00532CBD">
        <w:rPr>
          <w:rFonts w:ascii="Times New Roman" w:eastAsia="微軟正黑體" w:hAnsi="Times New Roman" w:hint="eastAsia"/>
        </w:rPr>
        <w:t>支繩加重</w:t>
      </w:r>
      <w:proofErr w:type="gramEnd"/>
      <w:r w:rsidRPr="00532CBD">
        <w:rPr>
          <w:rFonts w:ascii="Times New Roman" w:eastAsia="微軟正黑體" w:hAnsi="Times New Roman" w:hint="eastAsia"/>
        </w:rPr>
        <w:t xml:space="preserve"> (c)</w:t>
      </w:r>
      <w:proofErr w:type="gramStart"/>
      <w:r w:rsidRPr="00532CBD">
        <w:rPr>
          <w:rFonts w:ascii="Times New Roman" w:eastAsia="微軟正黑體" w:hAnsi="Times New Roman" w:hint="eastAsia"/>
        </w:rPr>
        <w:t>夜間投繩</w:t>
      </w:r>
      <w:proofErr w:type="gramEnd"/>
      <w:r w:rsidRPr="00532CBD">
        <w:rPr>
          <w:rFonts w:ascii="Times New Roman" w:eastAsia="微軟正黑體" w:hAnsi="Times New Roman" w:hint="eastAsia"/>
        </w:rPr>
        <w:t xml:space="preserve"> (d) </w:t>
      </w:r>
      <w:r w:rsidRPr="00532CBD">
        <w:rPr>
          <w:rFonts w:ascii="Times New Roman" w:eastAsia="微軟正黑體" w:hAnsi="Times New Roman" w:hint="eastAsia"/>
        </w:rPr>
        <w:t>其他區域性漁業管理組織認可之措施</w:t>
      </w:r>
    </w:p>
    <w:p w14:paraId="7E8B2BC5" w14:textId="02896509" w:rsidR="00C05CF8" w:rsidRPr="00532CBD" w:rsidRDefault="00C05CF8" w:rsidP="00532CBD">
      <w:pPr>
        <w:pStyle w:val="a9"/>
        <w:spacing w:line="360" w:lineRule="exact"/>
        <w:ind w:left="480"/>
        <w:jc w:val="both"/>
        <w:rPr>
          <w:rFonts w:ascii="Times New Roman" w:eastAsia="微軟正黑體" w:hAnsi="Times New Roman"/>
        </w:rPr>
      </w:pPr>
      <w:r w:rsidRPr="00532CBD">
        <w:rPr>
          <w:rFonts w:ascii="Times New Roman" w:eastAsia="微軟正黑體" w:hAnsi="Times New Roman"/>
        </w:rPr>
        <w:t>Seabird bycatch mitigation measures required by relevant RFMO’s in relevant latitudes are employed by company vessels, for instance (a)Bird-scaring lines (also known as bird curtains, streamer or tori lines) (b)Weighted branch lines (c)Night setting (d) Other measures recognized by tuna Regional Fisheries Management Organizations</w:t>
      </w:r>
    </w:p>
    <w:p w14:paraId="33E72615" w14:textId="77777777" w:rsidR="00C05CF8" w:rsidRPr="00532CBD" w:rsidRDefault="00C05CF8" w:rsidP="00C05CF8">
      <w:pPr>
        <w:pStyle w:val="a9"/>
        <w:spacing w:line="360" w:lineRule="exact"/>
        <w:ind w:left="480"/>
        <w:rPr>
          <w:rFonts w:ascii="Times New Roman" w:eastAsia="微軟正黑體" w:hAnsi="Times New Roman"/>
        </w:rPr>
      </w:pPr>
    </w:p>
    <w:p w14:paraId="1D828CE4" w14:textId="77777777" w:rsidR="00532CBD" w:rsidRDefault="00C05CF8" w:rsidP="00C05CF8">
      <w:pPr>
        <w:pStyle w:val="a9"/>
        <w:numPr>
          <w:ilvl w:val="0"/>
          <w:numId w:val="5"/>
        </w:numPr>
        <w:spacing w:line="360" w:lineRule="exact"/>
        <w:rPr>
          <w:rFonts w:ascii="Times New Roman" w:eastAsia="微軟正黑體" w:hAnsi="Times New Roman"/>
        </w:rPr>
      </w:pPr>
      <w:r w:rsidRPr="00532CBD">
        <w:rPr>
          <w:rFonts w:ascii="Times New Roman" w:eastAsia="微軟正黑體" w:hAnsi="Times New Roman" w:hint="eastAsia"/>
        </w:rPr>
        <w:t>捕撈作業時應特別注意，與釣</w:t>
      </w:r>
      <w:proofErr w:type="gramStart"/>
      <w:r w:rsidRPr="00532CBD">
        <w:rPr>
          <w:rFonts w:ascii="Times New Roman" w:eastAsia="微軟正黑體" w:hAnsi="Times New Roman" w:hint="eastAsia"/>
        </w:rPr>
        <w:t>鉤</w:t>
      </w:r>
      <w:proofErr w:type="gramEnd"/>
      <w:r w:rsidRPr="00532CBD">
        <w:rPr>
          <w:rFonts w:ascii="Times New Roman" w:eastAsia="微軟正黑體" w:hAnsi="Times New Roman" w:hint="eastAsia"/>
        </w:rPr>
        <w:t>投放較深</w:t>
      </w:r>
      <w:r w:rsidRPr="00532CBD">
        <w:rPr>
          <w:rFonts w:ascii="Times New Roman" w:eastAsia="微軟正黑體" w:hAnsi="Times New Roman" w:hint="eastAsia"/>
        </w:rPr>
        <w:t xml:space="preserve">(100 </w:t>
      </w:r>
      <w:r w:rsidRPr="00532CBD">
        <w:rPr>
          <w:rFonts w:ascii="Times New Roman" w:eastAsia="微軟正黑體" w:hAnsi="Times New Roman" w:hint="eastAsia"/>
        </w:rPr>
        <w:t>米以上</w:t>
      </w:r>
      <w:r w:rsidRPr="00532CBD">
        <w:rPr>
          <w:rFonts w:ascii="Times New Roman" w:eastAsia="微軟正黑體" w:hAnsi="Times New Roman" w:hint="eastAsia"/>
        </w:rPr>
        <w:t>)</w:t>
      </w:r>
      <w:r w:rsidRPr="00532CBD">
        <w:rPr>
          <w:rFonts w:ascii="Times New Roman" w:eastAsia="微軟正黑體" w:hAnsi="Times New Roman" w:hint="eastAsia"/>
        </w:rPr>
        <w:t>的情況相比，</w:t>
      </w:r>
      <w:proofErr w:type="gramStart"/>
      <w:r w:rsidRPr="00532CBD">
        <w:rPr>
          <w:rFonts w:ascii="Times New Roman" w:eastAsia="微軟正黑體" w:hAnsi="Times New Roman" w:hint="eastAsia"/>
        </w:rPr>
        <w:t>放釣投放較淺時</w:t>
      </w:r>
      <w:proofErr w:type="gramEnd"/>
      <w:r w:rsidRPr="00532CBD">
        <w:rPr>
          <w:rFonts w:ascii="Times New Roman" w:eastAsia="微軟正黑體" w:hAnsi="Times New Roman" w:hint="eastAsia"/>
        </w:rPr>
        <w:t>，延繩釣的鯊魚捕獲率較高；建議投放深度調整至</w:t>
      </w:r>
      <w:r w:rsidRPr="00532CBD">
        <w:rPr>
          <w:rFonts w:ascii="Times New Roman" w:eastAsia="微軟正黑體" w:hAnsi="Times New Roman" w:hint="eastAsia"/>
        </w:rPr>
        <w:t xml:space="preserve"> 100 </w:t>
      </w:r>
      <w:r w:rsidRPr="00532CBD">
        <w:rPr>
          <w:rFonts w:ascii="Times New Roman" w:eastAsia="微軟正黑體" w:hAnsi="Times New Roman" w:hint="eastAsia"/>
        </w:rPr>
        <w:t>公尺以下的較深水域，可顯著降低</w:t>
      </w:r>
      <w:proofErr w:type="gramStart"/>
      <w:r w:rsidRPr="00532CBD">
        <w:rPr>
          <w:rFonts w:ascii="Times New Roman" w:eastAsia="微軟正黑體" w:hAnsi="Times New Roman" w:hint="eastAsia"/>
        </w:rPr>
        <w:t>鯊魚誤捕</w:t>
      </w:r>
      <w:proofErr w:type="gramEnd"/>
      <w:r w:rsidRPr="00532CBD">
        <w:rPr>
          <w:rFonts w:ascii="Times New Roman" w:eastAsia="微軟正黑體" w:hAnsi="Times New Roman" w:hint="eastAsia"/>
        </w:rPr>
        <w:t>。</w:t>
      </w:r>
    </w:p>
    <w:p w14:paraId="38A5BCEF" w14:textId="0D44A535" w:rsidR="00C05CF8" w:rsidRPr="00532CBD" w:rsidRDefault="00C05CF8" w:rsidP="00532CBD">
      <w:pPr>
        <w:pStyle w:val="a9"/>
        <w:spacing w:line="360" w:lineRule="exact"/>
        <w:ind w:left="480"/>
        <w:jc w:val="both"/>
        <w:rPr>
          <w:rFonts w:ascii="Times New Roman" w:eastAsia="微軟正黑體" w:hAnsi="Times New Roman"/>
        </w:rPr>
      </w:pPr>
      <w:r w:rsidRPr="00532CBD">
        <w:rPr>
          <w:rFonts w:ascii="Times New Roman" w:eastAsia="微軟正黑體" w:hAnsi="Times New Roman"/>
        </w:rPr>
        <w:t>During fishing operations, the shark catch rates are significantly higher with shallow-set longlines than deeper-set (deeper than 100 m) longlines. It is</w:t>
      </w:r>
      <w:r w:rsidR="00532CBD">
        <w:rPr>
          <w:rFonts w:ascii="Times New Roman" w:eastAsia="微軟正黑體" w:hAnsi="Times New Roman" w:hint="eastAsia"/>
        </w:rPr>
        <w:t xml:space="preserve"> </w:t>
      </w:r>
      <w:r w:rsidRPr="00532CBD">
        <w:rPr>
          <w:rFonts w:ascii="Times New Roman" w:eastAsia="微軟正黑體" w:hAnsi="Times New Roman"/>
        </w:rPr>
        <w:t>recommended to adjust the set depth to below 100 m to significantly reduce shark bycatch.</w:t>
      </w:r>
    </w:p>
    <w:p w14:paraId="127E38D2" w14:textId="77777777" w:rsidR="00C05CF8" w:rsidRPr="00532CBD" w:rsidRDefault="00C05CF8" w:rsidP="00C05CF8">
      <w:pPr>
        <w:pStyle w:val="a9"/>
        <w:spacing w:line="360" w:lineRule="exact"/>
        <w:ind w:left="480"/>
        <w:rPr>
          <w:rFonts w:ascii="Times New Roman" w:eastAsia="微軟正黑體" w:hAnsi="Times New Roman" w:hint="eastAsia"/>
        </w:rPr>
      </w:pPr>
    </w:p>
    <w:p w14:paraId="6D63E43A" w14:textId="77777777" w:rsidR="00C05CF8" w:rsidRPr="00532CBD" w:rsidRDefault="00C05CF8" w:rsidP="00C05CF8">
      <w:pPr>
        <w:pStyle w:val="a9"/>
        <w:numPr>
          <w:ilvl w:val="0"/>
          <w:numId w:val="5"/>
        </w:numPr>
        <w:spacing w:line="360" w:lineRule="exact"/>
        <w:rPr>
          <w:rFonts w:ascii="Times New Roman" w:eastAsia="微軟正黑體" w:hAnsi="Times New Roman"/>
        </w:rPr>
      </w:pPr>
      <w:r w:rsidRPr="00532CBD">
        <w:rPr>
          <w:rFonts w:ascii="Times New Roman" w:eastAsia="微軟正黑體" w:hAnsi="Times New Roman" w:hint="eastAsia"/>
        </w:rPr>
        <w:t>處置和放生鯊魚時應特別注意：</w:t>
      </w:r>
      <w:r w:rsidRPr="00532CBD">
        <w:rPr>
          <w:rFonts w:ascii="Times New Roman" w:eastAsia="微軟正黑體" w:hAnsi="Times New Roman" w:hint="eastAsia"/>
        </w:rPr>
        <w:t>(a)</w:t>
      </w:r>
      <w:proofErr w:type="gramStart"/>
      <w:r w:rsidRPr="00532CBD">
        <w:rPr>
          <w:rFonts w:ascii="Times New Roman" w:eastAsia="微軟正黑體" w:hAnsi="Times New Roman" w:hint="eastAsia"/>
        </w:rPr>
        <w:t>以濕布輕罩</w:t>
      </w:r>
      <w:proofErr w:type="gramEnd"/>
      <w:r w:rsidRPr="00532CBD">
        <w:rPr>
          <w:rFonts w:ascii="Times New Roman" w:eastAsia="微軟正黑體" w:hAnsi="Times New Roman" w:hint="eastAsia"/>
        </w:rPr>
        <w:t>住鯊魚頭部，可使其穩定</w:t>
      </w:r>
      <w:r w:rsidRPr="00532CBD">
        <w:rPr>
          <w:rFonts w:ascii="Times New Roman" w:eastAsia="微軟正黑體" w:hAnsi="Times New Roman" w:hint="eastAsia"/>
        </w:rPr>
        <w:t xml:space="preserve"> (b)</w:t>
      </w:r>
      <w:r w:rsidRPr="00532CBD">
        <w:rPr>
          <w:rFonts w:ascii="Times New Roman" w:eastAsia="微軟正黑體" w:hAnsi="Times New Roman" w:hint="eastAsia"/>
        </w:rPr>
        <w:t>如因不可避免的因素無法立即將鯊魚放生，則在鯊魚嘴中塞入一根通海水的軟管，可提高鯊魚的放生存活率</w:t>
      </w:r>
      <w:r w:rsidRPr="00532CBD">
        <w:rPr>
          <w:rFonts w:ascii="Times New Roman" w:eastAsia="微軟正黑體" w:hAnsi="Times New Roman" w:hint="eastAsia"/>
        </w:rPr>
        <w:t xml:space="preserve"> (c)</w:t>
      </w:r>
      <w:r w:rsidRPr="00532CBD">
        <w:rPr>
          <w:rFonts w:ascii="Times New Roman" w:eastAsia="微軟正黑體" w:hAnsi="Times New Roman" w:hint="eastAsia"/>
        </w:rPr>
        <w:t>應盡快放</w:t>
      </w:r>
    </w:p>
    <w:p w14:paraId="3EFF9488" w14:textId="77777777" w:rsidR="00C05CF8" w:rsidRPr="00532CBD" w:rsidRDefault="00C05CF8" w:rsidP="00532CBD">
      <w:pPr>
        <w:pStyle w:val="a9"/>
        <w:spacing w:line="360" w:lineRule="exact"/>
        <w:ind w:left="480"/>
        <w:jc w:val="both"/>
        <w:rPr>
          <w:rFonts w:ascii="Times New Roman" w:eastAsia="微軟正黑體" w:hAnsi="Times New Roman"/>
        </w:rPr>
      </w:pPr>
      <w:r w:rsidRPr="00532CBD">
        <w:rPr>
          <w:rFonts w:ascii="Times New Roman" w:eastAsia="微軟正黑體" w:hAnsi="Times New Roman"/>
        </w:rPr>
        <w:t>Shark Handling and Release: (a)A cool, wet cloth lightly draped over its head can calm an energetic shark. (b)Inserting a seawater hose in its mouth might improve an animal’s chance of survival if, for an unavoidable reason, the shark cannot be released right way. (c)Attempt to release the animal as soon as possible.</w:t>
      </w:r>
    </w:p>
    <w:p w14:paraId="03FB9409" w14:textId="77777777" w:rsidR="00C05CF8" w:rsidRPr="00532CBD" w:rsidRDefault="00C05CF8" w:rsidP="00C05CF8">
      <w:pPr>
        <w:pStyle w:val="a9"/>
        <w:spacing w:line="360" w:lineRule="exact"/>
        <w:ind w:left="480"/>
        <w:rPr>
          <w:rFonts w:ascii="Times New Roman" w:eastAsia="微軟正黑體" w:hAnsi="Times New Roman"/>
        </w:rPr>
      </w:pPr>
    </w:p>
    <w:p w14:paraId="52D6DC20" w14:textId="77777777" w:rsidR="00C05CF8" w:rsidRPr="00532CBD" w:rsidRDefault="00C05CF8" w:rsidP="00C05CF8">
      <w:pPr>
        <w:pStyle w:val="a9"/>
        <w:numPr>
          <w:ilvl w:val="0"/>
          <w:numId w:val="5"/>
        </w:numPr>
        <w:spacing w:line="360" w:lineRule="exact"/>
        <w:rPr>
          <w:rFonts w:ascii="Times New Roman" w:eastAsia="微軟正黑體" w:hAnsi="Times New Roman"/>
        </w:rPr>
      </w:pPr>
      <w:r w:rsidRPr="00532CBD">
        <w:rPr>
          <w:rFonts w:ascii="Times New Roman" w:eastAsia="微軟正黑體" w:hAnsi="Times New Roman" w:hint="eastAsia"/>
        </w:rPr>
        <w:t>以下作法能夠有效地減少</w:t>
      </w:r>
      <w:proofErr w:type="gramStart"/>
      <w:r w:rsidRPr="00532CBD">
        <w:rPr>
          <w:rFonts w:ascii="Times New Roman" w:eastAsia="微軟正黑體" w:hAnsi="Times New Roman" w:hint="eastAsia"/>
        </w:rPr>
        <w:t>海龜誤捕</w:t>
      </w:r>
      <w:proofErr w:type="gramEnd"/>
      <w:r w:rsidRPr="00532CBD">
        <w:rPr>
          <w:rFonts w:ascii="Times New Roman" w:eastAsia="微軟正黑體" w:hAnsi="Times New Roman" w:hint="eastAsia"/>
        </w:rPr>
        <w:t>，同時不降低目標物種捕獲率的做法：</w:t>
      </w:r>
      <w:r w:rsidRPr="00532CBD">
        <w:rPr>
          <w:rFonts w:ascii="Times New Roman" w:eastAsia="微軟正黑體" w:hAnsi="Times New Roman" w:hint="eastAsia"/>
        </w:rPr>
        <w:t>(a)</w:t>
      </w:r>
      <w:r w:rsidRPr="00532CBD">
        <w:rPr>
          <w:rFonts w:ascii="Times New Roman" w:eastAsia="微軟正黑體" w:hAnsi="Times New Roman" w:hint="eastAsia"/>
        </w:rPr>
        <w:t>用寬的圓</w:t>
      </w:r>
      <w:proofErr w:type="gramStart"/>
      <w:r w:rsidRPr="00532CBD">
        <w:rPr>
          <w:rFonts w:ascii="Times New Roman" w:eastAsia="微軟正黑體" w:hAnsi="Times New Roman" w:hint="eastAsia"/>
        </w:rPr>
        <w:t>鉤</w:t>
      </w:r>
      <w:proofErr w:type="gramEnd"/>
      <w:r w:rsidRPr="00532CBD">
        <w:rPr>
          <w:rFonts w:ascii="Times New Roman" w:eastAsia="微軟正黑體" w:hAnsi="Times New Roman" w:hint="eastAsia"/>
        </w:rPr>
        <w:t xml:space="preserve"> (b)</w:t>
      </w:r>
      <w:r w:rsidRPr="00532CBD">
        <w:rPr>
          <w:rFonts w:ascii="Times New Roman" w:eastAsia="微軟正黑體" w:hAnsi="Times New Roman" w:hint="eastAsia"/>
        </w:rPr>
        <w:t>使用全魚餌作釣餌，不使用頭</w:t>
      </w:r>
      <w:proofErr w:type="gramStart"/>
      <w:r w:rsidRPr="00532CBD">
        <w:rPr>
          <w:rFonts w:ascii="Times New Roman" w:eastAsia="微軟正黑體" w:hAnsi="Times New Roman" w:hint="eastAsia"/>
        </w:rPr>
        <w:t>足類作</w:t>
      </w:r>
      <w:proofErr w:type="gramEnd"/>
      <w:r w:rsidRPr="00532CBD">
        <w:rPr>
          <w:rFonts w:ascii="Times New Roman" w:eastAsia="微軟正黑體" w:hAnsi="Times New Roman" w:hint="eastAsia"/>
        </w:rPr>
        <w:t>魚餌</w:t>
      </w:r>
      <w:r w:rsidRPr="00532CBD">
        <w:rPr>
          <w:rFonts w:ascii="Times New Roman" w:eastAsia="微軟正黑體" w:hAnsi="Times New Roman" w:hint="eastAsia"/>
        </w:rPr>
        <w:t xml:space="preserve"> (c)</w:t>
      </w:r>
      <w:r w:rsidRPr="00532CBD">
        <w:rPr>
          <w:rFonts w:ascii="Times New Roman" w:eastAsia="微軟正黑體" w:hAnsi="Times New Roman" w:hint="eastAsia"/>
        </w:rPr>
        <w:t>下</w:t>
      </w:r>
      <w:proofErr w:type="gramStart"/>
      <w:r w:rsidRPr="00532CBD">
        <w:rPr>
          <w:rFonts w:ascii="Times New Roman" w:eastAsia="微軟正黑體" w:hAnsi="Times New Roman" w:hint="eastAsia"/>
        </w:rPr>
        <w:t>鉤</w:t>
      </w:r>
      <w:proofErr w:type="gramEnd"/>
      <w:r w:rsidRPr="00532CBD">
        <w:rPr>
          <w:rFonts w:ascii="Times New Roman" w:eastAsia="微軟正黑體" w:hAnsi="Times New Roman" w:hint="eastAsia"/>
        </w:rPr>
        <w:t>深度超過海龜聚集的深度</w:t>
      </w:r>
      <w:r w:rsidRPr="00532CBD">
        <w:rPr>
          <w:rFonts w:ascii="Times New Roman" w:eastAsia="微軟正黑體" w:hAnsi="Times New Roman" w:hint="eastAsia"/>
        </w:rPr>
        <w:t>(40-100</w:t>
      </w:r>
      <w:r w:rsidRPr="00532CBD">
        <w:rPr>
          <w:rFonts w:ascii="Times New Roman" w:eastAsia="微軟正黑體" w:hAnsi="Times New Roman" w:hint="eastAsia"/>
        </w:rPr>
        <w:t>米</w:t>
      </w:r>
      <w:r w:rsidRPr="00532CBD">
        <w:rPr>
          <w:rFonts w:ascii="Times New Roman" w:eastAsia="微軟正黑體" w:hAnsi="Times New Roman" w:hint="eastAsia"/>
        </w:rPr>
        <w:t>)</w:t>
      </w:r>
    </w:p>
    <w:p w14:paraId="3043737C" w14:textId="0FF205D8" w:rsidR="00C05CF8" w:rsidRPr="00532CBD" w:rsidRDefault="00C05CF8" w:rsidP="00532CBD">
      <w:pPr>
        <w:pStyle w:val="a9"/>
        <w:spacing w:line="360" w:lineRule="exact"/>
        <w:ind w:left="480"/>
        <w:jc w:val="both"/>
        <w:rPr>
          <w:rFonts w:ascii="Times New Roman" w:eastAsia="微軟正黑體" w:hAnsi="Times New Roman"/>
        </w:rPr>
      </w:pPr>
      <w:r w:rsidRPr="00532CBD">
        <w:rPr>
          <w:rFonts w:ascii="Times New Roman" w:eastAsia="微軟正黑體" w:hAnsi="Times New Roman"/>
        </w:rPr>
        <w:t>The following practices are known to be highly effective without compromising catch rates of target species but reduce sea turtle interactions: (a)Use wide/large circle hooks (b)Use whole finfish bait, rather than Cephalopoda species for bait (c)Set hooks deeper than turtle-abundant depths (40–100 m).</w:t>
      </w:r>
    </w:p>
    <w:p w14:paraId="4E557B5E" w14:textId="77777777" w:rsidR="00C05CF8" w:rsidRPr="00532CBD" w:rsidRDefault="00C05CF8" w:rsidP="00C05CF8">
      <w:pPr>
        <w:pStyle w:val="a9"/>
        <w:spacing w:line="360" w:lineRule="exact"/>
        <w:ind w:left="480"/>
        <w:rPr>
          <w:rFonts w:ascii="Times New Roman" w:eastAsia="微軟正黑體" w:hAnsi="Times New Roman"/>
        </w:rPr>
      </w:pPr>
    </w:p>
    <w:p w14:paraId="64A29C82" w14:textId="71B462E9" w:rsidR="00C05CF8" w:rsidRPr="00532CBD" w:rsidRDefault="00C05CF8" w:rsidP="00C05CF8">
      <w:pPr>
        <w:pStyle w:val="a9"/>
        <w:numPr>
          <w:ilvl w:val="0"/>
          <w:numId w:val="5"/>
        </w:numPr>
        <w:spacing w:line="360" w:lineRule="exact"/>
        <w:rPr>
          <w:rFonts w:ascii="Times New Roman" w:eastAsia="微軟正黑體" w:hAnsi="Times New Roman" w:hint="eastAsia"/>
        </w:rPr>
      </w:pPr>
      <w:r w:rsidRPr="00532CBD">
        <w:rPr>
          <w:rFonts w:ascii="Times New Roman" w:eastAsia="微軟正黑體" w:hAnsi="Times New Roman" w:hint="eastAsia"/>
        </w:rPr>
        <w:t>在南方溫帶海域作業時，應採取以下</w:t>
      </w:r>
      <w:proofErr w:type="gramStart"/>
      <w:r w:rsidRPr="00532CBD">
        <w:rPr>
          <w:rFonts w:ascii="Times New Roman" w:eastAsia="微軟正黑體" w:hAnsi="Times New Roman" w:hint="eastAsia"/>
        </w:rPr>
        <w:t>措</w:t>
      </w:r>
      <w:proofErr w:type="gramEnd"/>
      <w:r w:rsidRPr="00532CBD">
        <w:rPr>
          <w:rFonts w:ascii="Times New Roman" w:eastAsia="微軟正黑體" w:hAnsi="Times New Roman" w:hint="eastAsia"/>
        </w:rPr>
        <w:t>施之一：</w:t>
      </w:r>
      <w:r w:rsidRPr="00532CBD">
        <w:rPr>
          <w:rFonts w:ascii="Times New Roman" w:eastAsia="微軟正黑體" w:hAnsi="Times New Roman" w:hint="eastAsia"/>
        </w:rPr>
        <w:t xml:space="preserve"> (a) </w:t>
      </w:r>
      <w:r w:rsidRPr="00532CBD">
        <w:rPr>
          <w:rFonts w:ascii="Times New Roman" w:eastAsia="微軟正黑體" w:hAnsi="Times New Roman" w:hint="eastAsia"/>
        </w:rPr>
        <w:t>在「</w:t>
      </w:r>
      <w:proofErr w:type="gramStart"/>
      <w:r w:rsidRPr="00532CBD">
        <w:rPr>
          <w:rFonts w:ascii="Times New Roman" w:eastAsia="微軟正黑體" w:hAnsi="Times New Roman" w:hint="eastAsia"/>
        </w:rPr>
        <w:t>支繩加重</w:t>
      </w:r>
      <w:proofErr w:type="gramEnd"/>
      <w:r w:rsidRPr="00532CBD">
        <w:rPr>
          <w:rFonts w:ascii="Times New Roman" w:eastAsia="微軟正黑體" w:hAnsi="Times New Roman" w:hint="eastAsia"/>
        </w:rPr>
        <w:t>、夜間</w:t>
      </w:r>
      <w:proofErr w:type="gramStart"/>
      <w:r w:rsidRPr="00532CBD">
        <w:rPr>
          <w:rFonts w:ascii="Times New Roman" w:eastAsia="微軟正黑體" w:hAnsi="Times New Roman" w:hint="eastAsia"/>
        </w:rPr>
        <w:t>投繩或避鳥繩」</w:t>
      </w:r>
      <w:proofErr w:type="gramEnd"/>
      <w:r w:rsidRPr="00532CBD">
        <w:rPr>
          <w:rFonts w:ascii="Times New Roman" w:eastAsia="微軟正黑體" w:hAnsi="Times New Roman" w:hint="eastAsia"/>
        </w:rPr>
        <w:t>三項海鳥避忌措施中至少採用兩項；</w:t>
      </w:r>
      <w:r w:rsidRPr="00532CBD">
        <w:rPr>
          <w:rFonts w:ascii="Times New Roman" w:eastAsia="微軟正黑體" w:hAnsi="Times New Roman" w:hint="eastAsia"/>
        </w:rPr>
        <w:t xml:space="preserve"> </w:t>
      </w:r>
      <w:r w:rsidRPr="00532CBD">
        <w:rPr>
          <w:rFonts w:ascii="Times New Roman" w:eastAsia="微軟正黑體" w:hAnsi="Times New Roman" w:hint="eastAsia"/>
        </w:rPr>
        <w:t>或</w:t>
      </w:r>
      <w:r w:rsidRPr="00532CBD">
        <w:rPr>
          <w:rFonts w:ascii="Times New Roman" w:eastAsia="微軟正黑體" w:hAnsi="Times New Roman" w:hint="eastAsia"/>
        </w:rPr>
        <w:t xml:space="preserve"> (b) </w:t>
      </w:r>
      <w:r w:rsidRPr="00532CBD">
        <w:rPr>
          <w:rFonts w:ascii="Times New Roman" w:eastAsia="微軟正黑體" w:hAnsi="Times New Roman" w:hint="eastAsia"/>
        </w:rPr>
        <w:t>使用遮</w:t>
      </w:r>
      <w:proofErr w:type="gramStart"/>
      <w:r w:rsidRPr="00532CBD">
        <w:rPr>
          <w:rFonts w:ascii="Times New Roman" w:eastAsia="微軟正黑體" w:hAnsi="Times New Roman" w:hint="eastAsia"/>
        </w:rPr>
        <w:t>鉤</w:t>
      </w:r>
      <w:proofErr w:type="gramEnd"/>
      <w:r w:rsidRPr="00532CBD">
        <w:rPr>
          <w:rFonts w:ascii="Times New Roman" w:eastAsia="微軟正黑體" w:hAnsi="Times New Roman" w:hint="eastAsia"/>
        </w:rPr>
        <w:t>裝置。</w:t>
      </w:r>
      <w:r w:rsidRPr="00532CBD">
        <w:rPr>
          <w:rFonts w:ascii="Times New Roman" w:eastAsia="微軟正黑體" w:hAnsi="Times New Roman" w:hint="eastAsia"/>
        </w:rPr>
        <w:t xml:space="preserve"> </w:t>
      </w:r>
    </w:p>
    <w:p w14:paraId="4D5B1C90" w14:textId="3463C7DE" w:rsidR="00C05CF8" w:rsidRPr="00532CBD" w:rsidRDefault="00C05CF8" w:rsidP="00532CBD">
      <w:pPr>
        <w:pStyle w:val="a9"/>
        <w:spacing w:line="360" w:lineRule="exact"/>
        <w:ind w:left="480"/>
        <w:jc w:val="both"/>
        <w:rPr>
          <w:rFonts w:ascii="Times New Roman" w:eastAsia="微軟正黑體" w:hAnsi="Times New Roman"/>
        </w:rPr>
      </w:pPr>
      <w:r w:rsidRPr="00532CBD">
        <w:rPr>
          <w:rFonts w:ascii="Times New Roman" w:eastAsia="微軟正黑體" w:hAnsi="Times New Roman"/>
        </w:rPr>
        <w:t xml:space="preserve">When fishing </w:t>
      </w:r>
      <w:proofErr w:type="gramStart"/>
      <w:r w:rsidRPr="00532CBD">
        <w:rPr>
          <w:rFonts w:ascii="Times New Roman" w:eastAsia="微軟正黑體" w:hAnsi="Times New Roman"/>
        </w:rPr>
        <w:t>in</w:t>
      </w:r>
      <w:proofErr w:type="gramEnd"/>
      <w:r w:rsidRPr="00532CBD">
        <w:rPr>
          <w:rFonts w:ascii="Times New Roman" w:eastAsia="微軟正黑體" w:hAnsi="Times New Roman"/>
        </w:rPr>
        <w:t xml:space="preserve"> southern temperate latitudes, using: (1) at least two of the following seabird mitigation measures - weighted branch lines, night-setting or tori lines; or (2) use hook-shielding devices. </w:t>
      </w:r>
    </w:p>
    <w:p w14:paraId="50EB83F9" w14:textId="77777777" w:rsidR="00532CBD" w:rsidRDefault="00C05CF8" w:rsidP="00C05CF8">
      <w:pPr>
        <w:spacing w:line="360" w:lineRule="exact"/>
        <w:rPr>
          <w:rFonts w:ascii="Times New Roman" w:eastAsia="微軟正黑體" w:hAnsi="Times New Roman"/>
        </w:rPr>
      </w:pPr>
      <w:r w:rsidRPr="00532CBD">
        <w:rPr>
          <w:rFonts w:ascii="Times New Roman" w:eastAsia="微軟正黑體" w:hAnsi="Times New Roman" w:hint="eastAsia"/>
        </w:rPr>
        <w:t>上述提到了幾點有效地減少混獲物種的最常見措施建議，並集結了不同的區域性漁業管理組織關於使用各種措施的要求，從而對鮪釣漁業及其生態系統進行全面和</w:t>
      </w:r>
      <w:proofErr w:type="gramStart"/>
      <w:r w:rsidRPr="00532CBD">
        <w:rPr>
          <w:rFonts w:ascii="Times New Roman" w:eastAsia="微軟正黑體" w:hAnsi="Times New Roman" w:hint="eastAsia"/>
        </w:rPr>
        <w:t>可</w:t>
      </w:r>
      <w:proofErr w:type="gramEnd"/>
      <w:r w:rsidRPr="00532CBD">
        <w:rPr>
          <w:rFonts w:ascii="Times New Roman" w:eastAsia="微軟正黑體" w:hAnsi="Times New Roman" w:hint="eastAsia"/>
        </w:rPr>
        <w:t>持續性的管理。</w:t>
      </w:r>
    </w:p>
    <w:p w14:paraId="2842C513" w14:textId="16A84854" w:rsidR="00C05CF8" w:rsidRDefault="00C05CF8" w:rsidP="00C05CF8">
      <w:pPr>
        <w:spacing w:line="360" w:lineRule="exact"/>
        <w:rPr>
          <w:rFonts w:ascii="Times New Roman" w:eastAsia="微軟正黑體" w:hAnsi="Times New Roman"/>
        </w:rPr>
      </w:pPr>
      <w:r w:rsidRPr="00532CBD">
        <w:rPr>
          <w:rFonts w:ascii="Times New Roman" w:eastAsia="微軟正黑體" w:hAnsi="Times New Roman"/>
        </w:rPr>
        <w:t>The section above describes the measures most commonly recommended as effective at reducing bycatch species, and the combinations of measures required by different Regional Fisheries Management Organizations (RFMOs). So that tuna stocks in</w:t>
      </w:r>
      <w:r w:rsidRPr="00532CBD">
        <w:rPr>
          <w:rFonts w:ascii="Times New Roman" w:eastAsia="微軟正黑體" w:hAnsi="Times New Roman" w:hint="eastAsia"/>
        </w:rPr>
        <w:t xml:space="preserve"> </w:t>
      </w:r>
      <w:r w:rsidRPr="00532CBD">
        <w:rPr>
          <w:rFonts w:ascii="Times New Roman" w:eastAsia="微軟正黑體" w:hAnsi="Times New Roman"/>
        </w:rPr>
        <w:t>longline fishery and their ecosystem are managed comprehensively and</w:t>
      </w:r>
      <w:r w:rsidRPr="00532CBD">
        <w:rPr>
          <w:rFonts w:ascii="Times New Roman" w:eastAsia="微軟正黑體" w:hAnsi="Times New Roman" w:hint="eastAsia"/>
        </w:rPr>
        <w:t xml:space="preserve"> </w:t>
      </w:r>
      <w:r w:rsidRPr="00532CBD">
        <w:rPr>
          <w:rFonts w:ascii="Times New Roman" w:eastAsia="微軟正黑體" w:hAnsi="Times New Roman"/>
        </w:rPr>
        <w:t>sustainably.</w:t>
      </w:r>
    </w:p>
    <w:p w14:paraId="6E0D07CB" w14:textId="77777777" w:rsidR="00532CBD" w:rsidRPr="00532CBD" w:rsidRDefault="00532CBD" w:rsidP="00C05CF8">
      <w:pPr>
        <w:spacing w:line="360" w:lineRule="exact"/>
        <w:rPr>
          <w:rFonts w:ascii="Times New Roman" w:eastAsia="微軟正黑體" w:hAnsi="Times New Roman"/>
        </w:rPr>
      </w:pPr>
    </w:p>
    <w:p w14:paraId="2800B9C9" w14:textId="1E80B385" w:rsidR="00C05CF8" w:rsidRPr="00532CBD" w:rsidRDefault="00C05CF8" w:rsidP="00532CBD">
      <w:pPr>
        <w:spacing w:line="300" w:lineRule="exact"/>
        <w:rPr>
          <w:rFonts w:ascii="Times New Roman" w:eastAsia="微軟正黑體" w:hAnsi="Times New Roman"/>
        </w:rPr>
      </w:pPr>
      <w:r w:rsidRPr="00532CBD">
        <w:rPr>
          <w:rFonts w:ascii="Times New Roman" w:eastAsia="微軟正黑體" w:hAnsi="Times New Roman" w:hint="eastAsia"/>
        </w:rPr>
        <w:t>本政策於</w:t>
      </w:r>
      <w:r w:rsidRPr="00532CBD">
        <w:rPr>
          <w:rFonts w:ascii="Times New Roman" w:eastAsia="微軟正黑體" w:hAnsi="Times New Roman" w:hint="eastAsia"/>
          <w:highlight w:val="yellow"/>
        </w:rPr>
        <w:t>2026</w:t>
      </w:r>
      <w:r w:rsidRPr="00532CBD">
        <w:rPr>
          <w:rFonts w:ascii="Times New Roman" w:eastAsia="微軟正黑體" w:hAnsi="Times New Roman" w:hint="eastAsia"/>
          <w:highlight w:val="yellow"/>
        </w:rPr>
        <w:t>年</w:t>
      </w:r>
      <w:r w:rsidRPr="00532CBD">
        <w:rPr>
          <w:rFonts w:ascii="Times New Roman" w:eastAsia="微軟正黑體" w:hAnsi="Times New Roman" w:hint="eastAsia"/>
          <w:highlight w:val="yellow"/>
        </w:rPr>
        <w:t>3</w:t>
      </w:r>
      <w:r w:rsidRPr="00532CBD">
        <w:rPr>
          <w:rFonts w:ascii="Times New Roman" w:eastAsia="微軟正黑體" w:hAnsi="Times New Roman" w:hint="eastAsia"/>
          <w:highlight w:val="yellow"/>
        </w:rPr>
        <w:t>月</w:t>
      </w:r>
      <w:r w:rsidRPr="00532CBD">
        <w:rPr>
          <w:rFonts w:ascii="Times New Roman" w:eastAsia="微軟正黑體" w:hAnsi="Times New Roman" w:hint="eastAsia"/>
        </w:rPr>
        <w:t>生效</w:t>
      </w:r>
      <w:r w:rsidR="00532CBD">
        <w:rPr>
          <w:rFonts w:ascii="Times New Roman" w:eastAsia="微軟正黑體" w:hAnsi="Times New Roman" w:hint="eastAsia"/>
        </w:rPr>
        <w:t xml:space="preserve"> </w:t>
      </w:r>
      <w:r w:rsidRPr="00532CBD">
        <w:rPr>
          <w:rFonts w:ascii="Times New Roman" w:eastAsia="微軟正黑體" w:hAnsi="Times New Roman"/>
        </w:rPr>
        <w:t xml:space="preserve">This policy was adopted in </w:t>
      </w:r>
      <w:r w:rsidRPr="00532CBD">
        <w:rPr>
          <w:rFonts w:ascii="Times New Roman" w:eastAsia="微軟正黑體" w:hAnsi="Times New Roman"/>
          <w:highlight w:val="yellow"/>
        </w:rPr>
        <w:t>March, 2026</w:t>
      </w:r>
      <w:r w:rsidRPr="00532CBD">
        <w:rPr>
          <w:rFonts w:ascii="Times New Roman" w:eastAsia="微軟正黑體" w:hAnsi="Times New Roman"/>
        </w:rPr>
        <w:t xml:space="preserve"> </w:t>
      </w:r>
    </w:p>
    <w:sectPr w:rsidR="00C05CF8" w:rsidRPr="00532CBD" w:rsidSect="00532CBD">
      <w:headerReference w:type="default" r:id="rId7"/>
      <w:pgSz w:w="11906" w:h="16838"/>
      <w:pgMar w:top="851" w:right="1274"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36A2D" w14:textId="77777777" w:rsidR="00A60708" w:rsidRDefault="00A60708" w:rsidP="00532CBD">
      <w:pPr>
        <w:spacing w:after="0" w:line="240" w:lineRule="auto"/>
      </w:pPr>
      <w:r>
        <w:separator/>
      </w:r>
    </w:p>
  </w:endnote>
  <w:endnote w:type="continuationSeparator" w:id="0">
    <w:p w14:paraId="31641BE9" w14:textId="77777777" w:rsidR="00A60708" w:rsidRDefault="00A60708" w:rsidP="00532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91BF4" w14:textId="77777777" w:rsidR="00A60708" w:rsidRDefault="00A60708" w:rsidP="00532CBD">
      <w:pPr>
        <w:spacing w:after="0" w:line="240" w:lineRule="auto"/>
      </w:pPr>
      <w:r>
        <w:separator/>
      </w:r>
    </w:p>
  </w:footnote>
  <w:footnote w:type="continuationSeparator" w:id="0">
    <w:p w14:paraId="5044E7F6" w14:textId="77777777" w:rsidR="00A60708" w:rsidRDefault="00A60708" w:rsidP="00532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35EF" w14:textId="19C735EF" w:rsidR="00532CBD" w:rsidRDefault="00532CBD" w:rsidP="00532CBD">
    <w:pPr>
      <w:pStyle w:val="ae"/>
      <w:jc w:val="right"/>
    </w:pPr>
    <w:r>
      <w:rPr>
        <w:rFonts w:hint="eastAsia"/>
      </w:rPr>
      <w:t>V</w:t>
    </w:r>
    <w:r>
      <w:t>ersion 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27DF"/>
    <w:multiLevelType w:val="hybridMultilevel"/>
    <w:tmpl w:val="8F8431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B167F0B"/>
    <w:multiLevelType w:val="hybridMultilevel"/>
    <w:tmpl w:val="511041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E020958"/>
    <w:multiLevelType w:val="hybridMultilevel"/>
    <w:tmpl w:val="FA9608D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7ED0E8A"/>
    <w:multiLevelType w:val="hybridMultilevel"/>
    <w:tmpl w:val="E398DC7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BD1457B"/>
    <w:multiLevelType w:val="hybridMultilevel"/>
    <w:tmpl w:val="9A7892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0771F79"/>
    <w:multiLevelType w:val="hybridMultilevel"/>
    <w:tmpl w:val="F810262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6360674">
    <w:abstractNumId w:val="1"/>
  </w:num>
  <w:num w:numId="2" w16cid:durableId="286857663">
    <w:abstractNumId w:val="5"/>
  </w:num>
  <w:num w:numId="3" w16cid:durableId="1800756001">
    <w:abstractNumId w:val="4"/>
  </w:num>
  <w:num w:numId="4" w16cid:durableId="631209144">
    <w:abstractNumId w:val="3"/>
  </w:num>
  <w:num w:numId="5" w16cid:durableId="2004122118">
    <w:abstractNumId w:val="0"/>
  </w:num>
  <w:num w:numId="6" w16cid:durableId="535050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F8"/>
    <w:rsid w:val="000273DB"/>
    <w:rsid w:val="004813C1"/>
    <w:rsid w:val="00532CBD"/>
    <w:rsid w:val="00A60708"/>
    <w:rsid w:val="00C05CF8"/>
    <w:rsid w:val="00DE3201"/>
    <w:rsid w:val="00F470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DCA5B"/>
  <w15:chartTrackingRefBased/>
  <w15:docId w15:val="{D2DC76AB-BD85-46A8-A600-A92C0A30A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5CF8"/>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C05CF8"/>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C05CF8"/>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C05CF8"/>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C05CF8"/>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C05CF8"/>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05CF8"/>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5CF8"/>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05CF8"/>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05CF8"/>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C05CF8"/>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C05CF8"/>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C05CF8"/>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C05CF8"/>
    <w:rPr>
      <w:rFonts w:eastAsiaTheme="majorEastAsia" w:cstheme="majorBidi"/>
      <w:color w:val="2E74B5" w:themeColor="accent1" w:themeShade="BF"/>
    </w:rPr>
  </w:style>
  <w:style w:type="character" w:customStyle="1" w:styleId="60">
    <w:name w:val="標題 6 字元"/>
    <w:basedOn w:val="a0"/>
    <w:link w:val="6"/>
    <w:uiPriority w:val="9"/>
    <w:semiHidden/>
    <w:rsid w:val="00C05CF8"/>
    <w:rPr>
      <w:rFonts w:eastAsiaTheme="majorEastAsia" w:cstheme="majorBidi"/>
      <w:color w:val="595959" w:themeColor="text1" w:themeTint="A6"/>
    </w:rPr>
  </w:style>
  <w:style w:type="character" w:customStyle="1" w:styleId="70">
    <w:name w:val="標題 7 字元"/>
    <w:basedOn w:val="a0"/>
    <w:link w:val="7"/>
    <w:uiPriority w:val="9"/>
    <w:semiHidden/>
    <w:rsid w:val="00C05CF8"/>
    <w:rPr>
      <w:rFonts w:eastAsiaTheme="majorEastAsia" w:cstheme="majorBidi"/>
      <w:color w:val="595959" w:themeColor="text1" w:themeTint="A6"/>
    </w:rPr>
  </w:style>
  <w:style w:type="character" w:customStyle="1" w:styleId="80">
    <w:name w:val="標題 8 字元"/>
    <w:basedOn w:val="a0"/>
    <w:link w:val="8"/>
    <w:uiPriority w:val="9"/>
    <w:semiHidden/>
    <w:rsid w:val="00C05CF8"/>
    <w:rPr>
      <w:rFonts w:eastAsiaTheme="majorEastAsia" w:cstheme="majorBidi"/>
      <w:color w:val="272727" w:themeColor="text1" w:themeTint="D8"/>
    </w:rPr>
  </w:style>
  <w:style w:type="character" w:customStyle="1" w:styleId="90">
    <w:name w:val="標題 9 字元"/>
    <w:basedOn w:val="a0"/>
    <w:link w:val="9"/>
    <w:uiPriority w:val="9"/>
    <w:semiHidden/>
    <w:rsid w:val="00C05CF8"/>
    <w:rPr>
      <w:rFonts w:eastAsiaTheme="majorEastAsia" w:cstheme="majorBidi"/>
      <w:color w:val="272727" w:themeColor="text1" w:themeTint="D8"/>
    </w:rPr>
  </w:style>
  <w:style w:type="paragraph" w:styleId="a3">
    <w:name w:val="Title"/>
    <w:basedOn w:val="a"/>
    <w:next w:val="a"/>
    <w:link w:val="a4"/>
    <w:uiPriority w:val="10"/>
    <w:qFormat/>
    <w:rsid w:val="00C05C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05C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C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05C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5CF8"/>
    <w:pPr>
      <w:spacing w:before="160"/>
      <w:jc w:val="center"/>
    </w:pPr>
    <w:rPr>
      <w:i/>
      <w:iCs/>
      <w:color w:val="404040" w:themeColor="text1" w:themeTint="BF"/>
    </w:rPr>
  </w:style>
  <w:style w:type="character" w:customStyle="1" w:styleId="a8">
    <w:name w:val="引文 字元"/>
    <w:basedOn w:val="a0"/>
    <w:link w:val="a7"/>
    <w:uiPriority w:val="29"/>
    <w:rsid w:val="00C05CF8"/>
    <w:rPr>
      <w:i/>
      <w:iCs/>
      <w:color w:val="404040" w:themeColor="text1" w:themeTint="BF"/>
    </w:rPr>
  </w:style>
  <w:style w:type="paragraph" w:styleId="a9">
    <w:name w:val="List Paragraph"/>
    <w:basedOn w:val="a"/>
    <w:uiPriority w:val="34"/>
    <w:qFormat/>
    <w:rsid w:val="00C05CF8"/>
    <w:pPr>
      <w:ind w:left="720"/>
      <w:contextualSpacing/>
    </w:pPr>
  </w:style>
  <w:style w:type="character" w:styleId="aa">
    <w:name w:val="Intense Emphasis"/>
    <w:basedOn w:val="a0"/>
    <w:uiPriority w:val="21"/>
    <w:qFormat/>
    <w:rsid w:val="00C05CF8"/>
    <w:rPr>
      <w:i/>
      <w:iCs/>
      <w:color w:val="2E74B5" w:themeColor="accent1" w:themeShade="BF"/>
    </w:rPr>
  </w:style>
  <w:style w:type="paragraph" w:styleId="ab">
    <w:name w:val="Intense Quote"/>
    <w:basedOn w:val="a"/>
    <w:next w:val="a"/>
    <w:link w:val="ac"/>
    <w:uiPriority w:val="30"/>
    <w:qFormat/>
    <w:rsid w:val="00C05C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C05CF8"/>
    <w:rPr>
      <w:i/>
      <w:iCs/>
      <w:color w:val="2E74B5" w:themeColor="accent1" w:themeShade="BF"/>
    </w:rPr>
  </w:style>
  <w:style w:type="character" w:styleId="ad">
    <w:name w:val="Intense Reference"/>
    <w:basedOn w:val="a0"/>
    <w:uiPriority w:val="32"/>
    <w:qFormat/>
    <w:rsid w:val="00C05CF8"/>
    <w:rPr>
      <w:b/>
      <w:bCs/>
      <w:smallCaps/>
      <w:color w:val="2E74B5" w:themeColor="accent1" w:themeShade="BF"/>
      <w:spacing w:val="5"/>
    </w:rPr>
  </w:style>
  <w:style w:type="paragraph" w:styleId="ae">
    <w:name w:val="header"/>
    <w:basedOn w:val="a"/>
    <w:link w:val="af"/>
    <w:uiPriority w:val="99"/>
    <w:unhideWhenUsed/>
    <w:rsid w:val="00532CBD"/>
    <w:pPr>
      <w:tabs>
        <w:tab w:val="center" w:pos="4153"/>
        <w:tab w:val="right" w:pos="8306"/>
      </w:tabs>
      <w:snapToGrid w:val="0"/>
    </w:pPr>
    <w:rPr>
      <w:sz w:val="20"/>
      <w:szCs w:val="20"/>
    </w:rPr>
  </w:style>
  <w:style w:type="character" w:customStyle="1" w:styleId="af">
    <w:name w:val="頁首 字元"/>
    <w:basedOn w:val="a0"/>
    <w:link w:val="ae"/>
    <w:uiPriority w:val="99"/>
    <w:rsid w:val="00532CBD"/>
    <w:rPr>
      <w:sz w:val="20"/>
      <w:szCs w:val="20"/>
    </w:rPr>
  </w:style>
  <w:style w:type="paragraph" w:styleId="af0">
    <w:name w:val="footer"/>
    <w:basedOn w:val="a"/>
    <w:link w:val="af1"/>
    <w:uiPriority w:val="99"/>
    <w:unhideWhenUsed/>
    <w:rsid w:val="00532CBD"/>
    <w:pPr>
      <w:tabs>
        <w:tab w:val="center" w:pos="4153"/>
        <w:tab w:val="right" w:pos="8306"/>
      </w:tabs>
      <w:snapToGrid w:val="0"/>
    </w:pPr>
    <w:rPr>
      <w:sz w:val="20"/>
      <w:szCs w:val="20"/>
    </w:rPr>
  </w:style>
  <w:style w:type="character" w:customStyle="1" w:styleId="af1">
    <w:name w:val="頁尾 字元"/>
    <w:basedOn w:val="a0"/>
    <w:link w:val="af0"/>
    <w:uiPriority w:val="99"/>
    <w:rsid w:val="00532CB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A6B4482ED9A7724C9FEA80BB8B0A34EE" ma:contentTypeVersion="14" ma:contentTypeDescription="建立新的文件。" ma:contentTypeScope="" ma:versionID="3767ec7536cc63012204d5efdd7469a2">
  <xsd:schema xmlns:xsd="http://www.w3.org/2001/XMLSchema" xmlns:xs="http://www.w3.org/2001/XMLSchema" xmlns:p="http://schemas.microsoft.com/office/2006/metadata/properties" xmlns:ns2="01b1daa6-8562-4806-aa57-bcbf49133c3e" xmlns:ns3="f783f47f-9582-4fbf-93cd-df0d826128d9" targetNamespace="http://schemas.microsoft.com/office/2006/metadata/properties" ma:root="true" ma:fieldsID="1128aa5420ebce27aac78724518b9fd2" ns2:_="" ns3:_="">
    <xsd:import namespace="01b1daa6-8562-4806-aa57-bcbf49133c3e"/>
    <xsd:import namespace="f783f47f-9582-4fbf-93cd-df0d826128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1daa6-8562-4806-aa57-bcbf49133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影像標籤" ma:readOnly="false" ma:fieldId="{5cf76f15-5ced-4ddc-b409-7134ff3c332f}" ma:taxonomyMulti="true" ma:sspId="f7db37de-e796-403e-82fb-db1be230357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3f47f-9582-4fbf-93cd-df0d826128d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b1bbf0f-67c9-40f2-8115-cf4123478903}" ma:internalName="TaxCatchAll" ma:showField="CatchAllData" ma:web="f783f47f-9582-4fbf-93cd-df0d82612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b1daa6-8562-4806-aa57-bcbf49133c3e">
      <Terms xmlns="http://schemas.microsoft.com/office/infopath/2007/PartnerControls"/>
    </lcf76f155ced4ddcb4097134ff3c332f>
    <TaxCatchAll xmlns="f783f47f-9582-4fbf-93cd-df0d826128d9" xsi:nil="true"/>
  </documentManagement>
</p:properties>
</file>

<file path=customXml/itemProps1.xml><?xml version="1.0" encoding="utf-8"?>
<ds:datastoreItem xmlns:ds="http://schemas.openxmlformats.org/officeDocument/2006/customXml" ds:itemID="{996C100A-39AB-49B4-B455-8CADA11A1391}"/>
</file>

<file path=customXml/itemProps2.xml><?xml version="1.0" encoding="utf-8"?>
<ds:datastoreItem xmlns:ds="http://schemas.openxmlformats.org/officeDocument/2006/customXml" ds:itemID="{99B9E17B-827F-42EA-B666-7D25A390E393}"/>
</file>

<file path=customXml/itemProps3.xml><?xml version="1.0" encoding="utf-8"?>
<ds:datastoreItem xmlns:ds="http://schemas.openxmlformats.org/officeDocument/2006/customXml" ds:itemID="{A5EFECAD-0046-4BEA-9FC5-514F53103E7C}"/>
</file>

<file path=docProps/app.xml><?xml version="1.0" encoding="utf-8"?>
<Properties xmlns="http://schemas.openxmlformats.org/officeDocument/2006/extended-properties" xmlns:vt="http://schemas.openxmlformats.org/officeDocument/2006/docPropsVTypes">
  <Template>Normal</Template>
  <TotalTime>27</TotalTime>
  <Pages>2</Pages>
  <Words>1007</Words>
  <Characters>2751</Characters>
  <Application>Microsoft Office Word</Application>
  <DocSecurity>0</DocSecurity>
  <Lines>72</Lines>
  <Paragraphs>45</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Metilda Chu 朱淑君</dc:creator>
  <cp:keywords/>
  <dc:description/>
  <cp:lastModifiedBy>Metilda Chu 朱淑君</cp:lastModifiedBy>
  <cp:revision>1</cp:revision>
  <dcterms:created xsi:type="dcterms:W3CDTF">2026-03-12T07:39:00Z</dcterms:created>
  <dcterms:modified xsi:type="dcterms:W3CDTF">2026-03-12T08:07:00Z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0x010100A6B4482ED9A7724C9FEA80BB8B0A34EE</vt:lpwstr>
  </property>
</Properties>
</file>