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91606" w14:textId="2ED7B0AD" w:rsidR="00D33C91" w:rsidRPr="003562A7" w:rsidRDefault="00D33C91" w:rsidP="00F90B6C">
      <w:pPr>
        <w:pStyle w:val="Ttulo2"/>
        <w:spacing w:before="200"/>
        <w:jc w:val="center"/>
        <w:rPr>
          <w:b w:val="0"/>
          <w:sz w:val="44"/>
          <w:szCs w:val="44"/>
        </w:rPr>
      </w:pPr>
      <w:r w:rsidRPr="003562A7">
        <w:rPr>
          <w:b w:val="0"/>
          <w:sz w:val="44"/>
          <w:szCs w:val="44"/>
        </w:rPr>
        <w:t xml:space="preserve">Mexico </w:t>
      </w:r>
      <w:r w:rsidR="00941F36">
        <w:rPr>
          <w:b w:val="0"/>
          <w:sz w:val="44"/>
          <w:szCs w:val="44"/>
        </w:rPr>
        <w:t xml:space="preserve">La </w:t>
      </w:r>
      <w:r w:rsidRPr="003562A7">
        <w:rPr>
          <w:b w:val="0"/>
          <w:sz w:val="44"/>
          <w:szCs w:val="44"/>
        </w:rPr>
        <w:t>Encrucijada Biosphere</w:t>
      </w:r>
      <w:r w:rsidR="00904ED1">
        <w:rPr>
          <w:b w:val="0"/>
          <w:sz w:val="44"/>
          <w:szCs w:val="44"/>
        </w:rPr>
        <w:t xml:space="preserve"> Reserve</w:t>
      </w:r>
      <w:r w:rsidRPr="003562A7">
        <w:rPr>
          <w:b w:val="0"/>
          <w:sz w:val="44"/>
          <w:szCs w:val="44"/>
        </w:rPr>
        <w:t xml:space="preserve"> artisanal white shrimp - cast-nets </w:t>
      </w:r>
    </w:p>
    <w:p w14:paraId="1C0B1A9D" w14:textId="2C590A33" w:rsidR="00D94EED" w:rsidRPr="003562A7" w:rsidRDefault="00E508EC" w:rsidP="00F90B6C">
      <w:pPr>
        <w:pStyle w:val="Ttulo2"/>
        <w:spacing w:before="200"/>
        <w:jc w:val="center"/>
        <w:rPr>
          <w:b w:val="0"/>
          <w:sz w:val="48"/>
          <w:szCs w:val="48"/>
        </w:rPr>
      </w:pPr>
      <w:r w:rsidRPr="003562A7">
        <w:rPr>
          <w:b w:val="0"/>
          <w:sz w:val="48"/>
          <w:szCs w:val="48"/>
        </w:rPr>
        <w:t>Fishery Improvement Project (FIP)</w:t>
      </w:r>
      <w:r w:rsidR="00070AFF" w:rsidRPr="003562A7">
        <w:rPr>
          <w:b w:val="0"/>
          <w:sz w:val="48"/>
          <w:szCs w:val="48"/>
        </w:rPr>
        <w:t xml:space="preserve"> </w:t>
      </w:r>
      <w:r w:rsidRPr="003562A7">
        <w:rPr>
          <w:b w:val="0"/>
          <w:sz w:val="48"/>
          <w:szCs w:val="48"/>
        </w:rPr>
        <w:t>Workplan</w:t>
      </w:r>
    </w:p>
    <w:p w14:paraId="7108A6F7" w14:textId="77777777" w:rsidR="00D94EED" w:rsidRPr="00327E69" w:rsidRDefault="00E508EC">
      <w:pPr>
        <w:pStyle w:val="Ttulo2"/>
        <w:rPr>
          <w:i/>
          <w:iCs/>
          <w:color w:val="0070C0"/>
        </w:rPr>
      </w:pPr>
      <w:bookmarkStart w:id="0" w:name="_xp5d23qdvuy2" w:colFirst="0" w:colLast="0"/>
      <w:bookmarkEnd w:id="0"/>
      <w:r w:rsidRPr="00327E69">
        <w:rPr>
          <w:rFonts w:eastAsia="Calibri"/>
          <w:i/>
          <w:iCs/>
          <w:color w:val="0070C0"/>
          <w:sz w:val="28"/>
          <w:szCs w:val="28"/>
        </w:rPr>
        <w:t>Introduction</w:t>
      </w:r>
    </w:p>
    <w:p w14:paraId="0933F709" w14:textId="56D182D1" w:rsidR="00AC492B" w:rsidRPr="00327E69" w:rsidRDefault="00327E69">
      <w:pPr>
        <w:rPr>
          <w:b/>
          <w:color w:val="0070C0"/>
          <w:sz w:val="28"/>
          <w:szCs w:val="28"/>
        </w:rPr>
      </w:pPr>
      <w:r w:rsidRPr="00327E69">
        <w:rPr>
          <w:iCs/>
        </w:rPr>
        <w:t>This work plan is based on a pre-assessment against Marine Stewardship Council (MSC) standards conducted by Ocean Outcomes in May 2021. Actions have been identified to improve the performance of the fishery against the MSC standard indicators.</w:t>
      </w:r>
    </w:p>
    <w:p w14:paraId="029D54EF" w14:textId="77777777" w:rsidR="00AC492B" w:rsidRPr="00327E69" w:rsidRDefault="00AC492B" w:rsidP="002E0D72">
      <w:pPr>
        <w:spacing w:after="120"/>
      </w:pPr>
    </w:p>
    <w:p w14:paraId="1657ED16" w14:textId="462F0FC7" w:rsidR="00983309" w:rsidRPr="00983309" w:rsidRDefault="00AC492B" w:rsidP="00983309">
      <w:pPr>
        <w:spacing w:after="120"/>
        <w:rPr>
          <w:b/>
          <w:bCs/>
        </w:rPr>
      </w:pPr>
      <w:r w:rsidRPr="00983309">
        <w:rPr>
          <w:b/>
          <w:bCs/>
        </w:rPr>
        <w:t>Table 1: Workplan Overview</w:t>
      </w:r>
    </w:p>
    <w:tbl>
      <w:tblPr>
        <w:tblStyle w:val="Tablaconcuadrcula"/>
        <w:tblW w:w="5000" w:type="pct"/>
        <w:tblLook w:val="04A0" w:firstRow="1" w:lastRow="0" w:firstColumn="1" w:lastColumn="0" w:noHBand="0" w:noVBand="1"/>
      </w:tblPr>
      <w:tblGrid>
        <w:gridCol w:w="6024"/>
        <w:gridCol w:w="6926"/>
      </w:tblGrid>
      <w:tr w:rsidR="00AC492B" w:rsidRPr="003562A7" w14:paraId="188F399F" w14:textId="77777777" w:rsidTr="00575DA1">
        <w:trPr>
          <w:trHeight w:val="402"/>
        </w:trPr>
        <w:tc>
          <w:tcPr>
            <w:tcW w:w="2326" w:type="pct"/>
            <w:shd w:val="clear" w:color="auto" w:fill="0070C0"/>
          </w:tcPr>
          <w:p w14:paraId="4DC652A0" w14:textId="3529226E" w:rsidR="00AC492B" w:rsidRPr="003562A7" w:rsidRDefault="00AC492B" w:rsidP="0077461C">
            <w:pPr>
              <w:rPr>
                <w:b/>
                <w:bCs/>
                <w:color w:val="FFFFFF" w:themeColor="background1"/>
                <w:lang w:val="en-GB"/>
              </w:rPr>
            </w:pPr>
            <w:r w:rsidRPr="003562A7">
              <w:rPr>
                <w:b/>
                <w:color w:val="FFFFFF" w:themeColor="background1"/>
                <w:lang w:val="en-GB"/>
              </w:rPr>
              <w:t>Workplan Version and Date</w:t>
            </w:r>
          </w:p>
        </w:tc>
        <w:tc>
          <w:tcPr>
            <w:tcW w:w="2674" w:type="pct"/>
            <w:shd w:val="clear" w:color="auto" w:fill="auto"/>
          </w:tcPr>
          <w:p w14:paraId="4C5CA0BC" w14:textId="33493F94" w:rsidR="00AC492B" w:rsidRPr="003562A7" w:rsidRDefault="00E87574" w:rsidP="0077461C">
            <w:pPr>
              <w:rPr>
                <w:b/>
                <w:bCs/>
                <w:lang w:val="es-MX"/>
              </w:rPr>
            </w:pPr>
            <w:r w:rsidRPr="003562A7">
              <w:rPr>
                <w:b/>
                <w:bCs/>
                <w:lang w:val="es-MX"/>
              </w:rPr>
              <w:t xml:space="preserve">Mexico </w:t>
            </w:r>
            <w:r w:rsidR="00904ED1">
              <w:rPr>
                <w:b/>
                <w:bCs/>
                <w:lang w:val="es-MX"/>
              </w:rPr>
              <w:t xml:space="preserve">La </w:t>
            </w:r>
            <w:r w:rsidR="002017F4" w:rsidRPr="003562A7">
              <w:rPr>
                <w:b/>
                <w:bCs/>
                <w:lang w:val="es-MX"/>
              </w:rPr>
              <w:t>Encrucijada Biosphere</w:t>
            </w:r>
            <w:r w:rsidR="00904ED1">
              <w:rPr>
                <w:b/>
                <w:bCs/>
                <w:lang w:val="es-MX"/>
              </w:rPr>
              <w:t xml:space="preserve"> Reserve</w:t>
            </w:r>
            <w:r w:rsidRPr="003562A7">
              <w:rPr>
                <w:b/>
                <w:bCs/>
                <w:lang w:val="es-MX"/>
              </w:rPr>
              <w:t xml:space="preserve"> artisanal </w:t>
            </w:r>
            <w:r w:rsidR="002017F4" w:rsidRPr="00327E69">
              <w:rPr>
                <w:b/>
                <w:bCs/>
              </w:rPr>
              <w:t>w</w:t>
            </w:r>
            <w:r w:rsidR="00F90B6C" w:rsidRPr="00327E69">
              <w:rPr>
                <w:b/>
                <w:bCs/>
              </w:rPr>
              <w:t>hite</w:t>
            </w:r>
            <w:r w:rsidR="00F90B6C" w:rsidRPr="003562A7">
              <w:rPr>
                <w:b/>
                <w:bCs/>
                <w:lang w:val="es-MX"/>
              </w:rPr>
              <w:t xml:space="preserve"> shrimp </w:t>
            </w:r>
            <w:r w:rsidR="002017F4" w:rsidRPr="003562A7">
              <w:rPr>
                <w:b/>
                <w:bCs/>
                <w:lang w:val="es-MX"/>
              </w:rPr>
              <w:t xml:space="preserve">- </w:t>
            </w:r>
            <w:r w:rsidR="00F90B6C" w:rsidRPr="003562A7">
              <w:rPr>
                <w:b/>
                <w:bCs/>
                <w:lang w:val="es-MX"/>
              </w:rPr>
              <w:t>cast-nets</w:t>
            </w:r>
          </w:p>
        </w:tc>
      </w:tr>
      <w:tr w:rsidR="00AC492B" w:rsidRPr="003562A7" w14:paraId="131EC702" w14:textId="77777777" w:rsidTr="000F6D2F">
        <w:trPr>
          <w:trHeight w:val="309"/>
        </w:trPr>
        <w:tc>
          <w:tcPr>
            <w:tcW w:w="2326" w:type="pct"/>
            <w:shd w:val="clear" w:color="auto" w:fill="0070C0"/>
          </w:tcPr>
          <w:p w14:paraId="49A23CC3" w14:textId="24C0E102" w:rsidR="00AC492B" w:rsidRPr="003562A7" w:rsidRDefault="00AC492B" w:rsidP="0077461C">
            <w:pPr>
              <w:rPr>
                <w:b/>
                <w:bCs/>
                <w:color w:val="FFFFFF" w:themeColor="background1"/>
                <w:lang w:val="en-GB"/>
              </w:rPr>
            </w:pPr>
            <w:r w:rsidRPr="003562A7">
              <w:rPr>
                <w:b/>
                <w:bCs/>
                <w:color w:val="FFFFFF" w:themeColor="background1"/>
                <w:lang w:val="en-GB"/>
              </w:rPr>
              <w:t xml:space="preserve">Start date </w:t>
            </w:r>
            <w:r w:rsidRPr="003562A7">
              <w:rPr>
                <w:bCs/>
                <w:color w:val="FFFFFF" w:themeColor="background1"/>
                <w:sz w:val="20"/>
                <w:szCs w:val="20"/>
                <w:lang w:val="en-GB"/>
              </w:rPr>
              <w:t>(expected)</w:t>
            </w:r>
          </w:p>
        </w:tc>
        <w:tc>
          <w:tcPr>
            <w:tcW w:w="2674" w:type="pct"/>
            <w:shd w:val="clear" w:color="auto" w:fill="0070C0"/>
          </w:tcPr>
          <w:p w14:paraId="7001E0ED" w14:textId="1684D6AE" w:rsidR="00AC492B" w:rsidRPr="003562A7" w:rsidRDefault="00AC492B" w:rsidP="0077461C">
            <w:pPr>
              <w:rPr>
                <w:b/>
                <w:lang w:val="en-GB"/>
              </w:rPr>
            </w:pPr>
            <w:r w:rsidRPr="003562A7">
              <w:rPr>
                <w:b/>
                <w:color w:val="FFFFFF" w:themeColor="background1"/>
                <w:lang w:val="en-GB"/>
              </w:rPr>
              <w:t xml:space="preserve">End date </w:t>
            </w:r>
            <w:r w:rsidRPr="003562A7">
              <w:rPr>
                <w:color w:val="FFFFFF" w:themeColor="background1"/>
                <w:sz w:val="20"/>
                <w:szCs w:val="20"/>
                <w:lang w:val="en-GB"/>
              </w:rPr>
              <w:t>(anticipated month/year)</w:t>
            </w:r>
          </w:p>
        </w:tc>
      </w:tr>
      <w:tr w:rsidR="00AC492B" w:rsidRPr="003562A7" w14:paraId="160C59D3" w14:textId="77777777" w:rsidTr="000F6D2F">
        <w:trPr>
          <w:trHeight w:val="308"/>
        </w:trPr>
        <w:tc>
          <w:tcPr>
            <w:tcW w:w="2326" w:type="pct"/>
          </w:tcPr>
          <w:p w14:paraId="1EC54237" w14:textId="711B6005" w:rsidR="00AC492B" w:rsidRPr="003562A7" w:rsidRDefault="00327E69" w:rsidP="0077461C">
            <w:pPr>
              <w:rPr>
                <w:b/>
                <w:bCs/>
                <w:lang w:val="en-GB"/>
              </w:rPr>
            </w:pPr>
            <w:r>
              <w:rPr>
                <w:b/>
                <w:bCs/>
                <w:lang w:val="en-GB"/>
              </w:rPr>
              <w:t>January</w:t>
            </w:r>
            <w:r w:rsidR="007433AC">
              <w:rPr>
                <w:b/>
                <w:bCs/>
                <w:lang w:val="en-GB"/>
              </w:rPr>
              <w:t xml:space="preserve"> </w:t>
            </w:r>
            <w:r w:rsidR="00E87574" w:rsidRPr="003562A7">
              <w:rPr>
                <w:b/>
                <w:bCs/>
                <w:lang w:val="en-GB"/>
              </w:rPr>
              <w:t>202</w:t>
            </w:r>
            <w:r w:rsidR="007433AC">
              <w:rPr>
                <w:b/>
                <w:bCs/>
                <w:lang w:val="en-GB"/>
              </w:rPr>
              <w:t>3</w:t>
            </w:r>
          </w:p>
        </w:tc>
        <w:tc>
          <w:tcPr>
            <w:tcW w:w="2674" w:type="pct"/>
          </w:tcPr>
          <w:p w14:paraId="1089EB16" w14:textId="16D5BE0A" w:rsidR="00AC492B" w:rsidRPr="003562A7" w:rsidRDefault="007433AC" w:rsidP="0077461C">
            <w:pPr>
              <w:rPr>
                <w:b/>
                <w:lang w:val="en-GB"/>
              </w:rPr>
            </w:pPr>
            <w:r>
              <w:rPr>
                <w:b/>
                <w:lang w:val="en-GB"/>
              </w:rPr>
              <w:t>December</w:t>
            </w:r>
            <w:r w:rsidR="00E87574" w:rsidRPr="003562A7">
              <w:rPr>
                <w:b/>
                <w:lang w:val="en-GB"/>
              </w:rPr>
              <w:t xml:space="preserve"> 2027</w:t>
            </w:r>
          </w:p>
        </w:tc>
      </w:tr>
      <w:tr w:rsidR="00AC492B" w:rsidRPr="003562A7" w14:paraId="1EA56773" w14:textId="77777777" w:rsidTr="000F6D2F">
        <w:trPr>
          <w:trHeight w:val="620"/>
        </w:trPr>
        <w:tc>
          <w:tcPr>
            <w:tcW w:w="2326" w:type="pct"/>
            <w:shd w:val="clear" w:color="auto" w:fill="0070C0"/>
          </w:tcPr>
          <w:p w14:paraId="72DEBB48" w14:textId="3DCC128F" w:rsidR="00AC492B" w:rsidRPr="003562A7" w:rsidRDefault="00AC492B" w:rsidP="0077461C">
            <w:pPr>
              <w:rPr>
                <w:b/>
                <w:bCs/>
                <w:color w:val="FFFFFF" w:themeColor="background1"/>
                <w:lang w:val="en-GB"/>
              </w:rPr>
            </w:pPr>
            <w:r w:rsidRPr="003562A7">
              <w:rPr>
                <w:b/>
                <w:bCs/>
                <w:color w:val="FFFFFF" w:themeColor="background1"/>
                <w:lang w:val="en-GB"/>
              </w:rPr>
              <w:t>FIP Lead</w:t>
            </w:r>
            <w:r w:rsidRPr="003562A7">
              <w:rPr>
                <w:bCs/>
                <w:color w:val="FFFFFF" w:themeColor="background1"/>
                <w:lang w:val="en-GB"/>
              </w:rPr>
              <w:t xml:space="preserve"> </w:t>
            </w:r>
            <w:r w:rsidRPr="003562A7">
              <w:rPr>
                <w:bCs/>
                <w:color w:val="FFFFFF" w:themeColor="background1"/>
                <w:sz w:val="20"/>
                <w:szCs w:val="20"/>
                <w:lang w:val="en-GB"/>
              </w:rPr>
              <w:t>(organi</w:t>
            </w:r>
            <w:r w:rsidR="00ED2946" w:rsidRPr="003562A7">
              <w:rPr>
                <w:bCs/>
                <w:color w:val="FFFFFF" w:themeColor="background1"/>
                <w:sz w:val="20"/>
                <w:szCs w:val="20"/>
                <w:lang w:val="en-GB"/>
              </w:rPr>
              <w:t>z</w:t>
            </w:r>
            <w:r w:rsidRPr="003562A7">
              <w:rPr>
                <w:bCs/>
                <w:color w:val="FFFFFF" w:themeColor="background1"/>
                <w:sz w:val="20"/>
                <w:szCs w:val="20"/>
                <w:lang w:val="en-GB"/>
              </w:rPr>
              <w:t>ation/individual responsible for Action Plan)</w:t>
            </w:r>
          </w:p>
        </w:tc>
        <w:tc>
          <w:tcPr>
            <w:tcW w:w="2674" w:type="pct"/>
            <w:shd w:val="clear" w:color="auto" w:fill="0070C0"/>
          </w:tcPr>
          <w:p w14:paraId="65C3ABDF" w14:textId="012C9999" w:rsidR="00AC492B" w:rsidRPr="003562A7" w:rsidRDefault="00AC492B" w:rsidP="0077461C">
            <w:pPr>
              <w:rPr>
                <w:b/>
                <w:color w:val="FFFFFF" w:themeColor="background1"/>
                <w:lang w:val="en-GB"/>
              </w:rPr>
            </w:pPr>
            <w:r w:rsidRPr="003562A7">
              <w:rPr>
                <w:b/>
                <w:color w:val="FFFFFF" w:themeColor="background1"/>
                <w:lang w:val="en-GB"/>
              </w:rPr>
              <w:t xml:space="preserve">Improvements recommended by </w:t>
            </w:r>
            <w:r w:rsidRPr="003562A7">
              <w:rPr>
                <w:color w:val="FFFFFF" w:themeColor="background1"/>
                <w:sz w:val="20"/>
                <w:szCs w:val="20"/>
                <w:lang w:val="en-GB"/>
              </w:rPr>
              <w:t>(meeting/group that supported the development)</w:t>
            </w:r>
          </w:p>
        </w:tc>
      </w:tr>
      <w:tr w:rsidR="00AC492B" w:rsidRPr="003562A7" w14:paraId="48678897" w14:textId="77777777" w:rsidTr="000F6D2F">
        <w:trPr>
          <w:trHeight w:val="620"/>
        </w:trPr>
        <w:tc>
          <w:tcPr>
            <w:tcW w:w="2326" w:type="pct"/>
          </w:tcPr>
          <w:p w14:paraId="4A7E6DA9" w14:textId="46CA107F" w:rsidR="00AC492B" w:rsidRPr="00575DA1" w:rsidRDefault="00327E69" w:rsidP="00575DA1">
            <w:pPr>
              <w:jc w:val="both"/>
              <w:rPr>
                <w:rFonts w:ascii="Montserrat Alternates Medium" w:hAnsi="Montserrat Alternates Medium"/>
                <w:lang w:val="es-MX"/>
              </w:rPr>
            </w:pPr>
            <w:r w:rsidRPr="003562A7">
              <w:rPr>
                <w:rFonts w:ascii="Montserrat Alternates Medium" w:hAnsi="Montserrat Alternates Medium"/>
                <w:lang w:val="es-MX"/>
              </w:rPr>
              <w:t>SmartFish Rescate de Valor, AC (Yuliesky Garces)</w:t>
            </w:r>
            <w:r>
              <w:rPr>
                <w:rFonts w:ascii="Montserrat Alternates Medium" w:hAnsi="Montserrat Alternates Medium"/>
                <w:lang w:val="es-MX"/>
              </w:rPr>
              <w:t xml:space="preserve"> and </w:t>
            </w:r>
            <w:r w:rsidR="002017F4" w:rsidRPr="003562A7">
              <w:rPr>
                <w:rFonts w:ascii="Montserrat Alternates Medium" w:hAnsi="Montserrat Alternates Medium"/>
                <w:lang w:val="es-MX"/>
              </w:rPr>
              <w:t>Conserv</w:t>
            </w:r>
            <w:r w:rsidR="00C97BE1" w:rsidRPr="003562A7">
              <w:rPr>
                <w:rFonts w:ascii="Montserrat Alternates Medium" w:hAnsi="Montserrat Alternates Medium"/>
                <w:lang w:val="es-MX"/>
              </w:rPr>
              <w:t>ation</w:t>
            </w:r>
            <w:r w:rsidR="002017F4" w:rsidRPr="003562A7">
              <w:rPr>
                <w:rFonts w:ascii="Montserrat Alternates Medium" w:hAnsi="Montserrat Alternates Medium"/>
                <w:lang w:val="es-MX"/>
              </w:rPr>
              <w:t xml:space="preserve"> Interna</w:t>
            </w:r>
            <w:r w:rsidR="00C97BE1" w:rsidRPr="003562A7">
              <w:rPr>
                <w:rFonts w:ascii="Montserrat Alternates Medium" w:hAnsi="Montserrat Alternates Medium"/>
                <w:lang w:val="es-MX"/>
              </w:rPr>
              <w:t>ti</w:t>
            </w:r>
            <w:r w:rsidR="002017F4" w:rsidRPr="003562A7">
              <w:rPr>
                <w:rFonts w:ascii="Montserrat Alternates Medium" w:hAnsi="Montserrat Alternates Medium"/>
                <w:lang w:val="es-MX"/>
              </w:rPr>
              <w:t xml:space="preserve">onal </w:t>
            </w:r>
            <w:r w:rsidR="00C97BE1" w:rsidRPr="003562A7">
              <w:rPr>
                <w:rFonts w:ascii="Montserrat Alternates Medium" w:hAnsi="Montserrat Alternates Medium"/>
                <w:lang w:val="es-MX"/>
              </w:rPr>
              <w:t>–</w:t>
            </w:r>
            <w:r w:rsidR="002017F4" w:rsidRPr="003562A7">
              <w:rPr>
                <w:rFonts w:ascii="Montserrat Alternates Medium" w:hAnsi="Montserrat Alternates Medium"/>
                <w:lang w:val="es-MX"/>
              </w:rPr>
              <w:t xml:space="preserve"> </w:t>
            </w:r>
            <w:r w:rsidR="00A226AF" w:rsidRPr="003562A7">
              <w:rPr>
                <w:rFonts w:ascii="Montserrat Alternates Medium" w:hAnsi="Montserrat Alternates Medium"/>
                <w:lang w:val="es-MX"/>
              </w:rPr>
              <w:t>México</w:t>
            </w:r>
            <w:r w:rsidR="00C97BE1" w:rsidRPr="003562A7">
              <w:rPr>
                <w:rFonts w:ascii="Montserrat Alternates Medium" w:hAnsi="Montserrat Alternates Medium"/>
                <w:lang w:val="es-MX"/>
              </w:rPr>
              <w:t xml:space="preserve"> (Ramón Flores)</w:t>
            </w:r>
          </w:p>
        </w:tc>
        <w:tc>
          <w:tcPr>
            <w:tcW w:w="2674" w:type="pct"/>
          </w:tcPr>
          <w:p w14:paraId="6F41BFCA" w14:textId="796D16F0" w:rsidR="00AC492B" w:rsidRPr="003562A7" w:rsidRDefault="00E87574" w:rsidP="0077461C">
            <w:pPr>
              <w:rPr>
                <w:b/>
                <w:lang w:val="en-GB"/>
              </w:rPr>
            </w:pPr>
            <w:r w:rsidRPr="003562A7">
              <w:rPr>
                <w:b/>
                <w:lang w:val="en-GB"/>
              </w:rPr>
              <w:t xml:space="preserve">FIP </w:t>
            </w:r>
            <w:r w:rsidR="000F6905" w:rsidRPr="003562A7">
              <w:rPr>
                <w:b/>
                <w:lang w:val="en-GB"/>
              </w:rPr>
              <w:t>participants</w:t>
            </w:r>
          </w:p>
        </w:tc>
      </w:tr>
      <w:tr w:rsidR="00AC492B" w:rsidRPr="003562A7" w14:paraId="3740EFF3" w14:textId="77777777" w:rsidTr="000F6D2F">
        <w:trPr>
          <w:trHeight w:val="480"/>
        </w:trPr>
        <w:tc>
          <w:tcPr>
            <w:tcW w:w="2326" w:type="pct"/>
            <w:shd w:val="clear" w:color="auto" w:fill="0070C0"/>
          </w:tcPr>
          <w:p w14:paraId="46EFEB63" w14:textId="58F0C71C" w:rsidR="00AC492B" w:rsidRPr="003562A7" w:rsidRDefault="00AC492B" w:rsidP="0077461C">
            <w:pPr>
              <w:rPr>
                <w:b/>
                <w:bCs/>
                <w:color w:val="FFFFFF" w:themeColor="background1"/>
                <w:lang w:val="en-GB"/>
              </w:rPr>
            </w:pPr>
            <w:r w:rsidRPr="003562A7">
              <w:rPr>
                <w:b/>
                <w:bCs/>
                <w:color w:val="FFFFFF" w:themeColor="background1"/>
                <w:lang w:val="en-GB"/>
              </w:rPr>
              <w:t xml:space="preserve">FIP Coordinator </w:t>
            </w:r>
            <w:r w:rsidRPr="003562A7">
              <w:rPr>
                <w:bCs/>
                <w:color w:val="FFFFFF" w:themeColor="background1"/>
                <w:sz w:val="20"/>
                <w:szCs w:val="20"/>
                <w:lang w:val="en-GB"/>
              </w:rPr>
              <w:t>(organi</w:t>
            </w:r>
            <w:r w:rsidR="00ED2946" w:rsidRPr="003562A7">
              <w:rPr>
                <w:bCs/>
                <w:color w:val="FFFFFF" w:themeColor="background1"/>
                <w:sz w:val="20"/>
                <w:szCs w:val="20"/>
                <w:lang w:val="en-GB"/>
              </w:rPr>
              <w:t>z</w:t>
            </w:r>
            <w:r w:rsidRPr="003562A7">
              <w:rPr>
                <w:bCs/>
                <w:color w:val="FFFFFF" w:themeColor="background1"/>
                <w:sz w:val="20"/>
                <w:szCs w:val="20"/>
                <w:lang w:val="en-GB"/>
              </w:rPr>
              <w:t xml:space="preserve">ation/individual responsible for </w:t>
            </w:r>
            <w:r w:rsidR="00FC3B5F" w:rsidRPr="003562A7">
              <w:rPr>
                <w:bCs/>
                <w:color w:val="FFFFFF" w:themeColor="background1"/>
                <w:sz w:val="20"/>
                <w:szCs w:val="20"/>
                <w:lang w:val="en-GB"/>
              </w:rPr>
              <w:t xml:space="preserve">reporting on </w:t>
            </w:r>
            <w:r w:rsidRPr="003562A7">
              <w:rPr>
                <w:bCs/>
                <w:color w:val="FFFFFF" w:themeColor="background1"/>
                <w:sz w:val="20"/>
                <w:szCs w:val="20"/>
                <w:lang w:val="en-GB"/>
              </w:rPr>
              <w:t>FisheryProgress)</w:t>
            </w:r>
          </w:p>
        </w:tc>
        <w:tc>
          <w:tcPr>
            <w:tcW w:w="2674" w:type="pct"/>
            <w:tcBorders>
              <w:bottom w:val="single" w:sz="4" w:space="0" w:color="auto"/>
            </w:tcBorders>
            <w:shd w:val="clear" w:color="auto" w:fill="0070C0"/>
          </w:tcPr>
          <w:p w14:paraId="7D260955" w14:textId="270D2187" w:rsidR="00AC492B" w:rsidRPr="003562A7" w:rsidRDefault="00AC492B" w:rsidP="0077461C">
            <w:pPr>
              <w:rPr>
                <w:b/>
                <w:color w:val="FFFFFF" w:themeColor="background1"/>
                <w:lang w:val="en-GB"/>
              </w:rPr>
            </w:pPr>
            <w:r w:rsidRPr="003562A7">
              <w:rPr>
                <w:b/>
                <w:color w:val="FFFFFF" w:themeColor="background1"/>
                <w:lang w:val="en-GB"/>
              </w:rPr>
              <w:t xml:space="preserve">Workplan developed by </w:t>
            </w:r>
            <w:r w:rsidRPr="003562A7">
              <w:rPr>
                <w:color w:val="FFFFFF" w:themeColor="background1"/>
                <w:sz w:val="20"/>
                <w:szCs w:val="20"/>
                <w:lang w:val="en-GB"/>
              </w:rPr>
              <w:t>(consultant or person)</w:t>
            </w:r>
          </w:p>
        </w:tc>
      </w:tr>
      <w:tr w:rsidR="00AC492B" w:rsidRPr="003562A7" w14:paraId="378446D5" w14:textId="77777777" w:rsidTr="000F6D2F">
        <w:trPr>
          <w:trHeight w:val="480"/>
        </w:trPr>
        <w:tc>
          <w:tcPr>
            <w:tcW w:w="2326" w:type="pct"/>
          </w:tcPr>
          <w:p w14:paraId="514210AC" w14:textId="4E0A145E" w:rsidR="00AC492B" w:rsidRPr="003562A7" w:rsidRDefault="00E87574" w:rsidP="0077461C">
            <w:pPr>
              <w:rPr>
                <w:b/>
                <w:bCs/>
                <w:lang w:val="es-MX"/>
              </w:rPr>
            </w:pPr>
            <w:r w:rsidRPr="003562A7">
              <w:rPr>
                <w:b/>
                <w:bCs/>
                <w:lang w:val="es-MX"/>
              </w:rPr>
              <w:t xml:space="preserve">Yuliesky Garcés </w:t>
            </w:r>
            <w:r w:rsidR="00D614A1" w:rsidRPr="003562A7">
              <w:rPr>
                <w:b/>
                <w:bCs/>
                <w:lang w:val="es-MX"/>
              </w:rPr>
              <w:t xml:space="preserve">Rodríguez </w:t>
            </w:r>
            <w:r w:rsidR="00575DA1">
              <w:rPr>
                <w:b/>
                <w:bCs/>
                <w:lang w:val="es-MX"/>
              </w:rPr>
              <w:t>(SmartFish Rescate de Valor AC)</w:t>
            </w:r>
          </w:p>
        </w:tc>
        <w:tc>
          <w:tcPr>
            <w:tcW w:w="2674" w:type="pct"/>
          </w:tcPr>
          <w:p w14:paraId="6E8676B1" w14:textId="47B1370C" w:rsidR="00AC492B" w:rsidRPr="003562A7" w:rsidRDefault="00855193" w:rsidP="0077461C">
            <w:pPr>
              <w:rPr>
                <w:b/>
              </w:rPr>
            </w:pPr>
            <w:r w:rsidRPr="003562A7">
              <w:rPr>
                <w:b/>
              </w:rPr>
              <w:t xml:space="preserve">Yuliesky Garcés </w:t>
            </w:r>
            <w:r w:rsidR="00575DA1">
              <w:rPr>
                <w:b/>
              </w:rPr>
              <w:t>and participants</w:t>
            </w:r>
          </w:p>
        </w:tc>
      </w:tr>
    </w:tbl>
    <w:p w14:paraId="72D3E317" w14:textId="77777777" w:rsidR="00AC492B" w:rsidRPr="003562A7" w:rsidRDefault="00AC492B">
      <w:pPr>
        <w:rPr>
          <w:color w:val="4A86E8"/>
          <w:sz w:val="36"/>
          <w:szCs w:val="36"/>
        </w:rPr>
      </w:pPr>
    </w:p>
    <w:p w14:paraId="678501F8" w14:textId="77777777" w:rsidR="00D94EED" w:rsidRPr="003562A7" w:rsidRDefault="00E508EC" w:rsidP="00DB5FB6">
      <w:pPr>
        <w:pStyle w:val="Ttulo4"/>
      </w:pPr>
      <w:bookmarkStart w:id="1" w:name="_u4s1yqvhvo50" w:colFirst="0" w:colLast="0"/>
      <w:bookmarkStart w:id="2" w:name="_rmrd6jjowz2u" w:colFirst="0" w:colLast="0"/>
      <w:bookmarkStart w:id="3" w:name="_v68uztjwrqim" w:colFirst="0" w:colLast="0"/>
      <w:bookmarkStart w:id="4" w:name="_k5nvuqf6095j" w:colFirst="0" w:colLast="0"/>
      <w:bookmarkStart w:id="5" w:name="_t1bcrkyaq2r5" w:colFirst="0" w:colLast="0"/>
      <w:bookmarkStart w:id="6" w:name="_6jm7tye42zvq" w:colFirst="0" w:colLast="0"/>
      <w:bookmarkStart w:id="7" w:name="_999cdg257s53" w:colFirst="0" w:colLast="0"/>
      <w:bookmarkStart w:id="8" w:name="_xits1swpkd9g" w:colFirst="0" w:colLast="0"/>
      <w:bookmarkStart w:id="9" w:name="_90k9uqd9bkdo" w:colFirst="0" w:colLast="0"/>
      <w:bookmarkStart w:id="10" w:name="_2qdfxt8nulls" w:colFirst="0" w:colLast="0"/>
      <w:bookmarkStart w:id="11" w:name="_w8w72hxsctrb" w:colFirst="0" w:colLast="0"/>
      <w:bookmarkStart w:id="12" w:name="_ulyhtfamyxqs" w:colFirst="0" w:colLast="0"/>
      <w:bookmarkEnd w:id="1"/>
      <w:bookmarkEnd w:id="2"/>
      <w:bookmarkEnd w:id="3"/>
      <w:bookmarkEnd w:id="4"/>
      <w:bookmarkEnd w:id="5"/>
      <w:bookmarkEnd w:id="6"/>
      <w:bookmarkEnd w:id="7"/>
      <w:bookmarkEnd w:id="8"/>
      <w:bookmarkEnd w:id="9"/>
      <w:bookmarkEnd w:id="10"/>
      <w:bookmarkEnd w:id="11"/>
      <w:bookmarkEnd w:id="12"/>
      <w:r w:rsidRPr="003562A7">
        <w:lastRenderedPageBreak/>
        <w:t xml:space="preserve">Acronyms </w:t>
      </w:r>
    </w:p>
    <w:p w14:paraId="74A9862B" w14:textId="77777777" w:rsidR="00D94EED" w:rsidRPr="003562A7" w:rsidRDefault="00E508EC" w:rsidP="00DB5FB6">
      <w:pPr>
        <w:keepNext/>
      </w:pPr>
      <w:r w:rsidRPr="003562A7">
        <w:t xml:space="preserve"> </w:t>
      </w:r>
    </w:p>
    <w:tbl>
      <w:tblPr>
        <w:tblW w:w="99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577"/>
        <w:gridCol w:w="6379"/>
      </w:tblGrid>
      <w:tr w:rsidR="00575DA1" w:rsidRPr="00ED7401" w14:paraId="076AC5B3" w14:textId="77777777" w:rsidTr="002609C0">
        <w:trPr>
          <w:trHeight w:val="270"/>
        </w:trPr>
        <w:tc>
          <w:tcPr>
            <w:tcW w:w="3577"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29C7AF" w14:textId="77777777" w:rsidR="00575DA1" w:rsidRPr="001C4160" w:rsidRDefault="00575DA1" w:rsidP="00372547">
            <w:pPr>
              <w:keepNext/>
              <w:ind w:left="100"/>
              <w:rPr>
                <w:rFonts w:ascii="Montserrat Light" w:hAnsi="Montserrat Light"/>
                <w:b/>
                <w:sz w:val="20"/>
                <w:szCs w:val="20"/>
              </w:rPr>
            </w:pPr>
            <w:bookmarkStart w:id="13" w:name="_87bh2lyj7v4r" w:colFirst="0" w:colLast="0"/>
            <w:bookmarkStart w:id="14" w:name="_Hlk113446365"/>
            <w:bookmarkEnd w:id="13"/>
            <w:r w:rsidRPr="001C4160">
              <w:rPr>
                <w:rFonts w:ascii="Montserrat Light" w:hAnsi="Montserrat Light"/>
                <w:b/>
                <w:sz w:val="20"/>
                <w:szCs w:val="20"/>
              </w:rPr>
              <w:t>CONANP</w:t>
            </w:r>
          </w:p>
        </w:tc>
        <w:tc>
          <w:tcPr>
            <w:tcW w:w="6379"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19DE7CE9" w14:textId="77777777" w:rsidR="00575DA1" w:rsidRPr="00ED7401" w:rsidRDefault="00575DA1" w:rsidP="00372547">
            <w:pPr>
              <w:pStyle w:val="Default"/>
              <w:rPr>
                <w:rFonts w:ascii="Montserrat Light" w:hAnsi="Montserrat Light"/>
                <w:sz w:val="20"/>
                <w:szCs w:val="20"/>
              </w:rPr>
            </w:pPr>
            <w:r w:rsidRPr="00ED7401">
              <w:rPr>
                <w:rFonts w:ascii="Montserrat Light" w:hAnsi="Montserrat Light"/>
                <w:sz w:val="20"/>
                <w:szCs w:val="20"/>
              </w:rPr>
              <w:t>National Commission for the Natural Protected Areas</w:t>
            </w:r>
          </w:p>
        </w:tc>
      </w:tr>
      <w:tr w:rsidR="00575DA1" w:rsidRPr="00ED7401" w14:paraId="396B10D3" w14:textId="77777777" w:rsidTr="002609C0">
        <w:trPr>
          <w:trHeight w:val="270"/>
        </w:trPr>
        <w:tc>
          <w:tcPr>
            <w:tcW w:w="3577"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2F0958"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CONAPESCA</w:t>
            </w:r>
          </w:p>
        </w:tc>
        <w:tc>
          <w:tcPr>
            <w:tcW w:w="6379"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758639FA" w14:textId="77777777" w:rsidR="00575DA1" w:rsidRPr="00ED7401" w:rsidRDefault="00575DA1" w:rsidP="00372547">
            <w:pPr>
              <w:pStyle w:val="Default"/>
              <w:rPr>
                <w:rFonts w:ascii="Montserrat Light" w:hAnsi="Montserrat Light"/>
                <w:sz w:val="20"/>
                <w:szCs w:val="20"/>
              </w:rPr>
            </w:pPr>
            <w:r w:rsidRPr="00ED7401">
              <w:rPr>
                <w:rFonts w:ascii="Montserrat Light" w:hAnsi="Montserrat Light"/>
                <w:sz w:val="20"/>
                <w:szCs w:val="20"/>
              </w:rPr>
              <w:t>National Commission for Fisheries and Aquaculture.</w:t>
            </w:r>
          </w:p>
        </w:tc>
      </w:tr>
      <w:tr w:rsidR="00575DA1" w:rsidRPr="00256CF3" w14:paraId="13660E1E" w14:textId="77777777" w:rsidTr="002609C0">
        <w:trPr>
          <w:trHeight w:val="270"/>
        </w:trPr>
        <w:tc>
          <w:tcPr>
            <w:tcW w:w="3577"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B7142CC"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CPUE</w:t>
            </w:r>
          </w:p>
        </w:tc>
        <w:tc>
          <w:tcPr>
            <w:tcW w:w="6379"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231C6547" w14:textId="77777777" w:rsidR="00575DA1" w:rsidRPr="001C4160" w:rsidRDefault="00575DA1" w:rsidP="00372547">
            <w:pPr>
              <w:pStyle w:val="Default"/>
              <w:rPr>
                <w:rFonts w:ascii="Montserrat Light" w:hAnsi="Montserrat Light"/>
                <w:sz w:val="20"/>
                <w:szCs w:val="20"/>
                <w:lang w:val="es-MX"/>
              </w:rPr>
            </w:pPr>
            <w:r w:rsidRPr="00ED7401">
              <w:rPr>
                <w:rFonts w:ascii="Montserrat Light" w:hAnsi="Montserrat Light"/>
                <w:sz w:val="20"/>
                <w:szCs w:val="20"/>
                <w:lang w:val="es-MX"/>
              </w:rPr>
              <w:t xml:space="preserve">Captura por Unidad de Esfuerzo </w:t>
            </w:r>
          </w:p>
        </w:tc>
      </w:tr>
      <w:tr w:rsidR="00575DA1" w:rsidRPr="00ED7401" w14:paraId="7BC0BCC3" w14:textId="77777777" w:rsidTr="002609C0">
        <w:trPr>
          <w:trHeight w:val="270"/>
        </w:trPr>
        <w:tc>
          <w:tcPr>
            <w:tcW w:w="3577"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D3846A6" w14:textId="77777777" w:rsidR="00575DA1" w:rsidRPr="001C4160" w:rsidRDefault="00575DA1" w:rsidP="00372547">
            <w:pPr>
              <w:keepNext/>
              <w:ind w:left="100"/>
              <w:rPr>
                <w:rFonts w:ascii="Montserrat Light" w:hAnsi="Montserrat Light"/>
                <w:b/>
                <w:sz w:val="20"/>
                <w:szCs w:val="20"/>
                <w:lang w:val="es-MX"/>
              </w:rPr>
            </w:pPr>
            <w:r w:rsidRPr="001C4160">
              <w:rPr>
                <w:rFonts w:ascii="Montserrat Light" w:hAnsi="Montserrat Light"/>
                <w:b/>
                <w:sz w:val="20"/>
                <w:szCs w:val="20"/>
                <w:lang w:val="es-MX"/>
              </w:rPr>
              <w:t>ERA</w:t>
            </w:r>
          </w:p>
        </w:tc>
        <w:tc>
          <w:tcPr>
            <w:tcW w:w="6379"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02FB3F86" w14:textId="77777777" w:rsidR="00575DA1" w:rsidRPr="00ED7401" w:rsidRDefault="00575DA1" w:rsidP="00372547">
            <w:pPr>
              <w:pStyle w:val="Default"/>
              <w:rPr>
                <w:rFonts w:ascii="Montserrat Light" w:hAnsi="Montserrat Light"/>
                <w:sz w:val="20"/>
                <w:szCs w:val="20"/>
              </w:rPr>
            </w:pPr>
            <w:r>
              <w:rPr>
                <w:rFonts w:ascii="Montserrat Light" w:hAnsi="Montserrat Light"/>
                <w:sz w:val="20"/>
                <w:szCs w:val="20"/>
              </w:rPr>
              <w:t>Environmental Rapid Assessment</w:t>
            </w:r>
          </w:p>
        </w:tc>
      </w:tr>
      <w:tr w:rsidR="00575DA1" w:rsidRPr="00ED7401" w14:paraId="431FEB54" w14:textId="77777777" w:rsidTr="002609C0">
        <w:trPr>
          <w:trHeight w:val="270"/>
        </w:trPr>
        <w:tc>
          <w:tcPr>
            <w:tcW w:w="3577"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C1670D1" w14:textId="77777777" w:rsidR="00575DA1" w:rsidRPr="001C4160" w:rsidRDefault="00575DA1" w:rsidP="00372547">
            <w:pPr>
              <w:keepNext/>
              <w:ind w:left="100"/>
              <w:rPr>
                <w:rFonts w:ascii="Montserrat Light" w:hAnsi="Montserrat Light"/>
                <w:b/>
                <w:sz w:val="20"/>
                <w:szCs w:val="20"/>
                <w:lang w:val="es-MX"/>
              </w:rPr>
            </w:pPr>
            <w:r w:rsidRPr="001C4160">
              <w:rPr>
                <w:rFonts w:ascii="Montserrat Light" w:hAnsi="Montserrat Light"/>
                <w:b/>
                <w:sz w:val="20"/>
                <w:szCs w:val="20"/>
              </w:rPr>
              <w:t>EEZ</w:t>
            </w:r>
          </w:p>
        </w:tc>
        <w:tc>
          <w:tcPr>
            <w:tcW w:w="6379"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73F2C296" w14:textId="77777777" w:rsidR="00575DA1" w:rsidRPr="00ED7401" w:rsidRDefault="00575DA1" w:rsidP="00372547">
            <w:pPr>
              <w:pStyle w:val="Default"/>
              <w:rPr>
                <w:rFonts w:ascii="Montserrat Light" w:hAnsi="Montserrat Light"/>
                <w:sz w:val="20"/>
                <w:szCs w:val="20"/>
              </w:rPr>
            </w:pPr>
            <w:r w:rsidRPr="00ED7401">
              <w:rPr>
                <w:rFonts w:ascii="Montserrat Light" w:hAnsi="Montserrat Light"/>
                <w:bCs/>
                <w:sz w:val="20"/>
                <w:szCs w:val="20"/>
              </w:rPr>
              <w:t>Exclusive Economic Zone</w:t>
            </w:r>
          </w:p>
        </w:tc>
      </w:tr>
      <w:tr w:rsidR="00575DA1" w:rsidRPr="00ED7401" w14:paraId="63F7BD83" w14:textId="77777777" w:rsidTr="002609C0">
        <w:trPr>
          <w:trHeight w:val="270"/>
        </w:trPr>
        <w:tc>
          <w:tcPr>
            <w:tcW w:w="3577"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A93D2A7" w14:textId="77777777" w:rsidR="00575DA1" w:rsidRPr="001C4160" w:rsidRDefault="00575DA1" w:rsidP="00372547">
            <w:pPr>
              <w:keepNext/>
              <w:ind w:left="100"/>
              <w:rPr>
                <w:rFonts w:ascii="Montserrat Light" w:hAnsi="Montserrat Light"/>
                <w:b/>
                <w:sz w:val="20"/>
                <w:szCs w:val="20"/>
                <w:lang w:val="es-MX"/>
              </w:rPr>
            </w:pPr>
            <w:r w:rsidRPr="001C4160">
              <w:rPr>
                <w:rFonts w:ascii="Montserrat Light" w:hAnsi="Montserrat Light"/>
                <w:b/>
                <w:sz w:val="20"/>
                <w:szCs w:val="20"/>
              </w:rPr>
              <w:t>FIP</w:t>
            </w:r>
          </w:p>
        </w:tc>
        <w:tc>
          <w:tcPr>
            <w:tcW w:w="6379"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5405220A" w14:textId="77777777" w:rsidR="00575DA1" w:rsidRPr="00ED7401" w:rsidRDefault="00575DA1" w:rsidP="00DF4FB5">
            <w:pPr>
              <w:keepNext/>
              <w:rPr>
                <w:rFonts w:ascii="Montserrat Light" w:hAnsi="Montserrat Light"/>
                <w:sz w:val="20"/>
                <w:szCs w:val="20"/>
                <w:lang w:val="es-MX"/>
              </w:rPr>
            </w:pPr>
            <w:r w:rsidRPr="00ED7401">
              <w:rPr>
                <w:rFonts w:ascii="Montserrat Light" w:hAnsi="Montserrat Light"/>
                <w:sz w:val="20"/>
                <w:szCs w:val="20"/>
              </w:rPr>
              <w:t>Fishery Improvement Project</w:t>
            </w:r>
          </w:p>
        </w:tc>
      </w:tr>
      <w:tr w:rsidR="00575DA1" w:rsidRPr="00ED7401" w14:paraId="20E74023" w14:textId="77777777" w:rsidTr="002609C0">
        <w:trPr>
          <w:trHeight w:val="260"/>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2E294D"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FAO</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FF3393A" w14:textId="77777777" w:rsidR="00575DA1" w:rsidRPr="00ED7401" w:rsidRDefault="00575DA1" w:rsidP="00DF4FB5">
            <w:pPr>
              <w:keepNext/>
              <w:rPr>
                <w:rFonts w:ascii="Montserrat Light" w:hAnsi="Montserrat Light"/>
                <w:sz w:val="20"/>
                <w:szCs w:val="20"/>
              </w:rPr>
            </w:pPr>
            <w:r w:rsidRPr="00ED7401">
              <w:rPr>
                <w:rFonts w:ascii="Montserrat Light" w:hAnsi="Montserrat Light"/>
                <w:sz w:val="20"/>
                <w:szCs w:val="20"/>
              </w:rPr>
              <w:t>Food and Agriculture Organization of the United Nations</w:t>
            </w:r>
          </w:p>
        </w:tc>
      </w:tr>
      <w:tr w:rsidR="00575DA1" w:rsidRPr="00ED7401" w14:paraId="478F73C2" w14:textId="77777777" w:rsidTr="002609C0">
        <w:trPr>
          <w:trHeight w:val="260"/>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2943EED"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INAPESCA</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C3EFD7C" w14:textId="77777777" w:rsidR="00575DA1" w:rsidRPr="00ED7401" w:rsidRDefault="00575DA1" w:rsidP="00DF4FB5">
            <w:pPr>
              <w:keepNext/>
              <w:rPr>
                <w:rFonts w:ascii="Montserrat Light" w:hAnsi="Montserrat Light"/>
                <w:sz w:val="20"/>
                <w:szCs w:val="20"/>
              </w:rPr>
            </w:pPr>
            <w:r w:rsidRPr="00ED7401">
              <w:rPr>
                <w:rFonts w:ascii="Montserrat Light" w:hAnsi="Montserrat Light"/>
                <w:sz w:val="20"/>
                <w:szCs w:val="20"/>
              </w:rPr>
              <w:t>National Fisheries and Aquaculture Institute</w:t>
            </w:r>
          </w:p>
        </w:tc>
      </w:tr>
      <w:tr w:rsidR="00575DA1" w:rsidRPr="00ED7401" w14:paraId="05E7405B" w14:textId="77777777" w:rsidTr="002609C0">
        <w:trPr>
          <w:trHeight w:val="260"/>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558C11A"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MSC</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8F4E44E" w14:textId="77777777" w:rsidR="00575DA1" w:rsidRPr="00ED7401" w:rsidRDefault="00575DA1" w:rsidP="00DF4FB5">
            <w:pPr>
              <w:keepNext/>
              <w:rPr>
                <w:rFonts w:ascii="Montserrat Light" w:hAnsi="Montserrat Light"/>
                <w:sz w:val="20"/>
                <w:szCs w:val="20"/>
              </w:rPr>
            </w:pPr>
            <w:r w:rsidRPr="00ED7401">
              <w:rPr>
                <w:rFonts w:ascii="Montserrat Light" w:hAnsi="Montserrat Light"/>
                <w:sz w:val="20"/>
                <w:szCs w:val="20"/>
              </w:rPr>
              <w:t>Marine Stewardship Council</w:t>
            </w:r>
          </w:p>
        </w:tc>
      </w:tr>
      <w:tr w:rsidR="00575DA1" w:rsidRPr="00ED7401" w14:paraId="4FB789C7" w14:textId="77777777" w:rsidTr="002609C0">
        <w:trPr>
          <w:trHeight w:val="260"/>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39CA97F"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MSY</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C1F16B8" w14:textId="77777777" w:rsidR="00575DA1" w:rsidRPr="00ED7401" w:rsidRDefault="00575DA1" w:rsidP="00372547">
            <w:pPr>
              <w:pStyle w:val="Default"/>
              <w:rPr>
                <w:rFonts w:ascii="Montserrat Light" w:hAnsi="Montserrat Light"/>
                <w:sz w:val="20"/>
                <w:szCs w:val="20"/>
              </w:rPr>
            </w:pPr>
            <w:r>
              <w:rPr>
                <w:rFonts w:ascii="Montserrat Light" w:hAnsi="Montserrat Light"/>
                <w:sz w:val="20"/>
                <w:szCs w:val="20"/>
              </w:rPr>
              <w:t>M</w:t>
            </w:r>
            <w:r w:rsidRPr="001C4160">
              <w:rPr>
                <w:rFonts w:ascii="Montserrat Light" w:hAnsi="Montserrat Light"/>
                <w:sz w:val="20"/>
                <w:szCs w:val="20"/>
              </w:rPr>
              <w:t xml:space="preserve">aximum </w:t>
            </w:r>
            <w:r>
              <w:rPr>
                <w:rFonts w:ascii="Montserrat Light" w:hAnsi="Montserrat Light"/>
                <w:sz w:val="20"/>
                <w:szCs w:val="20"/>
              </w:rPr>
              <w:t>S</w:t>
            </w:r>
            <w:r w:rsidRPr="001C4160">
              <w:rPr>
                <w:rFonts w:ascii="Montserrat Light" w:hAnsi="Montserrat Light"/>
                <w:sz w:val="20"/>
                <w:szCs w:val="20"/>
              </w:rPr>
              <w:t xml:space="preserve">ustainable </w:t>
            </w:r>
            <w:r>
              <w:rPr>
                <w:rFonts w:ascii="Montserrat Light" w:hAnsi="Montserrat Light"/>
                <w:sz w:val="20"/>
                <w:szCs w:val="20"/>
              </w:rPr>
              <w:t>Y</w:t>
            </w:r>
            <w:r w:rsidRPr="001C4160">
              <w:rPr>
                <w:rFonts w:ascii="Montserrat Light" w:hAnsi="Montserrat Light"/>
                <w:sz w:val="20"/>
                <w:szCs w:val="20"/>
              </w:rPr>
              <w:t>ield</w:t>
            </w:r>
          </w:p>
        </w:tc>
      </w:tr>
      <w:tr w:rsidR="00575DA1" w:rsidRPr="00ED7401" w14:paraId="079AE0F4" w14:textId="77777777" w:rsidTr="002609C0">
        <w:trPr>
          <w:trHeight w:val="332"/>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F2D77BA"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NGO</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E56EBA5" w14:textId="77777777" w:rsidR="00575DA1" w:rsidRPr="00ED7401" w:rsidRDefault="00575DA1" w:rsidP="00372547">
            <w:pPr>
              <w:pStyle w:val="Default"/>
              <w:rPr>
                <w:rFonts w:ascii="Montserrat Light" w:hAnsi="Montserrat Light"/>
                <w:sz w:val="20"/>
                <w:szCs w:val="20"/>
              </w:rPr>
            </w:pPr>
            <w:r w:rsidRPr="00ED7401">
              <w:rPr>
                <w:rFonts w:ascii="Montserrat Light" w:hAnsi="Montserrat Light"/>
                <w:sz w:val="20"/>
                <w:szCs w:val="20"/>
              </w:rPr>
              <w:t>Non-Governmental Organization</w:t>
            </w:r>
          </w:p>
        </w:tc>
      </w:tr>
      <w:tr w:rsidR="00575DA1" w:rsidRPr="00ED7401" w14:paraId="73C5A93F" w14:textId="77777777" w:rsidTr="002609C0">
        <w:trPr>
          <w:trHeight w:val="332"/>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BB4931B"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PI</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97C61EE" w14:textId="77777777" w:rsidR="00575DA1" w:rsidRPr="00ED7401" w:rsidRDefault="00575DA1" w:rsidP="00372547">
            <w:pPr>
              <w:pStyle w:val="Default"/>
              <w:rPr>
                <w:rFonts w:ascii="Montserrat Light" w:hAnsi="Montserrat Light"/>
                <w:sz w:val="20"/>
                <w:szCs w:val="20"/>
              </w:rPr>
            </w:pPr>
            <w:r w:rsidRPr="00ED7401">
              <w:rPr>
                <w:rFonts w:ascii="Montserrat Light" w:hAnsi="Montserrat Light"/>
                <w:sz w:val="20"/>
                <w:szCs w:val="20"/>
              </w:rPr>
              <w:t>Performance Indicator</w:t>
            </w:r>
          </w:p>
        </w:tc>
      </w:tr>
      <w:tr w:rsidR="00575DA1" w:rsidRPr="00ED7401" w14:paraId="63D778E3" w14:textId="77777777" w:rsidTr="002609C0">
        <w:trPr>
          <w:trHeight w:val="332"/>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FAC22A"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PSA</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EF76481" w14:textId="77777777" w:rsidR="00575DA1" w:rsidRPr="00ED7401" w:rsidRDefault="00575DA1" w:rsidP="00372547">
            <w:pPr>
              <w:pStyle w:val="Default"/>
              <w:rPr>
                <w:rFonts w:ascii="Montserrat Light" w:hAnsi="Montserrat Light"/>
                <w:sz w:val="20"/>
                <w:szCs w:val="20"/>
                <w:lang w:val="es-MX"/>
              </w:rPr>
            </w:pPr>
            <w:proofErr w:type="spellStart"/>
            <w:r w:rsidRPr="00ED7401">
              <w:rPr>
                <w:rFonts w:ascii="Montserrat Light" w:hAnsi="Montserrat Light"/>
                <w:sz w:val="20"/>
                <w:szCs w:val="20"/>
                <w:lang w:val="es-MX"/>
              </w:rPr>
              <w:t>Productivity</w:t>
            </w:r>
            <w:proofErr w:type="spellEnd"/>
            <w:r w:rsidRPr="00ED7401">
              <w:rPr>
                <w:rFonts w:ascii="Montserrat Light" w:hAnsi="Montserrat Light"/>
                <w:sz w:val="20"/>
                <w:szCs w:val="20"/>
                <w:lang w:val="es-MX"/>
              </w:rPr>
              <w:t xml:space="preserve"> </w:t>
            </w:r>
            <w:proofErr w:type="spellStart"/>
            <w:r w:rsidRPr="00ED7401">
              <w:rPr>
                <w:rFonts w:ascii="Montserrat Light" w:hAnsi="Montserrat Light"/>
                <w:sz w:val="20"/>
                <w:szCs w:val="20"/>
                <w:lang w:val="es-MX"/>
              </w:rPr>
              <w:t>Susceptibility</w:t>
            </w:r>
            <w:proofErr w:type="spellEnd"/>
            <w:r w:rsidRPr="00ED7401">
              <w:rPr>
                <w:rFonts w:ascii="Montserrat Light" w:hAnsi="Montserrat Light"/>
                <w:sz w:val="20"/>
                <w:szCs w:val="20"/>
                <w:lang w:val="es-MX"/>
              </w:rPr>
              <w:t xml:space="preserve"> Analysis</w:t>
            </w:r>
          </w:p>
        </w:tc>
      </w:tr>
      <w:tr w:rsidR="002609C0" w:rsidRPr="00ED7401" w14:paraId="2DDD9AF0" w14:textId="77777777" w:rsidTr="002609C0">
        <w:trPr>
          <w:trHeight w:val="332"/>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733D1B4" w14:textId="5DC4E75A" w:rsidR="002609C0" w:rsidRPr="001C4160" w:rsidRDefault="002609C0" w:rsidP="00372547">
            <w:pPr>
              <w:keepNext/>
              <w:ind w:left="100"/>
              <w:rPr>
                <w:rFonts w:ascii="Montserrat Light" w:hAnsi="Montserrat Light"/>
                <w:b/>
                <w:sz w:val="20"/>
                <w:szCs w:val="20"/>
              </w:rPr>
            </w:pPr>
            <w:r w:rsidRPr="006D3FA3">
              <w:t>REBIEN</w:t>
            </w:r>
            <w:r>
              <w:t xml:space="preserve"> </w:t>
            </w:r>
            <w:r w:rsidRPr="00D227BD">
              <w:rPr>
                <w:rFonts w:ascii="Montserrat Light" w:hAnsi="Montserrat Light"/>
                <w:b/>
                <w:sz w:val="18"/>
                <w:szCs w:val="18"/>
              </w:rPr>
              <w:t>(acronym in Spanish)</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A00DAFB" w14:textId="6FD8F324" w:rsidR="002609C0" w:rsidRPr="00ED7401" w:rsidRDefault="002609C0" w:rsidP="00372547">
            <w:pPr>
              <w:pStyle w:val="Default"/>
              <w:rPr>
                <w:rFonts w:ascii="Montserrat Light" w:hAnsi="Montserrat Light"/>
                <w:sz w:val="20"/>
                <w:szCs w:val="20"/>
                <w:lang w:val="es-MX"/>
              </w:rPr>
            </w:pPr>
            <w:r w:rsidRPr="002609C0">
              <w:rPr>
                <w:rFonts w:ascii="Montserrat Light" w:hAnsi="Montserrat Light"/>
                <w:sz w:val="20"/>
                <w:szCs w:val="20"/>
                <w:lang w:val="es-MX"/>
              </w:rPr>
              <w:t>La Encrucijada Biosphere Reserve</w:t>
            </w:r>
          </w:p>
        </w:tc>
      </w:tr>
      <w:tr w:rsidR="00575DA1" w:rsidRPr="00ED7401" w14:paraId="41084CB5" w14:textId="77777777" w:rsidTr="002609C0">
        <w:trPr>
          <w:trHeight w:val="332"/>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458181" w14:textId="2E43F61A"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SCPP</w:t>
            </w:r>
            <w:r w:rsidR="00327E69">
              <w:rPr>
                <w:rFonts w:ascii="Montserrat Light" w:hAnsi="Montserrat Light"/>
                <w:b/>
                <w:sz w:val="20"/>
                <w:szCs w:val="20"/>
              </w:rPr>
              <w:t xml:space="preserve"> </w:t>
            </w:r>
            <w:r w:rsidR="00327E69" w:rsidRPr="00D227BD">
              <w:rPr>
                <w:rFonts w:ascii="Montserrat Light" w:hAnsi="Montserrat Light"/>
                <w:b/>
                <w:sz w:val="18"/>
                <w:szCs w:val="18"/>
              </w:rPr>
              <w:t>(</w:t>
            </w:r>
            <w:r w:rsidR="00D227BD" w:rsidRPr="00D227BD">
              <w:rPr>
                <w:rFonts w:ascii="Montserrat Light" w:hAnsi="Montserrat Light"/>
                <w:b/>
                <w:sz w:val="18"/>
                <w:szCs w:val="18"/>
              </w:rPr>
              <w:t>acronym in Spanish</w:t>
            </w:r>
            <w:r w:rsidR="00327E69" w:rsidRPr="00D227BD">
              <w:rPr>
                <w:rFonts w:ascii="Montserrat Light" w:hAnsi="Montserrat Light"/>
                <w:b/>
                <w:sz w:val="18"/>
                <w:szCs w:val="18"/>
              </w:rPr>
              <w:t>)</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1861CB5" w14:textId="7F445FEC" w:rsidR="00575DA1" w:rsidRPr="00ED7401" w:rsidRDefault="00575DA1" w:rsidP="00372547">
            <w:pPr>
              <w:pStyle w:val="Default"/>
              <w:rPr>
                <w:rFonts w:ascii="Montserrat Light" w:hAnsi="Montserrat Light"/>
                <w:sz w:val="20"/>
                <w:szCs w:val="20"/>
                <w:lang w:val="es-MX"/>
              </w:rPr>
            </w:pPr>
            <w:r w:rsidRPr="00ED7401">
              <w:rPr>
                <w:rFonts w:ascii="Montserrat Light" w:hAnsi="Montserrat Light"/>
                <w:sz w:val="20"/>
                <w:szCs w:val="20"/>
                <w:lang w:val="es-MX"/>
              </w:rPr>
              <w:t xml:space="preserve">Fishing </w:t>
            </w:r>
            <w:proofErr w:type="spellStart"/>
            <w:r w:rsidR="00327E69">
              <w:rPr>
                <w:rFonts w:ascii="Montserrat Light" w:hAnsi="Montserrat Light"/>
                <w:sz w:val="20"/>
                <w:szCs w:val="20"/>
                <w:lang w:val="es-MX"/>
              </w:rPr>
              <w:t>P</w:t>
            </w:r>
            <w:r w:rsidRPr="00ED7401">
              <w:rPr>
                <w:rFonts w:ascii="Montserrat Light" w:hAnsi="Montserrat Light"/>
                <w:sz w:val="20"/>
                <w:szCs w:val="20"/>
                <w:lang w:val="es-MX"/>
              </w:rPr>
              <w:t>roduction</w:t>
            </w:r>
            <w:proofErr w:type="spellEnd"/>
            <w:r w:rsidRPr="00ED7401">
              <w:rPr>
                <w:rFonts w:ascii="Montserrat Light" w:hAnsi="Montserrat Light"/>
                <w:sz w:val="20"/>
                <w:szCs w:val="20"/>
                <w:lang w:val="es-MX"/>
              </w:rPr>
              <w:t xml:space="preserve"> </w:t>
            </w:r>
            <w:proofErr w:type="spellStart"/>
            <w:r w:rsidR="00327E69">
              <w:rPr>
                <w:rFonts w:ascii="Montserrat Light" w:hAnsi="Montserrat Light"/>
                <w:sz w:val="20"/>
                <w:szCs w:val="20"/>
                <w:lang w:val="es-MX"/>
              </w:rPr>
              <w:t>C</w:t>
            </w:r>
            <w:r w:rsidRPr="00ED7401">
              <w:rPr>
                <w:rFonts w:ascii="Montserrat Light" w:hAnsi="Montserrat Light"/>
                <w:sz w:val="20"/>
                <w:szCs w:val="20"/>
                <w:lang w:val="es-MX"/>
              </w:rPr>
              <w:t>ooperative</w:t>
            </w:r>
            <w:proofErr w:type="spellEnd"/>
            <w:r w:rsidRPr="00ED7401">
              <w:rPr>
                <w:rFonts w:ascii="Montserrat Light" w:hAnsi="Montserrat Light"/>
                <w:sz w:val="20"/>
                <w:szCs w:val="20"/>
                <w:lang w:val="es-MX"/>
              </w:rPr>
              <w:t xml:space="preserve"> </w:t>
            </w:r>
            <w:proofErr w:type="spellStart"/>
            <w:r w:rsidR="00327E69">
              <w:rPr>
                <w:rFonts w:ascii="Montserrat Light" w:hAnsi="Montserrat Light"/>
                <w:sz w:val="20"/>
                <w:szCs w:val="20"/>
                <w:lang w:val="es-MX"/>
              </w:rPr>
              <w:t>S</w:t>
            </w:r>
            <w:r w:rsidRPr="00ED7401">
              <w:rPr>
                <w:rFonts w:ascii="Montserrat Light" w:hAnsi="Montserrat Light"/>
                <w:sz w:val="20"/>
                <w:szCs w:val="20"/>
                <w:lang w:val="es-MX"/>
              </w:rPr>
              <w:t>ociety</w:t>
            </w:r>
            <w:proofErr w:type="spellEnd"/>
          </w:p>
        </w:tc>
      </w:tr>
      <w:tr w:rsidR="00575DA1" w:rsidRPr="00ED7401" w14:paraId="3CDEAB4E" w14:textId="77777777" w:rsidTr="002609C0">
        <w:trPr>
          <w:trHeight w:val="332"/>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6738674"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N/A</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8FA1404" w14:textId="77777777" w:rsidR="00575DA1" w:rsidRPr="00ED7401" w:rsidRDefault="00575DA1" w:rsidP="00372547">
            <w:pPr>
              <w:pStyle w:val="Default"/>
              <w:rPr>
                <w:rFonts w:ascii="Montserrat Light" w:hAnsi="Montserrat Light"/>
                <w:sz w:val="20"/>
                <w:szCs w:val="20"/>
              </w:rPr>
            </w:pPr>
            <w:r w:rsidRPr="00ED7401">
              <w:rPr>
                <w:rFonts w:ascii="Montserrat Light" w:hAnsi="Montserrat Light"/>
                <w:sz w:val="20"/>
                <w:szCs w:val="20"/>
              </w:rPr>
              <w:t>Indicators that cannot be assessed due to lack of information</w:t>
            </w:r>
          </w:p>
        </w:tc>
      </w:tr>
      <w:tr w:rsidR="00575DA1" w:rsidRPr="00ED7401" w14:paraId="0CD847A0" w14:textId="77777777" w:rsidTr="002609C0">
        <w:trPr>
          <w:trHeight w:val="332"/>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55E9E9C" w14:textId="77777777" w:rsidR="00575DA1" w:rsidRPr="001C4160" w:rsidRDefault="00575DA1" w:rsidP="00372547">
            <w:pPr>
              <w:keepNext/>
              <w:ind w:left="100"/>
              <w:rPr>
                <w:rFonts w:ascii="Montserrat Light" w:hAnsi="Montserrat Light"/>
                <w:b/>
                <w:sz w:val="20"/>
                <w:szCs w:val="20"/>
              </w:rPr>
            </w:pPr>
            <w:proofErr w:type="spellStart"/>
            <w:r w:rsidRPr="001C4160">
              <w:rPr>
                <w:rFonts w:ascii="Montserrat Light" w:hAnsi="Montserrat Light"/>
                <w:b/>
                <w:sz w:val="20"/>
                <w:szCs w:val="20"/>
              </w:rPr>
              <w:t>UoA</w:t>
            </w:r>
            <w:proofErr w:type="spellEnd"/>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9F7A741" w14:textId="77777777" w:rsidR="00575DA1" w:rsidRPr="00ED7401" w:rsidRDefault="00575DA1" w:rsidP="00372547">
            <w:pPr>
              <w:pStyle w:val="Default"/>
              <w:rPr>
                <w:rFonts w:ascii="Montserrat Light" w:hAnsi="Montserrat Light"/>
                <w:sz w:val="20"/>
                <w:szCs w:val="20"/>
              </w:rPr>
            </w:pPr>
            <w:r w:rsidRPr="00ED7401">
              <w:rPr>
                <w:rFonts w:ascii="Montserrat Light" w:hAnsi="Montserrat Light"/>
                <w:sz w:val="20"/>
                <w:szCs w:val="20"/>
              </w:rPr>
              <w:t>Unit of Assessment</w:t>
            </w:r>
          </w:p>
        </w:tc>
      </w:tr>
      <w:tr w:rsidR="00575DA1" w:rsidRPr="00ED7401" w14:paraId="237EC5DC" w14:textId="77777777" w:rsidTr="002609C0">
        <w:trPr>
          <w:trHeight w:val="260"/>
        </w:trPr>
        <w:tc>
          <w:tcPr>
            <w:tcW w:w="357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04084E3" w14:textId="77777777" w:rsidR="00575DA1" w:rsidRPr="001C4160" w:rsidRDefault="00575DA1" w:rsidP="00372547">
            <w:pPr>
              <w:keepNext/>
              <w:ind w:left="100"/>
              <w:rPr>
                <w:rFonts w:ascii="Montserrat Light" w:hAnsi="Montserrat Light"/>
                <w:b/>
                <w:sz w:val="20"/>
                <w:szCs w:val="20"/>
              </w:rPr>
            </w:pPr>
            <w:r w:rsidRPr="001C4160">
              <w:rPr>
                <w:rFonts w:ascii="Montserrat Light" w:hAnsi="Montserrat Light"/>
                <w:b/>
                <w:sz w:val="20"/>
                <w:szCs w:val="20"/>
              </w:rPr>
              <w:t>VME</w:t>
            </w:r>
          </w:p>
        </w:tc>
        <w:tc>
          <w:tcPr>
            <w:tcW w:w="637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636E869" w14:textId="77777777" w:rsidR="00575DA1" w:rsidRPr="00ED7401" w:rsidRDefault="00575DA1" w:rsidP="00372547">
            <w:pPr>
              <w:keepNext/>
              <w:ind w:left="100"/>
              <w:rPr>
                <w:rFonts w:ascii="Montserrat Light" w:hAnsi="Montserrat Light"/>
                <w:sz w:val="20"/>
                <w:szCs w:val="20"/>
              </w:rPr>
            </w:pPr>
            <w:r w:rsidRPr="00ED7401">
              <w:rPr>
                <w:rFonts w:ascii="Montserrat Light" w:hAnsi="Montserrat Light"/>
                <w:sz w:val="20"/>
                <w:szCs w:val="20"/>
              </w:rPr>
              <w:t xml:space="preserve">Vulnerable </w:t>
            </w:r>
            <w:r>
              <w:rPr>
                <w:rFonts w:ascii="Montserrat Light" w:hAnsi="Montserrat Light"/>
                <w:sz w:val="20"/>
                <w:szCs w:val="20"/>
              </w:rPr>
              <w:t>M</w:t>
            </w:r>
            <w:r w:rsidRPr="00ED7401">
              <w:rPr>
                <w:rFonts w:ascii="Montserrat Light" w:hAnsi="Montserrat Light"/>
                <w:sz w:val="20"/>
                <w:szCs w:val="20"/>
              </w:rPr>
              <w:t xml:space="preserve">arine </w:t>
            </w:r>
            <w:r>
              <w:rPr>
                <w:rFonts w:ascii="Montserrat Light" w:hAnsi="Montserrat Light"/>
                <w:sz w:val="20"/>
                <w:szCs w:val="20"/>
              </w:rPr>
              <w:t>E</w:t>
            </w:r>
            <w:r w:rsidRPr="00ED7401">
              <w:rPr>
                <w:rFonts w:ascii="Montserrat Light" w:hAnsi="Montserrat Light"/>
                <w:sz w:val="20"/>
                <w:szCs w:val="20"/>
              </w:rPr>
              <w:t>cosystem</w:t>
            </w:r>
          </w:p>
        </w:tc>
      </w:tr>
      <w:bookmarkEnd w:id="14"/>
    </w:tbl>
    <w:p w14:paraId="7113C341" w14:textId="16F2A6FE" w:rsidR="00D94EED" w:rsidRPr="003562A7" w:rsidRDefault="00D94EED">
      <w:pPr>
        <w:pStyle w:val="Ttulo4"/>
      </w:pPr>
    </w:p>
    <w:p w14:paraId="62220F75" w14:textId="7243326E" w:rsidR="004833B2" w:rsidRPr="003562A7" w:rsidRDefault="004833B2" w:rsidP="004833B2">
      <w:pPr>
        <w:pStyle w:val="Ttulo4"/>
      </w:pPr>
      <w:r w:rsidRPr="003562A7">
        <w:t>Unit of Assessment(s)</w:t>
      </w:r>
    </w:p>
    <w:p w14:paraId="4FB7D9C3" w14:textId="77777777" w:rsidR="004833B2" w:rsidRPr="003562A7" w:rsidRDefault="004833B2" w:rsidP="004833B2">
      <w:pPr>
        <w:widowControl w:val="0"/>
      </w:pPr>
    </w:p>
    <w:p w14:paraId="5B29FB02" w14:textId="77777777" w:rsidR="004833B2" w:rsidRPr="003562A7" w:rsidRDefault="004833B2" w:rsidP="004833B2">
      <w:pPr>
        <w:widowControl w:val="0"/>
        <w:rPr>
          <w:i/>
        </w:rPr>
      </w:pPr>
      <w:r w:rsidRPr="003562A7">
        <w:rPr>
          <w:i/>
        </w:rPr>
        <w:t>Fill in the following table, which will be considered the scope against which the fishery is assessed against the MSC Fisheries Standard.</w:t>
      </w:r>
    </w:p>
    <w:p w14:paraId="748F6E84" w14:textId="77777777" w:rsidR="004833B2" w:rsidRPr="003562A7" w:rsidRDefault="004833B2" w:rsidP="004833B2">
      <w:pPr>
        <w:widowControl w:val="0"/>
      </w:pPr>
    </w:p>
    <w:p w14:paraId="3D8FA248" w14:textId="56ECF846" w:rsidR="004833B2" w:rsidRPr="00983309" w:rsidRDefault="004833B2" w:rsidP="00AE39A6">
      <w:pPr>
        <w:spacing w:after="120"/>
        <w:rPr>
          <w:sz w:val="22"/>
          <w:szCs w:val="22"/>
        </w:rPr>
      </w:pPr>
      <w:r w:rsidRPr="00983309">
        <w:rPr>
          <w:b/>
          <w:sz w:val="22"/>
          <w:szCs w:val="22"/>
        </w:rPr>
        <w:t>Table 2. Unit(s) of Assessment (</w:t>
      </w:r>
      <w:proofErr w:type="spellStart"/>
      <w:r w:rsidRPr="00983309">
        <w:rPr>
          <w:b/>
          <w:sz w:val="22"/>
          <w:szCs w:val="22"/>
        </w:rPr>
        <w:t>UoA</w:t>
      </w:r>
      <w:proofErr w:type="spellEnd"/>
      <w:r w:rsidRPr="00983309">
        <w:rPr>
          <w:b/>
          <w:sz w:val="22"/>
          <w:szCs w:val="22"/>
        </w:rPr>
        <w:t>)</w:t>
      </w:r>
      <w:r w:rsidR="00AE39A6" w:rsidRPr="00983309">
        <w:rPr>
          <w:b/>
          <w:sz w:val="22"/>
          <w:szCs w:val="22"/>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5022"/>
        <w:gridCol w:w="7928"/>
      </w:tblGrid>
      <w:tr w:rsidR="004833B2" w:rsidRPr="003562A7" w14:paraId="14E510D9" w14:textId="77777777" w:rsidTr="0077461C">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77777777" w:rsidR="004833B2" w:rsidRPr="003562A7" w:rsidRDefault="004833B2" w:rsidP="0077461C">
            <w:pPr>
              <w:ind w:left="100"/>
              <w:rPr>
                <w:b/>
                <w:bCs/>
                <w:color w:val="FFFFFF" w:themeColor="background1"/>
                <w:sz w:val="20"/>
                <w:szCs w:val="20"/>
              </w:rPr>
            </w:pPr>
            <w:proofErr w:type="spellStart"/>
            <w:r w:rsidRPr="003562A7">
              <w:rPr>
                <w:b/>
                <w:bCs/>
                <w:color w:val="FFFFFF" w:themeColor="background1"/>
                <w:sz w:val="20"/>
                <w:szCs w:val="20"/>
              </w:rPr>
              <w:t>UoA</w:t>
            </w:r>
            <w:proofErr w:type="spellEnd"/>
            <w:r w:rsidRPr="003562A7">
              <w:rPr>
                <w:b/>
                <w:bCs/>
                <w:color w:val="FFFFFF" w:themeColor="background1"/>
                <w:sz w:val="20"/>
                <w:szCs w:val="20"/>
              </w:rPr>
              <w:t xml:space="preserve"> 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3562A7" w:rsidRDefault="004833B2" w:rsidP="0077461C">
            <w:pPr>
              <w:ind w:left="100"/>
              <w:rPr>
                <w:b/>
                <w:color w:val="FFFFFF" w:themeColor="background1"/>
                <w:sz w:val="20"/>
                <w:szCs w:val="20"/>
              </w:rPr>
            </w:pPr>
            <w:r w:rsidRPr="003562A7">
              <w:rPr>
                <w:b/>
                <w:color w:val="FFFFFF" w:themeColor="background1"/>
                <w:sz w:val="20"/>
                <w:szCs w:val="20"/>
              </w:rPr>
              <w:t>Description</w:t>
            </w:r>
          </w:p>
        </w:tc>
      </w:tr>
      <w:tr w:rsidR="004833B2" w:rsidRPr="003562A7" w14:paraId="1264239A" w14:textId="77777777" w:rsidTr="0077461C">
        <w:trPr>
          <w:trHeight w:val="133"/>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C4004B" w14:textId="77777777" w:rsidR="004833B2" w:rsidRPr="003562A7" w:rsidRDefault="004833B2" w:rsidP="0077461C">
            <w:pPr>
              <w:ind w:left="100"/>
              <w:rPr>
                <w:b/>
                <w:bCs/>
                <w:sz w:val="20"/>
                <w:szCs w:val="20"/>
              </w:rPr>
            </w:pPr>
            <w:r w:rsidRPr="003562A7">
              <w:rPr>
                <w:b/>
                <w:bCs/>
                <w:sz w:val="20"/>
                <w:szCs w:val="20"/>
              </w:rPr>
              <w:t>Target species (common and scientific name)</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44BFE36" w14:textId="398A2153" w:rsidR="004833B2" w:rsidRPr="003562A7" w:rsidRDefault="00DF4FB5" w:rsidP="0077461C">
            <w:pPr>
              <w:ind w:left="100"/>
              <w:rPr>
                <w:bCs/>
                <w:sz w:val="20"/>
                <w:szCs w:val="20"/>
              </w:rPr>
            </w:pPr>
            <w:r>
              <w:rPr>
                <w:bCs/>
                <w:sz w:val="20"/>
                <w:szCs w:val="20"/>
              </w:rPr>
              <w:t>W</w:t>
            </w:r>
            <w:r w:rsidR="000F6905" w:rsidRPr="003562A7">
              <w:rPr>
                <w:bCs/>
                <w:sz w:val="20"/>
                <w:szCs w:val="20"/>
              </w:rPr>
              <w:t xml:space="preserve">hite shrimp </w:t>
            </w:r>
            <w:r w:rsidR="00F90B6C" w:rsidRPr="003562A7">
              <w:rPr>
                <w:bCs/>
                <w:sz w:val="20"/>
                <w:szCs w:val="20"/>
              </w:rPr>
              <w:t>(</w:t>
            </w:r>
            <w:r w:rsidR="00F90B6C" w:rsidRPr="003562A7">
              <w:rPr>
                <w:bCs/>
                <w:i/>
                <w:sz w:val="20"/>
                <w:szCs w:val="20"/>
              </w:rPr>
              <w:t>Litopenaeus vannamei</w:t>
            </w:r>
            <w:r w:rsidR="00F90B6C" w:rsidRPr="003562A7">
              <w:rPr>
                <w:bCs/>
                <w:sz w:val="20"/>
                <w:szCs w:val="20"/>
              </w:rPr>
              <w:t>)</w:t>
            </w:r>
          </w:p>
        </w:tc>
      </w:tr>
      <w:tr w:rsidR="004833B2" w:rsidRPr="003562A7" w14:paraId="44E5B327" w14:textId="77777777" w:rsidTr="0077461C">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B69773" w14:textId="77777777" w:rsidR="004833B2" w:rsidRPr="003562A7" w:rsidRDefault="004833B2" w:rsidP="0077461C">
            <w:pPr>
              <w:ind w:left="100"/>
              <w:rPr>
                <w:b/>
                <w:bCs/>
                <w:sz w:val="20"/>
                <w:szCs w:val="20"/>
              </w:rPr>
            </w:pPr>
            <w:r w:rsidRPr="003562A7">
              <w:rPr>
                <w:b/>
                <w:bCs/>
                <w:sz w:val="20"/>
                <w:szCs w:val="20"/>
              </w:rPr>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5DCDBB6" w14:textId="028CF345" w:rsidR="004833B2" w:rsidRPr="003562A7" w:rsidRDefault="004833B2" w:rsidP="0077461C">
            <w:pPr>
              <w:ind w:left="100"/>
              <w:rPr>
                <w:bCs/>
                <w:sz w:val="20"/>
                <w:szCs w:val="20"/>
              </w:rPr>
            </w:pPr>
            <w:r w:rsidRPr="003562A7">
              <w:rPr>
                <w:bCs/>
                <w:sz w:val="20"/>
                <w:szCs w:val="20"/>
              </w:rPr>
              <w:t>Eastern Pacific</w:t>
            </w:r>
          </w:p>
        </w:tc>
      </w:tr>
      <w:tr w:rsidR="004833B2" w:rsidRPr="00256CF3" w14:paraId="07F999BE" w14:textId="77777777" w:rsidTr="0077461C">
        <w:trPr>
          <w:trHeight w:val="269"/>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B16B76F" w14:textId="77777777" w:rsidR="004833B2" w:rsidRPr="003562A7" w:rsidRDefault="004833B2" w:rsidP="0077461C">
            <w:pPr>
              <w:ind w:left="100"/>
              <w:rPr>
                <w:b/>
                <w:bCs/>
                <w:sz w:val="20"/>
                <w:szCs w:val="20"/>
              </w:rPr>
            </w:pPr>
            <w:r w:rsidRPr="003562A7">
              <w:rPr>
                <w:b/>
                <w:bCs/>
                <w:sz w:val="20"/>
                <w:szCs w:val="20"/>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187F61D" w14:textId="2879B01E" w:rsidR="004833B2" w:rsidRPr="003562A7" w:rsidRDefault="00855193" w:rsidP="0077461C">
            <w:pPr>
              <w:ind w:left="100"/>
              <w:rPr>
                <w:bCs/>
                <w:sz w:val="20"/>
                <w:szCs w:val="20"/>
                <w:lang w:val="es-MX"/>
              </w:rPr>
            </w:pPr>
            <w:r w:rsidRPr="003562A7">
              <w:rPr>
                <w:bCs/>
                <w:sz w:val="20"/>
                <w:szCs w:val="20"/>
                <w:lang w:val="es-MX"/>
              </w:rPr>
              <w:t>E</w:t>
            </w:r>
            <w:r w:rsidR="004833B2" w:rsidRPr="003562A7">
              <w:rPr>
                <w:bCs/>
                <w:sz w:val="20"/>
                <w:szCs w:val="20"/>
                <w:lang w:val="es-MX"/>
              </w:rPr>
              <w:t xml:space="preserve">xclusive </w:t>
            </w:r>
            <w:proofErr w:type="spellStart"/>
            <w:r w:rsidRPr="003562A7">
              <w:rPr>
                <w:bCs/>
                <w:sz w:val="20"/>
                <w:szCs w:val="20"/>
                <w:lang w:val="es-MX"/>
              </w:rPr>
              <w:t>E</w:t>
            </w:r>
            <w:r w:rsidR="004833B2" w:rsidRPr="003562A7">
              <w:rPr>
                <w:bCs/>
                <w:sz w:val="20"/>
                <w:szCs w:val="20"/>
                <w:lang w:val="es-MX"/>
              </w:rPr>
              <w:t>conomic</w:t>
            </w:r>
            <w:proofErr w:type="spellEnd"/>
            <w:r w:rsidR="004833B2" w:rsidRPr="003562A7">
              <w:rPr>
                <w:bCs/>
                <w:sz w:val="20"/>
                <w:szCs w:val="20"/>
                <w:lang w:val="es-MX"/>
              </w:rPr>
              <w:t xml:space="preserve"> </w:t>
            </w:r>
            <w:r w:rsidRPr="003562A7">
              <w:rPr>
                <w:bCs/>
                <w:sz w:val="20"/>
                <w:szCs w:val="20"/>
                <w:lang w:val="es-MX"/>
              </w:rPr>
              <w:t>Zone</w:t>
            </w:r>
            <w:r w:rsidR="004833B2" w:rsidRPr="003562A7">
              <w:rPr>
                <w:bCs/>
                <w:sz w:val="20"/>
                <w:szCs w:val="20"/>
                <w:lang w:val="es-MX"/>
              </w:rPr>
              <w:t xml:space="preserve"> (EEZ) </w:t>
            </w:r>
            <w:proofErr w:type="spellStart"/>
            <w:r w:rsidR="004833B2" w:rsidRPr="003562A7">
              <w:rPr>
                <w:bCs/>
                <w:sz w:val="20"/>
                <w:szCs w:val="20"/>
                <w:lang w:val="es-MX"/>
              </w:rPr>
              <w:t>of</w:t>
            </w:r>
            <w:proofErr w:type="spellEnd"/>
            <w:r w:rsidR="004833B2" w:rsidRPr="003562A7">
              <w:rPr>
                <w:bCs/>
                <w:sz w:val="20"/>
                <w:szCs w:val="20"/>
                <w:lang w:val="es-MX"/>
              </w:rPr>
              <w:t xml:space="preserve"> </w:t>
            </w:r>
            <w:r w:rsidR="00E571C3" w:rsidRPr="003562A7">
              <w:rPr>
                <w:bCs/>
                <w:sz w:val="20"/>
                <w:szCs w:val="20"/>
                <w:lang w:val="es-MX"/>
              </w:rPr>
              <w:t>México</w:t>
            </w:r>
            <w:r w:rsidRPr="003562A7">
              <w:rPr>
                <w:bCs/>
                <w:sz w:val="20"/>
                <w:szCs w:val="20"/>
                <w:lang w:val="es-MX"/>
              </w:rPr>
              <w:t xml:space="preserve">: </w:t>
            </w:r>
            <w:r w:rsidR="00BD4AE7" w:rsidRPr="003562A7">
              <w:rPr>
                <w:bCs/>
                <w:i/>
                <w:sz w:val="20"/>
                <w:szCs w:val="20"/>
                <w:lang w:val="es-MX"/>
              </w:rPr>
              <w:t>Áreas estuarinas de la</w:t>
            </w:r>
            <w:r w:rsidR="00BD4AE7" w:rsidRPr="003562A7">
              <w:rPr>
                <w:bCs/>
                <w:sz w:val="20"/>
                <w:szCs w:val="20"/>
                <w:lang w:val="es-MX"/>
              </w:rPr>
              <w:t xml:space="preserve"> </w:t>
            </w:r>
            <w:r w:rsidR="00BD4AE7" w:rsidRPr="003562A7">
              <w:rPr>
                <w:i/>
                <w:iCs/>
                <w:sz w:val="20"/>
                <w:szCs w:val="20"/>
                <w:lang w:val="es-MX"/>
              </w:rPr>
              <w:t>Reserva de la Biosfera La Encrucijada, Chiapas</w:t>
            </w:r>
            <w:r w:rsidRPr="003562A7">
              <w:rPr>
                <w:sz w:val="18"/>
                <w:szCs w:val="18"/>
                <w:lang w:val="es-MX"/>
              </w:rPr>
              <w:t xml:space="preserve"> in the Mexican Pacific</w:t>
            </w:r>
          </w:p>
        </w:tc>
      </w:tr>
      <w:tr w:rsidR="004833B2" w:rsidRPr="003562A7" w14:paraId="123B36D3" w14:textId="77777777" w:rsidTr="0077461C">
        <w:trPr>
          <w:trHeight w:val="152"/>
        </w:trPr>
        <w:tc>
          <w:tcPr>
            <w:tcW w:w="1939" w:type="pct"/>
            <w:tcBorders>
              <w:top w:val="nil"/>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D8BD462" w14:textId="77777777" w:rsidR="004833B2" w:rsidRPr="003562A7" w:rsidRDefault="004833B2" w:rsidP="0077461C">
            <w:pPr>
              <w:ind w:left="100"/>
              <w:rPr>
                <w:b/>
                <w:bCs/>
                <w:sz w:val="20"/>
                <w:szCs w:val="20"/>
              </w:rPr>
            </w:pPr>
            <w:r w:rsidRPr="003562A7">
              <w:rPr>
                <w:b/>
                <w:bCs/>
                <w:sz w:val="20"/>
                <w:szCs w:val="20"/>
              </w:rPr>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485F7C95" w14:textId="64DF9F7C" w:rsidR="004833B2" w:rsidRPr="003562A7" w:rsidRDefault="00A25097" w:rsidP="0077461C">
            <w:pPr>
              <w:ind w:left="100"/>
              <w:rPr>
                <w:bCs/>
                <w:sz w:val="20"/>
                <w:szCs w:val="20"/>
              </w:rPr>
            </w:pPr>
            <w:r w:rsidRPr="003562A7">
              <w:rPr>
                <w:sz w:val="18"/>
                <w:szCs w:val="18"/>
              </w:rPr>
              <w:t>C</w:t>
            </w:r>
            <w:r w:rsidR="00835518" w:rsidRPr="003562A7">
              <w:rPr>
                <w:sz w:val="18"/>
                <w:szCs w:val="18"/>
              </w:rPr>
              <w:t>ast-nets</w:t>
            </w:r>
          </w:p>
        </w:tc>
      </w:tr>
      <w:tr w:rsidR="004833B2" w:rsidRPr="003562A7" w14:paraId="5381F4ED" w14:textId="77777777" w:rsidTr="0077461C">
        <w:trPr>
          <w:trHeight w:val="439"/>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4B2F634" w14:textId="77777777" w:rsidR="004833B2" w:rsidRPr="003562A7" w:rsidRDefault="004833B2" w:rsidP="0077461C">
            <w:pPr>
              <w:ind w:left="100"/>
              <w:rPr>
                <w:b/>
                <w:bCs/>
                <w:sz w:val="20"/>
                <w:szCs w:val="20"/>
              </w:rPr>
            </w:pPr>
            <w:r w:rsidRPr="003562A7">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609BC92F" w14:textId="0341F16E" w:rsidR="004833B2" w:rsidRPr="003562A7" w:rsidRDefault="004833B2" w:rsidP="0077461C">
            <w:pPr>
              <w:ind w:left="100"/>
              <w:rPr>
                <w:bCs/>
                <w:sz w:val="20"/>
                <w:szCs w:val="20"/>
              </w:rPr>
            </w:pPr>
            <w:r w:rsidRPr="003562A7">
              <w:rPr>
                <w:bCs/>
                <w:sz w:val="20"/>
                <w:szCs w:val="20"/>
              </w:rPr>
              <w:t xml:space="preserve">Artisanal </w:t>
            </w:r>
            <w:r w:rsidR="00855193" w:rsidRPr="003562A7">
              <w:rPr>
                <w:bCs/>
                <w:sz w:val="20"/>
                <w:szCs w:val="20"/>
              </w:rPr>
              <w:t>Mexic</w:t>
            </w:r>
            <w:r w:rsidRPr="003562A7">
              <w:rPr>
                <w:bCs/>
                <w:sz w:val="20"/>
                <w:szCs w:val="20"/>
              </w:rPr>
              <w:t>an fleet</w:t>
            </w:r>
            <w:r w:rsidR="00855193" w:rsidRPr="003562A7">
              <w:rPr>
                <w:bCs/>
                <w:sz w:val="20"/>
                <w:szCs w:val="20"/>
              </w:rPr>
              <w:t xml:space="preserve">: </w:t>
            </w:r>
            <w:r w:rsidR="00855193" w:rsidRPr="003562A7">
              <w:rPr>
                <w:sz w:val="18"/>
                <w:szCs w:val="18"/>
              </w:rPr>
              <w:t>Small-scale vessels less than 1</w:t>
            </w:r>
            <w:r w:rsidR="0084761A">
              <w:rPr>
                <w:sz w:val="18"/>
                <w:szCs w:val="18"/>
              </w:rPr>
              <w:t>2</w:t>
            </w:r>
            <w:r w:rsidR="00855193" w:rsidRPr="003562A7">
              <w:rPr>
                <w:sz w:val="18"/>
                <w:szCs w:val="18"/>
              </w:rPr>
              <w:t xml:space="preserve"> m in length, mostly fiberglass with outboard motors</w:t>
            </w:r>
          </w:p>
        </w:tc>
      </w:tr>
    </w:tbl>
    <w:p w14:paraId="7224E88B" w14:textId="1F983ED4" w:rsidR="004833B2" w:rsidRPr="003562A7" w:rsidRDefault="004833B2" w:rsidP="004833B2"/>
    <w:p w14:paraId="2EAF1486" w14:textId="0DB32110" w:rsidR="00835518" w:rsidRPr="003562A7" w:rsidRDefault="00835518" w:rsidP="004833B2"/>
    <w:p w14:paraId="1C1F1B5B" w14:textId="5F5D3EFC" w:rsidR="00D94EED" w:rsidRPr="003562A7" w:rsidRDefault="000B7ACA">
      <w:pPr>
        <w:pStyle w:val="Ttulo2"/>
        <w:keepNext w:val="0"/>
        <w:keepLines w:val="0"/>
      </w:pPr>
      <w:bookmarkStart w:id="15" w:name="_zentudsswvm8" w:colFirst="0" w:colLast="0"/>
      <w:bookmarkStart w:id="16" w:name="_z9atopk6s9e" w:colFirst="0" w:colLast="0"/>
      <w:bookmarkEnd w:id="15"/>
      <w:bookmarkEnd w:id="16"/>
      <w:r w:rsidRPr="003562A7">
        <w:rPr>
          <w:color w:val="0070C0"/>
          <w:sz w:val="28"/>
          <w:szCs w:val="28"/>
        </w:rPr>
        <w:t>FIP Actions</w:t>
      </w:r>
    </w:p>
    <w:p w14:paraId="1C4530E6" w14:textId="30AA7828" w:rsidR="009F1BE6" w:rsidRPr="003562A7" w:rsidRDefault="009F1BE6">
      <w:bookmarkStart w:id="17" w:name="_5yh0dgtxydoe" w:colFirst="0" w:colLast="0"/>
      <w:bookmarkEnd w:id="17"/>
    </w:p>
    <w:p w14:paraId="16D05686" w14:textId="126D1A40" w:rsidR="006E3F0A" w:rsidRPr="003562A7" w:rsidRDefault="006E3F0A">
      <w:r w:rsidRPr="006D3FA3">
        <w:rPr>
          <w:b/>
        </w:rPr>
        <w:t>Summary of FIP actions:</w:t>
      </w:r>
    </w:p>
    <w:p w14:paraId="7E94BEF8" w14:textId="77777777" w:rsidR="002F2378" w:rsidRPr="003562A7" w:rsidRDefault="002F2378"/>
    <w:p w14:paraId="7F1C42E0" w14:textId="092C5EBD" w:rsidR="0049161B" w:rsidRDefault="00664C58" w:rsidP="002F2378">
      <w:pPr>
        <w:spacing w:line="360" w:lineRule="auto"/>
      </w:pPr>
      <w:r w:rsidRPr="001A5A49">
        <w:t>1</w:t>
      </w:r>
      <w:r w:rsidR="007829B0">
        <w:t>.</w:t>
      </w:r>
      <w:r w:rsidRPr="001A5A49">
        <w:t xml:space="preserve"> </w:t>
      </w:r>
      <w:r w:rsidR="0049161B" w:rsidRPr="0049161B">
        <w:t xml:space="preserve">Design and implement a process for the implementation of </w:t>
      </w:r>
      <w:r w:rsidR="00CB084D">
        <w:t xml:space="preserve">the </w:t>
      </w:r>
      <w:r w:rsidR="0049161B" w:rsidRPr="0049161B">
        <w:t>Harvest Control Rule</w:t>
      </w:r>
    </w:p>
    <w:p w14:paraId="0CFA499E" w14:textId="7234B157" w:rsidR="007829B0" w:rsidRPr="001A5A49" w:rsidRDefault="004249CC" w:rsidP="002F2378">
      <w:pPr>
        <w:spacing w:line="360" w:lineRule="auto"/>
      </w:pPr>
      <w:r>
        <w:t xml:space="preserve">2. </w:t>
      </w:r>
      <w:r w:rsidR="00BD77E1" w:rsidRPr="00587353">
        <w:t>Implement a Monitoring Program for artisanal white shrimp fishing</w:t>
      </w:r>
    </w:p>
    <w:p w14:paraId="54EDE687" w14:textId="6A843A8F" w:rsidR="00664C58" w:rsidRPr="001A5A49" w:rsidRDefault="004249CC" w:rsidP="002F2378">
      <w:pPr>
        <w:spacing w:line="360" w:lineRule="auto"/>
      </w:pPr>
      <w:r>
        <w:t>3</w:t>
      </w:r>
      <w:r w:rsidR="00587353">
        <w:t>.</w:t>
      </w:r>
      <w:r w:rsidR="00CE162A" w:rsidRPr="001A5A49">
        <w:t xml:space="preserve"> </w:t>
      </w:r>
      <w:r w:rsidR="001A5A49" w:rsidRPr="001A5A49">
        <w:t xml:space="preserve">Define </w:t>
      </w:r>
      <w:r w:rsidR="00070113">
        <w:t xml:space="preserve">a </w:t>
      </w:r>
      <w:r w:rsidR="001A5A49" w:rsidRPr="001A5A49">
        <w:t>comprehensive management strategy aligned with the indicators of Principle 1 of the MSC standard</w:t>
      </w:r>
    </w:p>
    <w:p w14:paraId="1F1438E3" w14:textId="6DC765C6" w:rsidR="00BD4AE7" w:rsidRPr="00B762A3" w:rsidRDefault="004249CC" w:rsidP="002F2378">
      <w:pPr>
        <w:spacing w:line="360" w:lineRule="auto"/>
      </w:pPr>
      <w:r>
        <w:t>4</w:t>
      </w:r>
      <w:r w:rsidR="00587353">
        <w:t>.</w:t>
      </w:r>
      <w:r w:rsidR="00BD4AE7" w:rsidRPr="00B762A3">
        <w:t xml:space="preserve"> </w:t>
      </w:r>
      <w:r w:rsidR="00DC0982" w:rsidRPr="00DC0982">
        <w:t>Strengthen the specific objectives of the fishery</w:t>
      </w:r>
      <w:r w:rsidR="00C26B46">
        <w:t xml:space="preserve"> in the REBIEN</w:t>
      </w:r>
    </w:p>
    <w:p w14:paraId="1D013E46" w14:textId="791CE477" w:rsidR="006E3F0A" w:rsidRPr="00FF0F61" w:rsidRDefault="004249CC" w:rsidP="006D3FA3">
      <w:pPr>
        <w:spacing w:line="360" w:lineRule="auto"/>
      </w:pPr>
      <w:r>
        <w:t>5</w:t>
      </w:r>
      <w:r w:rsidR="00587353">
        <w:t>.</w:t>
      </w:r>
      <w:r w:rsidR="00BD4AE7" w:rsidRPr="00FF0F61">
        <w:t xml:space="preserve"> </w:t>
      </w:r>
      <w:r w:rsidR="006D3FA3" w:rsidRPr="006D3FA3">
        <w:t xml:space="preserve">Evaluate the environmental impact of the white shrimp fishery in </w:t>
      </w:r>
      <w:r w:rsidR="00D240E2">
        <w:t xml:space="preserve">the </w:t>
      </w:r>
      <w:r w:rsidR="006D3FA3" w:rsidRPr="006D3FA3">
        <w:t>REBIEN</w:t>
      </w:r>
    </w:p>
    <w:p w14:paraId="7F6705D5" w14:textId="28051792" w:rsidR="009C777F" w:rsidRPr="00FF0F61" w:rsidRDefault="009C777F" w:rsidP="00A15EBA">
      <w:pPr>
        <w:spacing w:after="120"/>
        <w:rPr>
          <w:b/>
          <w:sz w:val="20"/>
          <w:szCs w:val="20"/>
        </w:rPr>
      </w:pPr>
      <w:bookmarkStart w:id="18" w:name="_c8hgeq970xjy" w:colFirst="0" w:colLast="0"/>
      <w:bookmarkEnd w:id="18"/>
    </w:p>
    <w:p w14:paraId="666604CB" w14:textId="77777777" w:rsidR="006B1F2B" w:rsidRPr="00FF0F61" w:rsidRDefault="006B1F2B" w:rsidP="00A15EBA">
      <w:pPr>
        <w:spacing w:after="120"/>
        <w:rPr>
          <w:b/>
          <w:sz w:val="20"/>
          <w:szCs w:val="20"/>
        </w:rPr>
      </w:pPr>
    </w:p>
    <w:p w14:paraId="330D8E87" w14:textId="2E57B5B0" w:rsidR="00D94EED" w:rsidRPr="003562A7" w:rsidRDefault="009F1BE6" w:rsidP="00A15EBA">
      <w:pPr>
        <w:spacing w:after="120"/>
        <w:rPr>
          <w:bCs/>
          <w:sz w:val="22"/>
          <w:szCs w:val="22"/>
          <w:lang w:val="en-GB"/>
        </w:rPr>
      </w:pPr>
      <w:r w:rsidRPr="003562A7">
        <w:rPr>
          <w:b/>
          <w:sz w:val="22"/>
          <w:szCs w:val="22"/>
          <w:lang w:val="en-GB"/>
        </w:rPr>
        <w:lastRenderedPageBreak/>
        <w:t xml:space="preserve">Table </w:t>
      </w:r>
      <w:r w:rsidR="000F6D2F" w:rsidRPr="003562A7">
        <w:rPr>
          <w:b/>
          <w:sz w:val="22"/>
          <w:szCs w:val="22"/>
          <w:lang w:val="en-GB"/>
        </w:rPr>
        <w:t>3</w:t>
      </w:r>
      <w:r w:rsidRPr="003562A7">
        <w:rPr>
          <w:b/>
          <w:sz w:val="22"/>
          <w:szCs w:val="22"/>
          <w:lang w:val="en-GB"/>
        </w:rPr>
        <w:t xml:space="preserve">. Performance Indicator Action Plan Table for Action </w:t>
      </w:r>
      <w:r w:rsidR="00790E8C" w:rsidRPr="003562A7">
        <w:rPr>
          <w:b/>
          <w:sz w:val="22"/>
          <w:szCs w:val="22"/>
          <w:lang w:val="en-GB"/>
        </w:rPr>
        <w:t>1</w:t>
      </w:r>
      <w:r w:rsidR="00A15EBA" w:rsidRPr="003562A7">
        <w:rPr>
          <w:b/>
          <w:sz w:val="22"/>
          <w:szCs w:val="22"/>
          <w:lang w:val="en-GB"/>
        </w:rPr>
        <w: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3111"/>
        <w:gridCol w:w="9831"/>
      </w:tblGrid>
      <w:tr w:rsidR="004833B2" w:rsidRPr="001A5A49" w14:paraId="42F4E7B1" w14:textId="77777777" w:rsidTr="009B0944">
        <w:trPr>
          <w:trHeight w:val="20"/>
        </w:trPr>
        <w:tc>
          <w:tcPr>
            <w:tcW w:w="1202" w:type="pct"/>
            <w:tcBorders>
              <w:top w:val="single" w:sz="7" w:space="0" w:color="000000"/>
              <w:left w:val="single" w:sz="7" w:space="0" w:color="000000"/>
              <w:bottom w:val="single" w:sz="7" w:space="0" w:color="000000"/>
              <w:right w:val="single" w:sz="7" w:space="0" w:color="000000"/>
            </w:tcBorders>
          </w:tcPr>
          <w:p w14:paraId="1EB4EBD8" w14:textId="45CB903B" w:rsidR="004833B2" w:rsidRPr="003562A7" w:rsidRDefault="004833B2" w:rsidP="00575DA1">
            <w:pPr>
              <w:ind w:left="40"/>
              <w:rPr>
                <w:b/>
                <w:sz w:val="20"/>
                <w:szCs w:val="20"/>
              </w:rPr>
            </w:pPr>
            <w:r w:rsidRPr="003562A7" w:rsidDel="000B7ACA">
              <w:rPr>
                <w:b/>
                <w:sz w:val="20"/>
                <w:szCs w:val="20"/>
              </w:rPr>
              <w:t xml:space="preserve">Action Number and Name </w:t>
            </w:r>
          </w:p>
        </w:tc>
        <w:tc>
          <w:tcPr>
            <w:tcW w:w="3798"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DBE2742" w14:textId="1C85E0C6" w:rsidR="004833B2" w:rsidRPr="001A5A49" w:rsidRDefault="00A15EBA" w:rsidP="00A15EBA">
            <w:pPr>
              <w:rPr>
                <w:sz w:val="20"/>
                <w:szCs w:val="20"/>
              </w:rPr>
            </w:pPr>
            <w:r w:rsidRPr="001A5A49">
              <w:rPr>
                <w:sz w:val="20"/>
                <w:szCs w:val="20"/>
              </w:rPr>
              <w:t>1</w:t>
            </w:r>
            <w:r w:rsidR="00587353">
              <w:rPr>
                <w:sz w:val="20"/>
                <w:szCs w:val="20"/>
              </w:rPr>
              <w:t>.</w:t>
            </w:r>
            <w:r w:rsidRPr="001A5A49">
              <w:rPr>
                <w:sz w:val="20"/>
                <w:szCs w:val="20"/>
              </w:rPr>
              <w:t xml:space="preserve"> </w:t>
            </w:r>
            <w:r w:rsidR="00D720F2" w:rsidRPr="00D720F2">
              <w:rPr>
                <w:sz w:val="20"/>
                <w:szCs w:val="20"/>
              </w:rPr>
              <w:t xml:space="preserve">Design and implement a process for the </w:t>
            </w:r>
            <w:r w:rsidR="0049161B">
              <w:rPr>
                <w:sz w:val="20"/>
                <w:szCs w:val="20"/>
              </w:rPr>
              <w:t>implementation</w:t>
            </w:r>
            <w:r w:rsidR="00D720F2" w:rsidRPr="00D720F2">
              <w:rPr>
                <w:sz w:val="20"/>
                <w:szCs w:val="20"/>
              </w:rPr>
              <w:t xml:space="preserve"> of </w:t>
            </w:r>
            <w:r w:rsidR="00CB084D">
              <w:rPr>
                <w:sz w:val="20"/>
                <w:szCs w:val="20"/>
              </w:rPr>
              <w:t xml:space="preserve">the </w:t>
            </w:r>
            <w:r w:rsidR="00D720F2" w:rsidRPr="00D720F2">
              <w:rPr>
                <w:sz w:val="20"/>
                <w:szCs w:val="20"/>
              </w:rPr>
              <w:t>Harvest Control Rule</w:t>
            </w:r>
          </w:p>
        </w:tc>
      </w:tr>
      <w:tr w:rsidR="004833B2" w:rsidRPr="008411DA" w14:paraId="0B25D9CC" w14:textId="77777777" w:rsidTr="0015142E">
        <w:trPr>
          <w:trHeight w:val="358"/>
        </w:trPr>
        <w:tc>
          <w:tcPr>
            <w:tcW w:w="1202" w:type="pct"/>
            <w:tcBorders>
              <w:top w:val="nil"/>
              <w:left w:val="single" w:sz="7" w:space="0" w:color="000000"/>
              <w:bottom w:val="single" w:sz="4" w:space="0" w:color="auto"/>
              <w:right w:val="single" w:sz="7" w:space="0" w:color="000000"/>
            </w:tcBorders>
          </w:tcPr>
          <w:p w14:paraId="3164BA43" w14:textId="4698DC92" w:rsidR="004833B2" w:rsidRPr="003562A7" w:rsidRDefault="004833B2" w:rsidP="001A5A49">
            <w:pPr>
              <w:ind w:left="75"/>
              <w:jc w:val="both"/>
              <w:rPr>
                <w:b/>
                <w:sz w:val="20"/>
                <w:szCs w:val="20"/>
              </w:rPr>
            </w:pPr>
            <w:r w:rsidRPr="003562A7" w:rsidDel="000B7ACA">
              <w:rPr>
                <w:b/>
                <w:sz w:val="20"/>
                <w:szCs w:val="20"/>
              </w:rPr>
              <w:t xml:space="preserve">Action Goal </w:t>
            </w:r>
          </w:p>
        </w:tc>
        <w:tc>
          <w:tcPr>
            <w:tcW w:w="3798"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79A35CA3" w14:textId="36320FCC" w:rsidR="004833B2" w:rsidRPr="008411DA" w:rsidRDefault="00D720F2" w:rsidP="004833B2">
            <w:pPr>
              <w:ind w:left="140"/>
              <w:rPr>
                <w:sz w:val="20"/>
                <w:szCs w:val="20"/>
              </w:rPr>
            </w:pPr>
            <w:r w:rsidRPr="000C5E70">
              <w:rPr>
                <w:sz w:val="20"/>
                <w:szCs w:val="20"/>
              </w:rPr>
              <w:t xml:space="preserve">Harvest </w:t>
            </w:r>
            <w:r>
              <w:rPr>
                <w:sz w:val="20"/>
                <w:szCs w:val="20"/>
              </w:rPr>
              <w:t>C</w:t>
            </w:r>
            <w:r w:rsidRPr="000C5E70">
              <w:rPr>
                <w:sz w:val="20"/>
                <w:szCs w:val="20"/>
              </w:rPr>
              <w:t xml:space="preserve">ontrol </w:t>
            </w:r>
            <w:r>
              <w:rPr>
                <w:sz w:val="20"/>
                <w:szCs w:val="20"/>
              </w:rPr>
              <w:t>R</w:t>
            </w:r>
            <w:r w:rsidRPr="000C5E70">
              <w:rPr>
                <w:sz w:val="20"/>
                <w:szCs w:val="20"/>
              </w:rPr>
              <w:t xml:space="preserve">ules are defined and established for the artisanal </w:t>
            </w:r>
            <w:r>
              <w:rPr>
                <w:sz w:val="20"/>
                <w:szCs w:val="20"/>
              </w:rPr>
              <w:t>white shrimp</w:t>
            </w:r>
            <w:r w:rsidRPr="000C5E70">
              <w:rPr>
                <w:sz w:val="20"/>
                <w:szCs w:val="20"/>
              </w:rPr>
              <w:t xml:space="preserve"> fishery</w:t>
            </w:r>
          </w:p>
        </w:tc>
      </w:tr>
      <w:tr w:rsidR="004833B2" w:rsidRPr="00200015" w14:paraId="00B910FA" w14:textId="77777777" w:rsidTr="009B0944">
        <w:trPr>
          <w:trHeight w:val="1386"/>
        </w:trPr>
        <w:tc>
          <w:tcPr>
            <w:tcW w:w="1202" w:type="pct"/>
            <w:tcBorders>
              <w:top w:val="single" w:sz="4" w:space="0" w:color="auto"/>
              <w:left w:val="single" w:sz="8" w:space="0" w:color="000000"/>
              <w:bottom w:val="single" w:sz="8" w:space="0" w:color="000000"/>
              <w:right w:val="single" w:sz="8" w:space="0" w:color="000000"/>
            </w:tcBorders>
          </w:tcPr>
          <w:p w14:paraId="0B04D077" w14:textId="77777777" w:rsidR="004833B2" w:rsidRPr="003562A7" w:rsidDel="000B7ACA" w:rsidRDefault="004833B2" w:rsidP="004833B2">
            <w:pPr>
              <w:ind w:left="40"/>
              <w:rPr>
                <w:b/>
                <w:sz w:val="20"/>
                <w:szCs w:val="20"/>
              </w:rPr>
            </w:pPr>
            <w:r w:rsidRPr="003562A7" w:rsidDel="000B7ACA">
              <w:rPr>
                <w:b/>
                <w:sz w:val="20"/>
                <w:szCs w:val="20"/>
              </w:rPr>
              <w:t xml:space="preserve">Action Description </w:t>
            </w:r>
          </w:p>
          <w:p w14:paraId="43A77441" w14:textId="5A18F7B8" w:rsidR="004833B2" w:rsidRPr="003562A7" w:rsidRDefault="004833B2" w:rsidP="004833B2">
            <w:pPr>
              <w:ind w:left="140"/>
              <w:rPr>
                <w:b/>
                <w:sz w:val="20"/>
                <w:szCs w:val="20"/>
              </w:rPr>
            </w:pPr>
          </w:p>
        </w:tc>
        <w:tc>
          <w:tcPr>
            <w:tcW w:w="3798"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74A3B4" w14:textId="439EC3FD" w:rsidR="004833B2" w:rsidRPr="00200015" w:rsidRDefault="002B7826" w:rsidP="004833B2">
            <w:pPr>
              <w:ind w:left="140"/>
              <w:rPr>
                <w:sz w:val="20"/>
                <w:szCs w:val="20"/>
              </w:rPr>
            </w:pPr>
            <w:r w:rsidRPr="002B7826">
              <w:rPr>
                <w:sz w:val="20"/>
                <w:szCs w:val="20"/>
              </w:rPr>
              <w:t>The white shrimp fishery in REBIEN does not have enough information to determine if it is being operated in a way that does not lead to overexploitation or depletion of the exploited populations. Because of this, an initial review of the rules used to determine the degree of exploitation in the fishery will first be carried out, examining the level of clarity in their definition, the objectives they seek to meet and the degree to which the uncertainties are considered. The tasks proposed in this action will make it possible to assess whether the fishery has established Harvest Control Rules (HCRs), capable of limiting exploitation rates as the PRI approaches, and of keeping the population fluctuating around at a level commensurate with the RMS. This action will facilitate obtaining the information required to base the design of the strategy and the harvest control tools and rules (HCR). In addition, in order to adjust the needs of both the HCR and the tools used to control the exploitation rate, an accurate and updated record of catches and effort will be kept, supported by an annual evaluation of the target population that will allow a review of the state of the population.</w:t>
            </w:r>
          </w:p>
        </w:tc>
      </w:tr>
      <w:tr w:rsidR="004833B2" w:rsidRPr="003562A7" w14:paraId="453DC477" w14:textId="77777777" w:rsidTr="009B0944">
        <w:trPr>
          <w:trHeight w:val="313"/>
        </w:trPr>
        <w:tc>
          <w:tcPr>
            <w:tcW w:w="1202" w:type="pct"/>
            <w:tcBorders>
              <w:top w:val="single" w:sz="8" w:space="0" w:color="000000"/>
              <w:left w:val="single" w:sz="7" w:space="0" w:color="000000"/>
              <w:bottom w:val="single" w:sz="4" w:space="0" w:color="000000"/>
              <w:right w:val="single" w:sz="7" w:space="0" w:color="000000"/>
            </w:tcBorders>
          </w:tcPr>
          <w:p w14:paraId="172BD917" w14:textId="64F9E491" w:rsidR="004833B2" w:rsidRPr="003562A7" w:rsidRDefault="004833B2" w:rsidP="004833B2">
            <w:pPr>
              <w:ind w:left="75"/>
              <w:rPr>
                <w:b/>
                <w:sz w:val="20"/>
                <w:szCs w:val="20"/>
              </w:rPr>
            </w:pPr>
            <w:r w:rsidRPr="003562A7" w:rsidDel="000B7ACA">
              <w:rPr>
                <w:b/>
                <w:sz w:val="20"/>
                <w:szCs w:val="20"/>
              </w:rPr>
              <w:t>Expected Completion Date</w:t>
            </w:r>
          </w:p>
        </w:tc>
        <w:tc>
          <w:tcPr>
            <w:tcW w:w="3798"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11715E5D" w14:textId="387E9846" w:rsidR="004833B2" w:rsidRPr="003562A7" w:rsidRDefault="00E74839" w:rsidP="004833B2">
            <w:pPr>
              <w:ind w:left="140"/>
              <w:rPr>
                <w:sz w:val="20"/>
                <w:szCs w:val="20"/>
              </w:rPr>
            </w:pPr>
            <w:r>
              <w:rPr>
                <w:sz w:val="20"/>
                <w:szCs w:val="20"/>
              </w:rPr>
              <w:t>June</w:t>
            </w:r>
            <w:r w:rsidR="00575DA1">
              <w:rPr>
                <w:sz w:val="20"/>
                <w:szCs w:val="20"/>
              </w:rPr>
              <w:t xml:space="preserve"> 202</w:t>
            </w:r>
            <w:r>
              <w:rPr>
                <w:sz w:val="20"/>
                <w:szCs w:val="20"/>
              </w:rPr>
              <w:t>5</w:t>
            </w:r>
          </w:p>
        </w:tc>
      </w:tr>
      <w:tr w:rsidR="004833B2" w:rsidRPr="00575DA1" w14:paraId="6D6C9BA6" w14:textId="77777777" w:rsidTr="009B0944">
        <w:trPr>
          <w:cantSplit/>
          <w:trHeight w:val="207"/>
        </w:trPr>
        <w:tc>
          <w:tcPr>
            <w:tcW w:w="1202" w:type="pct"/>
            <w:tcBorders>
              <w:top w:val="single" w:sz="4" w:space="0" w:color="000000"/>
              <w:left w:val="single" w:sz="8" w:space="0" w:color="000000"/>
              <w:bottom w:val="single" w:sz="8" w:space="0" w:color="000000"/>
              <w:right w:val="single" w:sz="8" w:space="0" w:color="000000"/>
            </w:tcBorders>
          </w:tcPr>
          <w:p w14:paraId="4F8ED381" w14:textId="2D434ECF" w:rsidR="004833B2" w:rsidRPr="003562A7" w:rsidRDefault="004833B2" w:rsidP="002F2378">
            <w:pPr>
              <w:ind w:left="40"/>
              <w:rPr>
                <w:b/>
                <w:sz w:val="20"/>
                <w:szCs w:val="20"/>
              </w:rPr>
            </w:pPr>
            <w:r w:rsidRPr="003562A7" w:rsidDel="000B7ACA">
              <w:rPr>
                <w:b/>
                <w:sz w:val="20"/>
                <w:szCs w:val="20"/>
              </w:rPr>
              <w:t xml:space="preserve">Priority </w:t>
            </w:r>
          </w:p>
        </w:tc>
        <w:tc>
          <w:tcPr>
            <w:tcW w:w="3798"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8C37502" w14:textId="314C38AA" w:rsidR="004833B2" w:rsidRPr="003562A7" w:rsidRDefault="004833B2" w:rsidP="004833B2">
            <w:pPr>
              <w:ind w:left="140"/>
              <w:rPr>
                <w:sz w:val="20"/>
                <w:szCs w:val="20"/>
                <w:lang w:val="es-MX"/>
              </w:rPr>
            </w:pPr>
            <w:r w:rsidRPr="003562A7">
              <w:rPr>
                <w:sz w:val="20"/>
                <w:szCs w:val="20"/>
                <w:lang w:val="es-MX"/>
              </w:rPr>
              <w:t xml:space="preserve"> </w:t>
            </w:r>
            <w:r w:rsidR="001A5A49">
              <w:rPr>
                <w:sz w:val="20"/>
                <w:szCs w:val="20"/>
                <w:lang w:val="es-MX"/>
              </w:rPr>
              <w:t>H</w:t>
            </w:r>
            <w:r w:rsidR="001A5A49" w:rsidRPr="001A5A49">
              <w:rPr>
                <w:sz w:val="20"/>
                <w:szCs w:val="20"/>
                <w:lang w:val="es-MX"/>
              </w:rPr>
              <w:t>igh</w:t>
            </w:r>
          </w:p>
        </w:tc>
      </w:tr>
      <w:tr w:rsidR="004833B2" w:rsidRPr="00BE3DFC" w14:paraId="5077F92B" w14:textId="77777777" w:rsidTr="009B0944">
        <w:trPr>
          <w:trHeight w:val="233"/>
        </w:trPr>
        <w:tc>
          <w:tcPr>
            <w:tcW w:w="1202" w:type="pct"/>
            <w:tcBorders>
              <w:top w:val="single" w:sz="8" w:space="0" w:color="000000"/>
              <w:left w:val="single" w:sz="7" w:space="0" w:color="000000"/>
              <w:bottom w:val="single" w:sz="4" w:space="0" w:color="auto"/>
              <w:right w:val="single" w:sz="8" w:space="0" w:color="000000"/>
            </w:tcBorders>
          </w:tcPr>
          <w:p w14:paraId="133544F4" w14:textId="2DEFE40D" w:rsidR="004833B2" w:rsidRPr="003562A7" w:rsidRDefault="004833B2" w:rsidP="00E13046">
            <w:pPr>
              <w:ind w:left="40"/>
              <w:rPr>
                <w:b/>
                <w:sz w:val="20"/>
                <w:szCs w:val="20"/>
              </w:rPr>
            </w:pPr>
            <w:r w:rsidRPr="003562A7" w:rsidDel="000B7ACA">
              <w:rPr>
                <w:b/>
                <w:sz w:val="20"/>
                <w:szCs w:val="20"/>
              </w:rPr>
              <w:t>Estimated Cost</w:t>
            </w:r>
          </w:p>
        </w:tc>
        <w:tc>
          <w:tcPr>
            <w:tcW w:w="3798"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55D924" w14:textId="2C847D8E" w:rsidR="004833B2" w:rsidRPr="003562A7" w:rsidRDefault="00437228" w:rsidP="00E13046">
            <w:pPr>
              <w:ind w:left="140"/>
              <w:rPr>
                <w:sz w:val="20"/>
                <w:szCs w:val="20"/>
                <w:lang w:val="es-MX"/>
              </w:rPr>
            </w:pPr>
            <w:r w:rsidRPr="00E13046">
              <w:rPr>
                <w:sz w:val="20"/>
                <w:szCs w:val="20"/>
                <w:lang w:val="es-MX"/>
              </w:rPr>
              <w:t xml:space="preserve">$ </w:t>
            </w:r>
            <w:r w:rsidR="00A825E5">
              <w:rPr>
                <w:sz w:val="20"/>
                <w:szCs w:val="20"/>
                <w:lang w:val="es-MX"/>
              </w:rPr>
              <w:t>2</w:t>
            </w:r>
            <w:r w:rsidR="005F5FC9">
              <w:rPr>
                <w:sz w:val="20"/>
                <w:szCs w:val="20"/>
                <w:lang w:val="es-MX"/>
              </w:rPr>
              <w:t>3</w:t>
            </w:r>
            <w:r w:rsidR="00E13046" w:rsidRPr="00E13046">
              <w:rPr>
                <w:sz w:val="20"/>
                <w:szCs w:val="20"/>
                <w:lang w:val="es-MX"/>
              </w:rPr>
              <w:t>,</w:t>
            </w:r>
            <w:r w:rsidR="005F5FC9">
              <w:rPr>
                <w:sz w:val="20"/>
                <w:szCs w:val="20"/>
                <w:lang w:val="es-MX"/>
              </w:rPr>
              <w:t>5</w:t>
            </w:r>
            <w:r w:rsidRPr="00E13046">
              <w:rPr>
                <w:sz w:val="20"/>
                <w:szCs w:val="20"/>
                <w:lang w:val="es-MX"/>
              </w:rPr>
              <w:t>00</w:t>
            </w:r>
          </w:p>
        </w:tc>
      </w:tr>
      <w:tr w:rsidR="004833B2" w:rsidRPr="00256CF3" w14:paraId="5EF3C7D2" w14:textId="77777777" w:rsidTr="009B0944">
        <w:trPr>
          <w:trHeight w:val="17"/>
        </w:trPr>
        <w:tc>
          <w:tcPr>
            <w:tcW w:w="1202" w:type="pct"/>
            <w:tcBorders>
              <w:top w:val="single" w:sz="4" w:space="0" w:color="auto"/>
              <w:left w:val="single" w:sz="4" w:space="0" w:color="auto"/>
              <w:bottom w:val="single" w:sz="4" w:space="0" w:color="auto"/>
              <w:right w:val="single" w:sz="4" w:space="0" w:color="auto"/>
            </w:tcBorders>
          </w:tcPr>
          <w:p w14:paraId="708B4344" w14:textId="54274430" w:rsidR="004833B2" w:rsidRPr="003562A7" w:rsidRDefault="004833B2" w:rsidP="0007585F">
            <w:pPr>
              <w:ind w:left="40"/>
              <w:rPr>
                <w:b/>
                <w:sz w:val="20"/>
                <w:szCs w:val="20"/>
              </w:rPr>
            </w:pPr>
            <w:r w:rsidRPr="003562A7" w:rsidDel="000B7ACA">
              <w:rPr>
                <w:b/>
                <w:sz w:val="20"/>
                <w:szCs w:val="20"/>
              </w:rPr>
              <w:t xml:space="preserve">Responsible Parties </w:t>
            </w:r>
          </w:p>
        </w:tc>
        <w:tc>
          <w:tcPr>
            <w:tcW w:w="3798"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D5A5ECE" w14:textId="19E1667F" w:rsidR="003F09B5" w:rsidRPr="003562A7" w:rsidRDefault="00BC5D1D" w:rsidP="00150603">
            <w:pPr>
              <w:ind w:left="140"/>
              <w:rPr>
                <w:sz w:val="20"/>
                <w:szCs w:val="20"/>
                <w:lang w:val="es-MX"/>
              </w:rPr>
            </w:pPr>
            <w:r>
              <w:rPr>
                <w:sz w:val="20"/>
                <w:szCs w:val="20"/>
                <w:lang w:val="es-MX"/>
              </w:rPr>
              <w:t>Sociedad Cooperativa de Producción Pesquera El Carrizal (</w:t>
            </w:r>
            <w:r w:rsidRPr="00D30F36">
              <w:rPr>
                <w:b/>
                <w:sz w:val="20"/>
                <w:szCs w:val="20"/>
                <w:lang w:val="es-MX"/>
              </w:rPr>
              <w:t>SCPP</w:t>
            </w:r>
            <w:r>
              <w:rPr>
                <w:b/>
                <w:sz w:val="20"/>
                <w:szCs w:val="20"/>
                <w:lang w:val="es-MX"/>
              </w:rPr>
              <w:t xml:space="preserve"> El Carrizal</w:t>
            </w:r>
            <w:r>
              <w:rPr>
                <w:sz w:val="20"/>
                <w:szCs w:val="20"/>
                <w:lang w:val="es-MX"/>
              </w:rPr>
              <w:t>); Sociedad Cooperativa de Producción Pesquera Topón (</w:t>
            </w:r>
            <w:r w:rsidRPr="00BC5D1D">
              <w:rPr>
                <w:b/>
                <w:sz w:val="20"/>
                <w:szCs w:val="20"/>
                <w:lang w:val="es-MX"/>
              </w:rPr>
              <w:t>SCPP Topón</w:t>
            </w:r>
            <w:r>
              <w:rPr>
                <w:sz w:val="20"/>
                <w:szCs w:val="20"/>
                <w:lang w:val="es-MX"/>
              </w:rPr>
              <w:t>); Sociedad Cooperativa de Producción Pesquera El Castaño (</w:t>
            </w:r>
            <w:r w:rsidRPr="00D30F36">
              <w:rPr>
                <w:b/>
                <w:sz w:val="20"/>
                <w:szCs w:val="20"/>
                <w:lang w:val="es-MX"/>
              </w:rPr>
              <w:t>SCPP</w:t>
            </w:r>
            <w:r>
              <w:rPr>
                <w:b/>
                <w:sz w:val="20"/>
                <w:szCs w:val="20"/>
                <w:lang w:val="es-MX"/>
              </w:rPr>
              <w:t xml:space="preserve"> El Castaño</w:t>
            </w:r>
            <w:r>
              <w:rPr>
                <w:sz w:val="20"/>
                <w:szCs w:val="20"/>
                <w:lang w:val="es-MX"/>
              </w:rPr>
              <w:t>)</w:t>
            </w:r>
            <w:r w:rsidR="00150603">
              <w:rPr>
                <w:sz w:val="20"/>
                <w:szCs w:val="20"/>
                <w:lang w:val="es-MX"/>
              </w:rPr>
              <w:t xml:space="preserve">; </w:t>
            </w:r>
            <w:r w:rsidR="00372547" w:rsidRPr="007C7BE6">
              <w:rPr>
                <w:sz w:val="20"/>
                <w:szCs w:val="20"/>
                <w:lang w:val="es-MX"/>
              </w:rPr>
              <w:t>Comisión Nacional de Áreas Naturales Protegidas (</w:t>
            </w:r>
            <w:r w:rsidR="00372547" w:rsidRPr="007C7BE6">
              <w:rPr>
                <w:b/>
                <w:sz w:val="20"/>
                <w:szCs w:val="20"/>
                <w:lang w:val="es-MX"/>
              </w:rPr>
              <w:t>CONANP</w:t>
            </w:r>
            <w:r w:rsidR="00372547" w:rsidRPr="007C7BE6">
              <w:rPr>
                <w:sz w:val="20"/>
                <w:szCs w:val="20"/>
                <w:lang w:val="es-MX"/>
              </w:rPr>
              <w:t>); SmartFish Rescate de Valor AC (</w:t>
            </w:r>
            <w:r w:rsidR="00372547" w:rsidRPr="007C7BE6">
              <w:rPr>
                <w:b/>
                <w:sz w:val="20"/>
                <w:szCs w:val="20"/>
                <w:lang w:val="es-MX"/>
              </w:rPr>
              <w:t>SmartFish AC</w:t>
            </w:r>
            <w:r w:rsidR="00372547" w:rsidRPr="007C7BE6">
              <w:rPr>
                <w:sz w:val="20"/>
                <w:szCs w:val="20"/>
                <w:lang w:val="es-MX"/>
              </w:rPr>
              <w:t>); Centro Regional de Investigación Acuícola y Pesquera de Salina Cruz (</w:t>
            </w:r>
            <w:r w:rsidR="00372547" w:rsidRPr="007C7BE6">
              <w:rPr>
                <w:b/>
                <w:sz w:val="20"/>
                <w:szCs w:val="20"/>
                <w:lang w:val="es-MX"/>
              </w:rPr>
              <w:t>CRIAP-I</w:t>
            </w:r>
            <w:r w:rsidR="0015142E">
              <w:rPr>
                <w:b/>
                <w:sz w:val="20"/>
                <w:szCs w:val="20"/>
                <w:lang w:val="es-MX"/>
              </w:rPr>
              <w:t>MIPAS</w:t>
            </w:r>
            <w:r w:rsidR="00372547" w:rsidRPr="007C7BE6">
              <w:rPr>
                <w:sz w:val="20"/>
                <w:szCs w:val="20"/>
                <w:lang w:val="es-MX"/>
              </w:rPr>
              <w:t>)</w:t>
            </w:r>
          </w:p>
        </w:tc>
      </w:tr>
      <w:tr w:rsidR="004833B2" w:rsidRPr="00781135" w14:paraId="6D932F22" w14:textId="77777777" w:rsidTr="009B0944">
        <w:trPr>
          <w:trHeight w:val="320"/>
        </w:trPr>
        <w:tc>
          <w:tcPr>
            <w:tcW w:w="1202" w:type="pct"/>
            <w:tcBorders>
              <w:top w:val="single" w:sz="4" w:space="0" w:color="auto"/>
              <w:left w:val="single" w:sz="7" w:space="0" w:color="000000"/>
              <w:bottom w:val="single" w:sz="7" w:space="0" w:color="000000"/>
              <w:right w:val="single" w:sz="7" w:space="0" w:color="000000"/>
            </w:tcBorders>
          </w:tcPr>
          <w:p w14:paraId="0C293C73" w14:textId="533B0EA7" w:rsidR="00790E8C" w:rsidRPr="00781135" w:rsidRDefault="004833B2" w:rsidP="00781135">
            <w:pPr>
              <w:rPr>
                <w:b/>
                <w:sz w:val="20"/>
                <w:szCs w:val="20"/>
              </w:rPr>
            </w:pPr>
            <w:r w:rsidRPr="003562A7" w:rsidDel="000B7ACA">
              <w:rPr>
                <w:b/>
                <w:sz w:val="20"/>
                <w:szCs w:val="20"/>
              </w:rPr>
              <w:t xml:space="preserve">MSC </w:t>
            </w:r>
            <w:r w:rsidR="00790E8C" w:rsidRPr="003562A7">
              <w:rPr>
                <w:b/>
                <w:sz w:val="20"/>
                <w:szCs w:val="20"/>
              </w:rPr>
              <w:t>Performance Indicator</w:t>
            </w:r>
            <w:r w:rsidRPr="003562A7" w:rsidDel="000B7ACA">
              <w:rPr>
                <w:b/>
                <w:sz w:val="20"/>
                <w:szCs w:val="20"/>
              </w:rPr>
              <w:t>(s) Addressed by the Action</w:t>
            </w:r>
          </w:p>
        </w:tc>
        <w:tc>
          <w:tcPr>
            <w:tcW w:w="3798"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0E2F30F" w14:textId="35039A1E" w:rsidR="00263689" w:rsidRPr="001A5A49" w:rsidRDefault="00263689" w:rsidP="00150603">
            <w:pPr>
              <w:ind w:left="140"/>
              <w:rPr>
                <w:sz w:val="20"/>
                <w:szCs w:val="20"/>
              </w:rPr>
            </w:pPr>
            <w:r w:rsidRPr="001A5A49">
              <w:rPr>
                <w:b/>
                <w:sz w:val="20"/>
                <w:szCs w:val="20"/>
              </w:rPr>
              <w:t>1.2.1</w:t>
            </w:r>
            <w:r w:rsidR="00FB602B" w:rsidRPr="001A5A49">
              <w:rPr>
                <w:sz w:val="20"/>
                <w:szCs w:val="20"/>
              </w:rPr>
              <w:t xml:space="preserve"> (</w:t>
            </w:r>
            <w:r w:rsidR="006B1F2B" w:rsidRPr="001A5A49">
              <w:rPr>
                <w:sz w:val="20"/>
                <w:szCs w:val="20"/>
              </w:rPr>
              <w:t>Harvest strategy</w:t>
            </w:r>
            <w:r w:rsidR="00FB602B" w:rsidRPr="001A5A49">
              <w:rPr>
                <w:sz w:val="20"/>
                <w:szCs w:val="20"/>
              </w:rPr>
              <w:t>)</w:t>
            </w:r>
            <w:r w:rsidR="00150603" w:rsidRPr="001A5A49">
              <w:rPr>
                <w:sz w:val="20"/>
                <w:szCs w:val="20"/>
              </w:rPr>
              <w:t xml:space="preserve">; </w:t>
            </w:r>
            <w:r w:rsidRPr="001A5A49">
              <w:rPr>
                <w:b/>
                <w:sz w:val="20"/>
                <w:szCs w:val="20"/>
              </w:rPr>
              <w:t>1.2.2</w:t>
            </w:r>
            <w:r w:rsidRPr="001A5A49">
              <w:rPr>
                <w:sz w:val="20"/>
                <w:szCs w:val="20"/>
              </w:rPr>
              <w:t xml:space="preserve"> </w:t>
            </w:r>
            <w:r w:rsidR="00FB602B" w:rsidRPr="001A5A49">
              <w:rPr>
                <w:sz w:val="20"/>
                <w:szCs w:val="20"/>
              </w:rPr>
              <w:t>(</w:t>
            </w:r>
            <w:r w:rsidR="006B1F2B" w:rsidRPr="001A5A49">
              <w:rPr>
                <w:sz w:val="20"/>
                <w:szCs w:val="20"/>
              </w:rPr>
              <w:t>Harvest control rule &amp; tools</w:t>
            </w:r>
            <w:r w:rsidR="00FB602B" w:rsidRPr="001A5A49">
              <w:rPr>
                <w:sz w:val="20"/>
                <w:szCs w:val="20"/>
              </w:rPr>
              <w:t>)</w:t>
            </w:r>
          </w:p>
        </w:tc>
      </w:tr>
    </w:tbl>
    <w:p w14:paraId="42841D65" w14:textId="6570BD73" w:rsidR="00D94EED" w:rsidRPr="00781135" w:rsidRDefault="00E508EC">
      <w:pPr>
        <w:rPr>
          <w:sz w:val="20"/>
          <w:szCs w:val="20"/>
        </w:rPr>
      </w:pPr>
      <w:r w:rsidRPr="00781135">
        <w:rPr>
          <w:sz w:val="20"/>
          <w:szCs w:val="20"/>
        </w:rPr>
        <w:t xml:space="preserve"> </w:t>
      </w:r>
    </w:p>
    <w:p w14:paraId="3097C8C0" w14:textId="5827EACA" w:rsidR="001D761D" w:rsidRDefault="001D761D">
      <w:pPr>
        <w:rPr>
          <w:sz w:val="20"/>
          <w:szCs w:val="20"/>
        </w:rPr>
      </w:pPr>
    </w:p>
    <w:p w14:paraId="0E6730A9" w14:textId="27C27EBD" w:rsidR="00D30F36" w:rsidRDefault="00D30F36">
      <w:pPr>
        <w:rPr>
          <w:sz w:val="20"/>
          <w:szCs w:val="20"/>
        </w:rPr>
      </w:pPr>
    </w:p>
    <w:p w14:paraId="6B84ED1A" w14:textId="6588F37B" w:rsidR="00D30F36" w:rsidRDefault="00D30F36">
      <w:pPr>
        <w:rPr>
          <w:sz w:val="20"/>
          <w:szCs w:val="20"/>
        </w:rPr>
      </w:pPr>
    </w:p>
    <w:p w14:paraId="51F1AB65" w14:textId="3F49293E" w:rsidR="00D30F36" w:rsidRDefault="00D30F36">
      <w:pPr>
        <w:rPr>
          <w:sz w:val="20"/>
          <w:szCs w:val="20"/>
        </w:rPr>
      </w:pPr>
    </w:p>
    <w:p w14:paraId="74C00A69" w14:textId="065C44A6" w:rsidR="00D30F36" w:rsidRDefault="00D30F36">
      <w:pPr>
        <w:rPr>
          <w:sz w:val="20"/>
          <w:szCs w:val="20"/>
        </w:rPr>
      </w:pPr>
    </w:p>
    <w:p w14:paraId="1CC25A5D" w14:textId="67117541" w:rsidR="00D30F36" w:rsidRDefault="00D30F36">
      <w:pPr>
        <w:rPr>
          <w:sz w:val="20"/>
          <w:szCs w:val="20"/>
        </w:rPr>
      </w:pPr>
    </w:p>
    <w:p w14:paraId="23CC25CB" w14:textId="69D294CA" w:rsidR="00D30F36" w:rsidRDefault="00D30F36">
      <w:pPr>
        <w:rPr>
          <w:sz w:val="20"/>
          <w:szCs w:val="20"/>
        </w:rPr>
      </w:pPr>
    </w:p>
    <w:p w14:paraId="4EA3047D" w14:textId="5EF019F5" w:rsidR="00D30F36" w:rsidRDefault="00D30F36">
      <w:pPr>
        <w:rPr>
          <w:sz w:val="20"/>
          <w:szCs w:val="20"/>
        </w:rPr>
      </w:pPr>
    </w:p>
    <w:p w14:paraId="3C20B115" w14:textId="77777777" w:rsidR="00D30F36" w:rsidRPr="00781135" w:rsidRDefault="00D30F36">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8"/>
        <w:gridCol w:w="3543"/>
        <w:gridCol w:w="1134"/>
        <w:gridCol w:w="1558"/>
        <w:gridCol w:w="851"/>
        <w:gridCol w:w="1134"/>
        <w:gridCol w:w="3452"/>
      </w:tblGrid>
      <w:tr w:rsidR="00D94EED" w:rsidRPr="003562A7" w14:paraId="3E72824E" w14:textId="77777777" w:rsidTr="009B0944">
        <w:trPr>
          <w:trHeight w:val="667"/>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16870D9" w14:textId="77777777" w:rsidR="00D94EED" w:rsidRPr="003562A7" w:rsidRDefault="00E508EC" w:rsidP="00D614A1">
            <w:pPr>
              <w:jc w:val="center"/>
              <w:rPr>
                <w:b/>
                <w:sz w:val="20"/>
                <w:szCs w:val="20"/>
              </w:rPr>
            </w:pPr>
            <w:r w:rsidRPr="003562A7">
              <w:rPr>
                <w:b/>
                <w:sz w:val="20"/>
                <w:szCs w:val="20"/>
              </w:rPr>
              <w:lastRenderedPageBreak/>
              <w:t>Action</w:t>
            </w:r>
          </w:p>
        </w:tc>
        <w:tc>
          <w:tcPr>
            <w:tcW w:w="136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BE27C5" w14:textId="3B092ABC" w:rsidR="00D94EED" w:rsidRPr="003562A7" w:rsidRDefault="00E508EC" w:rsidP="00D614A1">
            <w:pPr>
              <w:jc w:val="center"/>
              <w:rPr>
                <w:b/>
                <w:sz w:val="20"/>
                <w:szCs w:val="20"/>
              </w:rPr>
            </w:pPr>
            <w:r w:rsidRPr="003562A7">
              <w:rPr>
                <w:b/>
                <w:sz w:val="20"/>
                <w:szCs w:val="20"/>
              </w:rPr>
              <w:t>Tasks</w:t>
            </w:r>
            <w:r w:rsidR="00A61589" w:rsidRPr="003562A7">
              <w:rPr>
                <w:b/>
                <w:sz w:val="20"/>
                <w:szCs w:val="20"/>
              </w:rPr>
              <w:t>/ Milestones</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08A2D5" w14:textId="77777777" w:rsidR="00D94EED" w:rsidRPr="003562A7" w:rsidRDefault="00E508EC" w:rsidP="00D614A1">
            <w:pPr>
              <w:jc w:val="center"/>
              <w:rPr>
                <w:b/>
                <w:sz w:val="20"/>
                <w:szCs w:val="20"/>
              </w:rPr>
            </w:pPr>
            <w:r w:rsidRPr="003562A7">
              <w:rPr>
                <w:b/>
                <w:sz w:val="20"/>
                <w:szCs w:val="20"/>
              </w:rPr>
              <w:t>Responsible (lead)</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65B9F5E" w14:textId="77777777" w:rsidR="00D94EED" w:rsidRPr="003562A7" w:rsidRDefault="00E508EC" w:rsidP="00D614A1">
            <w:pPr>
              <w:jc w:val="center"/>
              <w:rPr>
                <w:b/>
                <w:sz w:val="20"/>
                <w:szCs w:val="20"/>
              </w:rPr>
            </w:pPr>
            <w:r w:rsidRPr="003562A7">
              <w:rPr>
                <w:b/>
                <w:sz w:val="20"/>
                <w:szCs w:val="20"/>
              </w:rPr>
              <w:t>Responsible (supporting role)</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3FDB8C2" w14:textId="77777777" w:rsidR="00D94EED" w:rsidRPr="003562A7" w:rsidRDefault="00E508EC" w:rsidP="00D614A1">
            <w:pPr>
              <w:jc w:val="center"/>
              <w:rPr>
                <w:b/>
                <w:sz w:val="20"/>
                <w:szCs w:val="20"/>
              </w:rPr>
            </w:pPr>
            <w:r w:rsidRPr="003562A7">
              <w:rPr>
                <w:b/>
                <w:sz w:val="20"/>
                <w:szCs w:val="20"/>
              </w:rPr>
              <w:t>Starting date</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7A5BB9F" w14:textId="218C67D3" w:rsidR="00D94EED" w:rsidRPr="003562A7" w:rsidRDefault="000B7ACA" w:rsidP="00D614A1">
            <w:pPr>
              <w:jc w:val="center"/>
              <w:rPr>
                <w:b/>
                <w:sz w:val="20"/>
                <w:szCs w:val="20"/>
              </w:rPr>
            </w:pPr>
            <w:r w:rsidRPr="003562A7">
              <w:rPr>
                <w:b/>
                <w:sz w:val="20"/>
                <w:szCs w:val="20"/>
              </w:rPr>
              <w:t>Expected completion date</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C1BB81A" w14:textId="587F8F11" w:rsidR="00D94EED" w:rsidRPr="003562A7" w:rsidRDefault="00E508EC" w:rsidP="00D614A1">
            <w:pPr>
              <w:jc w:val="center"/>
              <w:rPr>
                <w:b/>
                <w:sz w:val="20"/>
                <w:szCs w:val="20"/>
              </w:rPr>
            </w:pPr>
            <w:r w:rsidRPr="003562A7">
              <w:rPr>
                <w:b/>
                <w:sz w:val="20"/>
                <w:szCs w:val="20"/>
              </w:rPr>
              <w:t xml:space="preserve">Evidence of </w:t>
            </w:r>
            <w:r w:rsidR="00CB084D">
              <w:rPr>
                <w:b/>
                <w:sz w:val="20"/>
                <w:szCs w:val="20"/>
              </w:rPr>
              <w:t>completion/results</w:t>
            </w:r>
          </w:p>
        </w:tc>
      </w:tr>
      <w:tr w:rsidR="00781135" w:rsidRPr="00D227BD" w14:paraId="2D873571" w14:textId="77777777" w:rsidTr="009B0944">
        <w:trPr>
          <w:trHeight w:val="1277"/>
        </w:trPr>
        <w:tc>
          <w:tcPr>
            <w:tcW w:w="490"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00A1B37E" w14:textId="4F6A4AA9" w:rsidR="00781135" w:rsidRPr="00E134D7" w:rsidRDefault="00781135" w:rsidP="00790E8C">
            <w:pPr>
              <w:rPr>
                <w:sz w:val="20"/>
                <w:szCs w:val="20"/>
              </w:rPr>
            </w:pPr>
            <w:r w:rsidRPr="00E134D7">
              <w:rPr>
                <w:b/>
                <w:sz w:val="20"/>
                <w:szCs w:val="20"/>
              </w:rPr>
              <w:t>1.</w:t>
            </w:r>
          </w:p>
          <w:p w14:paraId="49FDC167" w14:textId="3EB9998E" w:rsidR="00781135" w:rsidRPr="00E13046" w:rsidRDefault="0049161B" w:rsidP="00790E8C">
            <w:pPr>
              <w:rPr>
                <w:sz w:val="20"/>
                <w:szCs w:val="20"/>
              </w:rPr>
            </w:pPr>
            <w:r w:rsidRPr="00D720F2">
              <w:rPr>
                <w:sz w:val="20"/>
                <w:szCs w:val="20"/>
              </w:rPr>
              <w:t xml:space="preserve">Design and implement a process for the </w:t>
            </w:r>
            <w:r>
              <w:rPr>
                <w:sz w:val="20"/>
                <w:szCs w:val="20"/>
              </w:rPr>
              <w:t>implementation</w:t>
            </w:r>
            <w:r w:rsidRPr="00D720F2">
              <w:rPr>
                <w:sz w:val="20"/>
                <w:szCs w:val="20"/>
              </w:rPr>
              <w:t xml:space="preserve"> of </w:t>
            </w:r>
            <w:r w:rsidR="00CB084D">
              <w:rPr>
                <w:sz w:val="20"/>
                <w:szCs w:val="20"/>
              </w:rPr>
              <w:t xml:space="preserve">the </w:t>
            </w:r>
            <w:r w:rsidRPr="00D720F2">
              <w:rPr>
                <w:sz w:val="20"/>
                <w:szCs w:val="20"/>
              </w:rPr>
              <w:t>Harvest Control Rule</w:t>
            </w:r>
          </w:p>
        </w:tc>
        <w:tc>
          <w:tcPr>
            <w:tcW w:w="136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F168CE" w14:textId="0B9F6F3D" w:rsidR="00781135" w:rsidRPr="00D227BD" w:rsidRDefault="00E134D7" w:rsidP="00DB5FB6">
            <w:pPr>
              <w:rPr>
                <w:sz w:val="20"/>
                <w:szCs w:val="20"/>
              </w:rPr>
            </w:pPr>
            <w:r w:rsidRPr="00D227BD">
              <w:rPr>
                <w:sz w:val="20"/>
                <w:szCs w:val="20"/>
              </w:rPr>
              <w:t xml:space="preserve">Task </w:t>
            </w:r>
            <w:r w:rsidR="00781135" w:rsidRPr="00D227BD">
              <w:rPr>
                <w:sz w:val="20"/>
                <w:szCs w:val="20"/>
              </w:rPr>
              <w:t>1</w:t>
            </w:r>
            <w:r w:rsidRPr="00D227BD">
              <w:rPr>
                <w:sz w:val="20"/>
                <w:szCs w:val="20"/>
              </w:rPr>
              <w:t>:</w:t>
            </w:r>
            <w:r w:rsidR="00BE697C">
              <w:rPr>
                <w:sz w:val="20"/>
                <w:szCs w:val="20"/>
              </w:rPr>
              <w:t xml:space="preserve"> </w:t>
            </w:r>
            <w:r w:rsidR="00BE697C" w:rsidRPr="00CC1EBB">
              <w:rPr>
                <w:b/>
                <w:sz w:val="20"/>
                <w:szCs w:val="20"/>
              </w:rPr>
              <w:t xml:space="preserve">Develop a recording and monitoring system. </w:t>
            </w:r>
            <w:r w:rsidR="00BE697C" w:rsidRPr="00CC1EBB">
              <w:rPr>
                <w:sz w:val="20"/>
                <w:szCs w:val="20"/>
              </w:rPr>
              <w:t>The FIP implementer will work with the cooperative's board of directors and the fishermen to design logbooks for the collection of fisheries information.</w:t>
            </w:r>
            <w:r w:rsidR="0015142E">
              <w:rPr>
                <w:sz w:val="20"/>
                <w:szCs w:val="20"/>
              </w:rPr>
              <w:t xml:space="preserve"> </w:t>
            </w:r>
            <w:r w:rsidR="0015142E" w:rsidRPr="0015142E">
              <w:rPr>
                <w:b/>
                <w:sz w:val="20"/>
                <w:szCs w:val="20"/>
                <w:u w:val="double"/>
              </w:rPr>
              <w:t>Finished task</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8C8FE6" w14:textId="5AD18BDE" w:rsidR="00781135" w:rsidRPr="003562A7" w:rsidRDefault="0015142E" w:rsidP="00893EE3">
            <w:pPr>
              <w:rPr>
                <w:sz w:val="20"/>
                <w:szCs w:val="20"/>
                <w:lang w:val="es-MX"/>
              </w:rPr>
            </w:pPr>
            <w:r>
              <w:rPr>
                <w:sz w:val="20"/>
                <w:szCs w:val="20"/>
                <w:lang w:val="es-MX"/>
              </w:rPr>
              <w:t>CONANP</w:t>
            </w:r>
          </w:p>
          <w:p w14:paraId="164E7F41" w14:textId="181BA981" w:rsidR="00781135" w:rsidRPr="003562A7" w:rsidRDefault="00781135" w:rsidP="00591D93">
            <w:pPr>
              <w:ind w:left="140"/>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47049D" w14:textId="5E77C9BB" w:rsidR="00781135" w:rsidRPr="003562A7" w:rsidRDefault="00781135" w:rsidP="00893EE3">
            <w:pPr>
              <w:rPr>
                <w:sz w:val="20"/>
                <w:szCs w:val="20"/>
              </w:rPr>
            </w:pPr>
            <w:r w:rsidRPr="009B0944">
              <w:rPr>
                <w:sz w:val="20"/>
                <w:szCs w:val="20"/>
              </w:rPr>
              <w:t>SmartFish AC</w:t>
            </w:r>
            <w:r w:rsidRPr="003562A7">
              <w:rPr>
                <w:sz w:val="20"/>
                <w:szCs w:val="20"/>
              </w:rPr>
              <w:t xml:space="preserve"> </w:t>
            </w:r>
          </w:p>
          <w:p w14:paraId="6E4D9A90" w14:textId="77777777" w:rsidR="009B0944" w:rsidRPr="009B0944" w:rsidRDefault="009B0944" w:rsidP="009B0944">
            <w:pPr>
              <w:rPr>
                <w:sz w:val="20"/>
                <w:szCs w:val="20"/>
              </w:rPr>
            </w:pPr>
            <w:r w:rsidRPr="009B0944">
              <w:rPr>
                <w:sz w:val="20"/>
                <w:szCs w:val="20"/>
              </w:rPr>
              <w:t xml:space="preserve">SCPP </w:t>
            </w:r>
            <w:proofErr w:type="spellStart"/>
            <w:r w:rsidRPr="009B0944">
              <w:rPr>
                <w:sz w:val="20"/>
                <w:szCs w:val="20"/>
              </w:rPr>
              <w:t>Topón</w:t>
            </w:r>
            <w:proofErr w:type="spellEnd"/>
          </w:p>
          <w:p w14:paraId="322F859E" w14:textId="77777777" w:rsidR="009B0944" w:rsidRPr="00F067B7" w:rsidRDefault="009B0944" w:rsidP="009B0944">
            <w:pPr>
              <w:rPr>
                <w:sz w:val="20"/>
                <w:szCs w:val="20"/>
                <w:lang w:val="es-MX"/>
              </w:rPr>
            </w:pPr>
            <w:r w:rsidRPr="00F067B7">
              <w:rPr>
                <w:sz w:val="20"/>
                <w:szCs w:val="20"/>
                <w:lang w:val="es-MX"/>
              </w:rPr>
              <w:t>SCPP El Carrizal</w:t>
            </w:r>
          </w:p>
          <w:p w14:paraId="5C74A0FA" w14:textId="6425C940" w:rsidR="00781135" w:rsidRPr="003562A7" w:rsidRDefault="009B0944" w:rsidP="009B0944">
            <w:pPr>
              <w:rPr>
                <w:sz w:val="20"/>
                <w:szCs w:val="20"/>
                <w:lang w:val="es-MX"/>
              </w:rPr>
            </w:pPr>
            <w:r w:rsidRPr="00F067B7">
              <w:rPr>
                <w:sz w:val="20"/>
                <w:szCs w:val="20"/>
                <w:lang w:val="es-MX"/>
              </w:rPr>
              <w:t>SCPP El Castaño</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5071CA" w14:textId="420F9D52" w:rsidR="00781135" w:rsidRPr="003562A7" w:rsidRDefault="00781135" w:rsidP="00DB5FB6">
            <w:pPr>
              <w:rPr>
                <w:sz w:val="20"/>
                <w:szCs w:val="20"/>
              </w:rPr>
            </w:pPr>
            <w:r>
              <w:rPr>
                <w:sz w:val="20"/>
                <w:szCs w:val="20"/>
              </w:rPr>
              <w:t>January</w:t>
            </w:r>
            <w:r w:rsidRPr="003562A7">
              <w:rPr>
                <w:sz w:val="20"/>
                <w:szCs w:val="20"/>
              </w:rPr>
              <w:t xml:space="preserve"> 202</w:t>
            </w:r>
            <w:r>
              <w:rPr>
                <w:sz w:val="20"/>
                <w:szCs w:val="20"/>
              </w:rPr>
              <w:t>3</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29F321" w14:textId="7AB40375" w:rsidR="00781135" w:rsidRPr="003562A7" w:rsidRDefault="007F39BC" w:rsidP="00DB5FB6">
            <w:pPr>
              <w:rPr>
                <w:sz w:val="20"/>
                <w:szCs w:val="20"/>
              </w:rPr>
            </w:pPr>
            <w:r w:rsidRPr="00983309">
              <w:rPr>
                <w:sz w:val="20"/>
                <w:szCs w:val="20"/>
              </w:rPr>
              <w:t>December</w:t>
            </w:r>
            <w:r>
              <w:rPr>
                <w:sz w:val="20"/>
                <w:szCs w:val="20"/>
              </w:rPr>
              <w:t xml:space="preserve"> </w:t>
            </w:r>
            <w:r w:rsidR="00781135" w:rsidRPr="003562A7">
              <w:rPr>
                <w:sz w:val="20"/>
                <w:szCs w:val="20"/>
              </w:rPr>
              <w:t>202</w:t>
            </w:r>
            <w:r>
              <w:rPr>
                <w:sz w:val="20"/>
                <w:szCs w:val="20"/>
              </w:rPr>
              <w:t>3</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0FAEE" w14:textId="0FA28100" w:rsidR="00781135" w:rsidRPr="00D227BD" w:rsidRDefault="00781135" w:rsidP="00DB5FB6">
            <w:pPr>
              <w:rPr>
                <w:sz w:val="20"/>
                <w:szCs w:val="20"/>
              </w:rPr>
            </w:pPr>
            <w:r w:rsidRPr="00D227BD">
              <w:rPr>
                <w:sz w:val="20"/>
                <w:szCs w:val="20"/>
              </w:rPr>
              <w:t xml:space="preserve">R/1 </w:t>
            </w:r>
            <w:r w:rsidR="00BE697C" w:rsidRPr="0018085F">
              <w:rPr>
                <w:sz w:val="20"/>
                <w:szCs w:val="20"/>
              </w:rPr>
              <w:t>Standardized catch register and database updated annually.</w:t>
            </w:r>
          </w:p>
        </w:tc>
      </w:tr>
      <w:tr w:rsidR="00781135" w:rsidRPr="00D227BD" w14:paraId="6405114D" w14:textId="77777777" w:rsidTr="009B0944">
        <w:trPr>
          <w:trHeight w:val="1168"/>
        </w:trPr>
        <w:tc>
          <w:tcPr>
            <w:tcW w:w="490" w:type="pct"/>
            <w:vMerge/>
            <w:tcBorders>
              <w:left w:val="single" w:sz="8" w:space="0" w:color="000000"/>
              <w:right w:val="single" w:sz="8" w:space="0" w:color="000000"/>
            </w:tcBorders>
            <w:shd w:val="clear" w:color="auto" w:fill="auto"/>
            <w:tcMar>
              <w:top w:w="40" w:type="dxa"/>
              <w:left w:w="40" w:type="dxa"/>
              <w:bottom w:w="40" w:type="dxa"/>
              <w:right w:w="40" w:type="dxa"/>
            </w:tcMar>
            <w:vAlign w:val="center"/>
          </w:tcPr>
          <w:p w14:paraId="36DAC363" w14:textId="77777777" w:rsidR="00781135" w:rsidRPr="00D227BD" w:rsidRDefault="00781135" w:rsidP="00790E8C">
            <w:pPr>
              <w:rPr>
                <w:sz w:val="20"/>
                <w:szCs w:val="20"/>
              </w:rPr>
            </w:pPr>
          </w:p>
        </w:tc>
        <w:tc>
          <w:tcPr>
            <w:tcW w:w="136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868070" w14:textId="5AC2914C" w:rsidR="00781135" w:rsidRPr="00D227BD" w:rsidRDefault="00E134D7" w:rsidP="00DB5FB6">
            <w:pPr>
              <w:rPr>
                <w:sz w:val="20"/>
                <w:szCs w:val="20"/>
              </w:rPr>
            </w:pPr>
            <w:r w:rsidRPr="00D227BD">
              <w:rPr>
                <w:sz w:val="20"/>
                <w:szCs w:val="20"/>
              </w:rPr>
              <w:t xml:space="preserve">Task </w:t>
            </w:r>
            <w:r w:rsidR="00781135" w:rsidRPr="00D227BD">
              <w:rPr>
                <w:sz w:val="20"/>
                <w:szCs w:val="20"/>
              </w:rPr>
              <w:t>2</w:t>
            </w:r>
            <w:r w:rsidRPr="00D227BD">
              <w:rPr>
                <w:sz w:val="20"/>
                <w:szCs w:val="20"/>
              </w:rPr>
              <w:t xml:space="preserve">: </w:t>
            </w:r>
            <w:r w:rsidR="00E74839" w:rsidRPr="00055F1F">
              <w:rPr>
                <w:b/>
                <w:sz w:val="20"/>
                <w:szCs w:val="20"/>
              </w:rPr>
              <w:t xml:space="preserve">Initial review of the </w:t>
            </w:r>
            <w:r w:rsidR="00E74839">
              <w:rPr>
                <w:b/>
                <w:sz w:val="20"/>
                <w:szCs w:val="20"/>
              </w:rPr>
              <w:t xml:space="preserve">HCRs </w:t>
            </w:r>
            <w:r w:rsidR="00E74839" w:rsidRPr="00055F1F">
              <w:rPr>
                <w:b/>
                <w:sz w:val="20"/>
                <w:szCs w:val="20"/>
              </w:rPr>
              <w:t>used by the cooperative</w:t>
            </w:r>
            <w:r w:rsidR="00E74839" w:rsidRPr="00055F1F">
              <w:rPr>
                <w:sz w:val="20"/>
                <w:szCs w:val="20"/>
              </w:rPr>
              <w:t>. FIP participants examine current catch rules in their definition and the objectives they seek to meet, to determine the degree of exploitation in the fishery.</w:t>
            </w:r>
            <w:r w:rsidR="0015142E">
              <w:rPr>
                <w:sz w:val="20"/>
                <w:szCs w:val="20"/>
              </w:rPr>
              <w:t xml:space="preserve"> </w:t>
            </w:r>
            <w:r w:rsidR="0015142E" w:rsidRPr="0015142E">
              <w:rPr>
                <w:b/>
                <w:sz w:val="20"/>
                <w:szCs w:val="20"/>
                <w:u w:val="double"/>
              </w:rPr>
              <w:t>Finished task</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927436" w14:textId="77777777" w:rsidR="0015142E" w:rsidRPr="003562A7" w:rsidRDefault="0015142E" w:rsidP="0015142E">
            <w:pPr>
              <w:rPr>
                <w:sz w:val="20"/>
                <w:szCs w:val="20"/>
                <w:lang w:val="es-MX"/>
              </w:rPr>
            </w:pPr>
            <w:r>
              <w:rPr>
                <w:sz w:val="20"/>
                <w:szCs w:val="20"/>
                <w:lang w:val="es-MX"/>
              </w:rPr>
              <w:t>CONANP</w:t>
            </w:r>
          </w:p>
          <w:p w14:paraId="1FFA0981" w14:textId="77777777" w:rsidR="00781135" w:rsidRPr="003562A7" w:rsidRDefault="00781135" w:rsidP="00DB5FB6">
            <w:pPr>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B97C5C" w14:textId="77777777" w:rsidR="00421EB7" w:rsidRPr="00F067B7" w:rsidRDefault="00421EB7" w:rsidP="00421EB7">
            <w:pPr>
              <w:rPr>
                <w:sz w:val="20"/>
                <w:szCs w:val="20"/>
                <w:lang w:val="es-MX"/>
              </w:rPr>
            </w:pPr>
            <w:r w:rsidRPr="00F067B7">
              <w:rPr>
                <w:sz w:val="20"/>
                <w:szCs w:val="20"/>
                <w:lang w:val="es-MX"/>
              </w:rPr>
              <w:t>SCPP Topón</w:t>
            </w:r>
          </w:p>
          <w:p w14:paraId="79E4B27B" w14:textId="77777777" w:rsidR="00421EB7" w:rsidRPr="00F067B7" w:rsidRDefault="00421EB7" w:rsidP="00421EB7">
            <w:pPr>
              <w:rPr>
                <w:sz w:val="20"/>
                <w:szCs w:val="20"/>
                <w:lang w:val="es-MX"/>
              </w:rPr>
            </w:pPr>
            <w:r w:rsidRPr="00F067B7">
              <w:rPr>
                <w:sz w:val="20"/>
                <w:szCs w:val="20"/>
                <w:lang w:val="es-MX"/>
              </w:rPr>
              <w:t>SCPP El Carrizal</w:t>
            </w:r>
          </w:p>
          <w:p w14:paraId="51289F06" w14:textId="1890C1AA" w:rsidR="00781135" w:rsidRDefault="00421EB7" w:rsidP="0007585F">
            <w:pPr>
              <w:rPr>
                <w:sz w:val="20"/>
                <w:szCs w:val="20"/>
                <w:lang w:val="es-MX"/>
              </w:rPr>
            </w:pPr>
            <w:r w:rsidRPr="00F067B7">
              <w:rPr>
                <w:sz w:val="20"/>
                <w:szCs w:val="20"/>
                <w:lang w:val="es-MX"/>
              </w:rPr>
              <w:t>SCPP El Castaño</w:t>
            </w:r>
          </w:p>
          <w:p w14:paraId="2876DCB3" w14:textId="77777777" w:rsidR="00D30F36" w:rsidRPr="003562A7" w:rsidRDefault="00D30F36" w:rsidP="00D30F36">
            <w:pPr>
              <w:rPr>
                <w:sz w:val="20"/>
                <w:szCs w:val="20"/>
              </w:rPr>
            </w:pPr>
            <w:r w:rsidRPr="003E1C39">
              <w:rPr>
                <w:sz w:val="20"/>
                <w:szCs w:val="20"/>
                <w:lang w:val="es-MX"/>
              </w:rPr>
              <w:t>SmartFish AC</w:t>
            </w:r>
            <w:r w:rsidRPr="003562A7">
              <w:rPr>
                <w:sz w:val="20"/>
                <w:szCs w:val="20"/>
              </w:rPr>
              <w:t xml:space="preserve"> </w:t>
            </w:r>
          </w:p>
          <w:p w14:paraId="564B51E9" w14:textId="794B41DF" w:rsidR="00D30F36" w:rsidRPr="006B1F2B" w:rsidRDefault="00D30F36" w:rsidP="0007585F">
            <w:pPr>
              <w:rPr>
                <w:sz w:val="20"/>
                <w:szCs w:val="20"/>
                <w:lang w:val="es-MX"/>
              </w:rPr>
            </w:pP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9237E4" w14:textId="7354401D" w:rsidR="00781135" w:rsidRPr="003562A7" w:rsidRDefault="00781135" w:rsidP="00DB5FB6">
            <w:pPr>
              <w:rPr>
                <w:sz w:val="20"/>
                <w:szCs w:val="20"/>
                <w:lang w:val="es-MX"/>
              </w:rPr>
            </w:pPr>
            <w:r>
              <w:rPr>
                <w:sz w:val="20"/>
                <w:szCs w:val="20"/>
                <w:lang w:val="es-MX"/>
              </w:rPr>
              <w:t>J</w:t>
            </w:r>
            <w:r w:rsidR="002270E4">
              <w:rPr>
                <w:sz w:val="20"/>
                <w:szCs w:val="20"/>
                <w:lang w:val="es-MX"/>
              </w:rPr>
              <w:t>une</w:t>
            </w:r>
            <w:r w:rsidRPr="003562A7">
              <w:rPr>
                <w:sz w:val="20"/>
                <w:szCs w:val="20"/>
                <w:lang w:val="es-MX"/>
              </w:rPr>
              <w:t xml:space="preserve"> 202</w:t>
            </w:r>
            <w:r>
              <w:rPr>
                <w:sz w:val="20"/>
                <w:szCs w:val="20"/>
                <w:lang w:val="es-MX"/>
              </w:rPr>
              <w:t>3</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76F8B3" w14:textId="712CBE58" w:rsidR="00781135" w:rsidRPr="003562A7" w:rsidRDefault="007F39BC" w:rsidP="00DB5FB6">
            <w:pPr>
              <w:rPr>
                <w:sz w:val="20"/>
                <w:szCs w:val="20"/>
                <w:lang w:val="es-MX"/>
              </w:rPr>
            </w:pPr>
            <w:r>
              <w:rPr>
                <w:sz w:val="20"/>
                <w:szCs w:val="20"/>
              </w:rPr>
              <w:t>July</w:t>
            </w:r>
            <w:r w:rsidRPr="003562A7">
              <w:rPr>
                <w:sz w:val="20"/>
                <w:szCs w:val="20"/>
                <w:lang w:val="es-MX"/>
              </w:rPr>
              <w:t xml:space="preserve"> </w:t>
            </w:r>
            <w:r w:rsidR="00781135" w:rsidRPr="003562A7">
              <w:rPr>
                <w:sz w:val="20"/>
                <w:szCs w:val="20"/>
                <w:lang w:val="es-MX"/>
              </w:rPr>
              <w:t>202</w:t>
            </w:r>
            <w:r>
              <w:rPr>
                <w:sz w:val="20"/>
                <w:szCs w:val="20"/>
                <w:lang w:val="es-MX"/>
              </w:rPr>
              <w:t>4</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2FC0D3" w14:textId="4C59A397" w:rsidR="00781135" w:rsidRPr="00D227BD" w:rsidRDefault="00781135" w:rsidP="00DB5FB6">
            <w:pPr>
              <w:rPr>
                <w:sz w:val="20"/>
                <w:szCs w:val="20"/>
              </w:rPr>
            </w:pPr>
            <w:r w:rsidRPr="00D227BD">
              <w:rPr>
                <w:sz w:val="20"/>
                <w:szCs w:val="20"/>
              </w:rPr>
              <w:t>R/2</w:t>
            </w:r>
            <w:r w:rsidR="00D227BD" w:rsidRPr="00D227BD">
              <w:rPr>
                <w:sz w:val="20"/>
                <w:szCs w:val="20"/>
              </w:rPr>
              <w:t>.</w:t>
            </w:r>
            <w:r w:rsidR="00E74839" w:rsidRPr="0018085F">
              <w:rPr>
                <w:sz w:val="20"/>
                <w:szCs w:val="20"/>
              </w:rPr>
              <w:t xml:space="preserve"> </w:t>
            </w:r>
            <w:r w:rsidR="00E74839" w:rsidRPr="009466B6">
              <w:rPr>
                <w:sz w:val="20"/>
                <w:szCs w:val="20"/>
              </w:rPr>
              <w:t>Report on the current rules implemented in the fishery and recommendations to implement new catch control rules to keep the population of snapper and snook fluctuating around at a level commensurate with the RMS</w:t>
            </w:r>
          </w:p>
        </w:tc>
      </w:tr>
      <w:tr w:rsidR="00781135" w:rsidRPr="00BA4D0A" w14:paraId="6D7BE88E" w14:textId="77777777" w:rsidTr="009B0944">
        <w:trPr>
          <w:trHeight w:val="947"/>
        </w:trPr>
        <w:tc>
          <w:tcPr>
            <w:tcW w:w="490"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3719F45E" w14:textId="77777777" w:rsidR="00781135" w:rsidRPr="00D227BD" w:rsidRDefault="00781135" w:rsidP="00DB5FB6"/>
        </w:tc>
        <w:tc>
          <w:tcPr>
            <w:tcW w:w="136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C08EAA" w14:textId="27431BFB" w:rsidR="00781135" w:rsidRPr="00BA4D0A" w:rsidRDefault="00E134D7" w:rsidP="00DB5FB6">
            <w:pPr>
              <w:rPr>
                <w:sz w:val="20"/>
                <w:szCs w:val="20"/>
              </w:rPr>
            </w:pPr>
            <w:r w:rsidRPr="00BA4D0A">
              <w:rPr>
                <w:sz w:val="20"/>
                <w:szCs w:val="20"/>
              </w:rPr>
              <w:t xml:space="preserve">Task </w:t>
            </w:r>
            <w:r w:rsidR="00781135" w:rsidRPr="00BA4D0A">
              <w:rPr>
                <w:sz w:val="20"/>
                <w:szCs w:val="20"/>
              </w:rPr>
              <w:t>3</w:t>
            </w:r>
            <w:r w:rsidRPr="00BA4D0A">
              <w:rPr>
                <w:sz w:val="20"/>
                <w:szCs w:val="20"/>
              </w:rPr>
              <w:t>:</w:t>
            </w:r>
            <w:r w:rsidR="00781135" w:rsidRPr="00BA4D0A">
              <w:rPr>
                <w:sz w:val="20"/>
                <w:szCs w:val="20"/>
              </w:rPr>
              <w:t xml:space="preserve"> </w:t>
            </w:r>
            <w:r w:rsidR="00E74839" w:rsidRPr="00CC1EBB">
              <w:rPr>
                <w:b/>
                <w:sz w:val="20"/>
                <w:szCs w:val="20"/>
              </w:rPr>
              <w:t xml:space="preserve">Design </w:t>
            </w:r>
            <w:r w:rsidR="00E74839">
              <w:rPr>
                <w:b/>
                <w:sz w:val="20"/>
                <w:szCs w:val="20"/>
              </w:rPr>
              <w:t>Harvest</w:t>
            </w:r>
            <w:r w:rsidR="00E74839" w:rsidRPr="00CC1EBB">
              <w:rPr>
                <w:b/>
                <w:sz w:val="20"/>
                <w:szCs w:val="20"/>
              </w:rPr>
              <w:t xml:space="preserve"> </w:t>
            </w:r>
            <w:r w:rsidR="00E74839">
              <w:rPr>
                <w:b/>
                <w:sz w:val="20"/>
                <w:szCs w:val="20"/>
              </w:rPr>
              <w:t>C</w:t>
            </w:r>
            <w:r w:rsidR="00E74839" w:rsidRPr="00CC1EBB">
              <w:rPr>
                <w:b/>
                <w:sz w:val="20"/>
                <w:szCs w:val="20"/>
              </w:rPr>
              <w:t xml:space="preserve">ontrol </w:t>
            </w:r>
            <w:r w:rsidR="00E74839">
              <w:rPr>
                <w:b/>
                <w:sz w:val="20"/>
                <w:szCs w:val="20"/>
              </w:rPr>
              <w:t>R</w:t>
            </w:r>
            <w:r w:rsidR="00E74839" w:rsidRPr="00CC1EBB">
              <w:rPr>
                <w:b/>
                <w:sz w:val="20"/>
                <w:szCs w:val="20"/>
              </w:rPr>
              <w:t>ules</w:t>
            </w:r>
            <w:r w:rsidR="00E74839">
              <w:rPr>
                <w:b/>
                <w:sz w:val="20"/>
                <w:szCs w:val="20"/>
              </w:rPr>
              <w:t xml:space="preserve"> (HCRs)</w:t>
            </w:r>
            <w:r w:rsidR="00E74839" w:rsidRPr="00CC1EBB">
              <w:rPr>
                <w:b/>
                <w:sz w:val="20"/>
                <w:szCs w:val="20"/>
              </w:rPr>
              <w:t xml:space="preserve"> </w:t>
            </w:r>
            <w:r w:rsidR="00E74839" w:rsidRPr="00CC1EBB">
              <w:rPr>
                <w:sz w:val="20"/>
                <w:szCs w:val="20"/>
              </w:rPr>
              <w:t>to ensure that the fishery is maintained according to reference points.</w:t>
            </w:r>
            <w:r w:rsidR="0015142E">
              <w:rPr>
                <w:sz w:val="20"/>
                <w:szCs w:val="20"/>
              </w:rPr>
              <w:t xml:space="preserve"> </w:t>
            </w:r>
            <w:r w:rsidR="0015142E" w:rsidRPr="0015142E">
              <w:rPr>
                <w:b/>
                <w:sz w:val="20"/>
                <w:szCs w:val="20"/>
                <w:u w:val="double"/>
              </w:rPr>
              <w:t>Finished task</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F2A9AE" w14:textId="77777777" w:rsidR="0015142E" w:rsidRPr="003562A7" w:rsidRDefault="0015142E" w:rsidP="0015142E">
            <w:pPr>
              <w:rPr>
                <w:sz w:val="20"/>
                <w:szCs w:val="20"/>
                <w:lang w:val="es-MX"/>
              </w:rPr>
            </w:pPr>
            <w:r>
              <w:rPr>
                <w:sz w:val="20"/>
                <w:szCs w:val="20"/>
                <w:lang w:val="es-MX"/>
              </w:rPr>
              <w:t>CONANP</w:t>
            </w:r>
          </w:p>
          <w:p w14:paraId="6B2E0BC3" w14:textId="37F1BD29" w:rsidR="00781135" w:rsidRPr="003562A7" w:rsidRDefault="00781135" w:rsidP="00893EE3">
            <w:pPr>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508994" w14:textId="77777777" w:rsidR="00421EB7" w:rsidRPr="00F067B7" w:rsidRDefault="00421EB7" w:rsidP="00421EB7">
            <w:pPr>
              <w:rPr>
                <w:sz w:val="20"/>
                <w:szCs w:val="20"/>
                <w:lang w:val="es-MX"/>
              </w:rPr>
            </w:pPr>
            <w:r w:rsidRPr="00F067B7">
              <w:rPr>
                <w:sz w:val="20"/>
                <w:szCs w:val="20"/>
                <w:lang w:val="es-MX"/>
              </w:rPr>
              <w:t>SCPP Topón</w:t>
            </w:r>
          </w:p>
          <w:p w14:paraId="28BABEE5" w14:textId="77777777" w:rsidR="00421EB7" w:rsidRPr="00F067B7" w:rsidRDefault="00421EB7" w:rsidP="00421EB7">
            <w:pPr>
              <w:rPr>
                <w:sz w:val="20"/>
                <w:szCs w:val="20"/>
                <w:lang w:val="es-MX"/>
              </w:rPr>
            </w:pPr>
            <w:r w:rsidRPr="00F067B7">
              <w:rPr>
                <w:sz w:val="20"/>
                <w:szCs w:val="20"/>
                <w:lang w:val="es-MX"/>
              </w:rPr>
              <w:t>SCPP El Carrizal</w:t>
            </w:r>
          </w:p>
          <w:p w14:paraId="5BE7E12A" w14:textId="1F3A1FA6" w:rsidR="00781135" w:rsidRPr="00421EB7" w:rsidRDefault="00421EB7" w:rsidP="00421EB7">
            <w:pPr>
              <w:rPr>
                <w:sz w:val="20"/>
                <w:szCs w:val="20"/>
                <w:lang w:val="es-MX"/>
              </w:rPr>
            </w:pPr>
            <w:r w:rsidRPr="00F067B7">
              <w:rPr>
                <w:sz w:val="20"/>
                <w:szCs w:val="20"/>
                <w:lang w:val="es-MX"/>
              </w:rPr>
              <w:t>SCPP El Castaño</w:t>
            </w:r>
          </w:p>
          <w:p w14:paraId="6086295B" w14:textId="543C83AB" w:rsidR="00781135" w:rsidRPr="00050E02" w:rsidRDefault="00D30F36" w:rsidP="0007585F">
            <w:pPr>
              <w:rPr>
                <w:sz w:val="20"/>
                <w:szCs w:val="20"/>
                <w:lang w:val="es-MX"/>
              </w:rPr>
            </w:pPr>
            <w:r w:rsidRPr="00050E02">
              <w:rPr>
                <w:sz w:val="20"/>
                <w:szCs w:val="20"/>
                <w:lang w:val="es-MX"/>
              </w:rPr>
              <w:t>CRIAP - I</w:t>
            </w:r>
            <w:r w:rsidR="0015142E">
              <w:rPr>
                <w:sz w:val="20"/>
                <w:szCs w:val="20"/>
                <w:lang w:val="es-MX"/>
              </w:rPr>
              <w:t>MIPAS</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ED6918" w14:textId="570C4A32" w:rsidR="00781135" w:rsidRPr="003562A7" w:rsidRDefault="00781135" w:rsidP="00DB5FB6">
            <w:pPr>
              <w:rPr>
                <w:sz w:val="20"/>
                <w:szCs w:val="20"/>
                <w:lang w:val="es-MX"/>
              </w:rPr>
            </w:pPr>
            <w:r w:rsidRPr="00BA4D0A">
              <w:rPr>
                <w:sz w:val="20"/>
                <w:szCs w:val="20"/>
              </w:rPr>
              <w:t>February</w:t>
            </w:r>
            <w:r>
              <w:rPr>
                <w:sz w:val="20"/>
                <w:szCs w:val="20"/>
                <w:lang w:val="es-MX"/>
              </w:rPr>
              <w:t xml:space="preserve"> </w:t>
            </w:r>
            <w:r w:rsidRPr="003562A7">
              <w:rPr>
                <w:sz w:val="20"/>
                <w:szCs w:val="20"/>
                <w:lang w:val="es-MX"/>
              </w:rPr>
              <w:t>202</w:t>
            </w:r>
            <w:r w:rsidR="00E74839">
              <w:rPr>
                <w:sz w:val="20"/>
                <w:szCs w:val="20"/>
                <w:lang w:val="es-MX"/>
              </w:rPr>
              <w:t>4</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E579D0" w14:textId="18B79F4E" w:rsidR="00781135" w:rsidRPr="003562A7" w:rsidRDefault="00380315" w:rsidP="00DB5FB6">
            <w:pPr>
              <w:rPr>
                <w:sz w:val="20"/>
                <w:szCs w:val="20"/>
                <w:lang w:val="es-MX"/>
              </w:rPr>
            </w:pPr>
            <w:r>
              <w:rPr>
                <w:sz w:val="20"/>
                <w:szCs w:val="20"/>
                <w:lang w:val="es-MX"/>
              </w:rPr>
              <w:t xml:space="preserve">June </w:t>
            </w:r>
            <w:r w:rsidR="00781135" w:rsidRPr="003562A7">
              <w:rPr>
                <w:sz w:val="20"/>
                <w:szCs w:val="20"/>
                <w:lang w:val="es-MX"/>
              </w:rPr>
              <w:t>202</w:t>
            </w:r>
            <w:r w:rsidR="00E74839">
              <w:rPr>
                <w:sz w:val="20"/>
                <w:szCs w:val="20"/>
                <w:lang w:val="es-MX"/>
              </w:rPr>
              <w:t>5</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7EEDF7" w14:textId="1D66F4DE" w:rsidR="00781135" w:rsidRPr="00BA4D0A" w:rsidRDefault="00781135" w:rsidP="00DB5FB6">
            <w:pPr>
              <w:rPr>
                <w:sz w:val="20"/>
                <w:szCs w:val="20"/>
              </w:rPr>
            </w:pPr>
            <w:r w:rsidRPr="00BA4D0A">
              <w:rPr>
                <w:sz w:val="20"/>
                <w:szCs w:val="20"/>
              </w:rPr>
              <w:t xml:space="preserve">R/3 </w:t>
            </w:r>
            <w:r w:rsidR="00E74839" w:rsidRPr="00DF0273">
              <w:rPr>
                <w:sz w:val="20"/>
                <w:szCs w:val="20"/>
              </w:rPr>
              <w:t>Management plan implemented by the cooperative (normative evidence of the rules, effort restrictions, spatial or seasonal closures, etc.)</w:t>
            </w:r>
          </w:p>
        </w:tc>
      </w:tr>
    </w:tbl>
    <w:p w14:paraId="5502BDE6" w14:textId="13DCEF96" w:rsidR="00790E8C" w:rsidRDefault="00790E8C"/>
    <w:p w14:paraId="1DDFFD86" w14:textId="350DC1B7" w:rsidR="00421EB7" w:rsidRDefault="00421EB7"/>
    <w:p w14:paraId="6D860A85" w14:textId="4E415F05" w:rsidR="00587353" w:rsidRPr="003562A7" w:rsidRDefault="00587353" w:rsidP="00587353">
      <w:pPr>
        <w:spacing w:after="120"/>
        <w:rPr>
          <w:bCs/>
          <w:sz w:val="22"/>
          <w:szCs w:val="22"/>
          <w:lang w:val="en-GB"/>
        </w:rPr>
      </w:pPr>
      <w:r w:rsidRPr="003562A7">
        <w:rPr>
          <w:b/>
          <w:sz w:val="22"/>
          <w:szCs w:val="22"/>
          <w:lang w:val="en-GB"/>
        </w:rPr>
        <w:t xml:space="preserve">Table </w:t>
      </w:r>
      <w:r>
        <w:rPr>
          <w:b/>
          <w:sz w:val="22"/>
          <w:szCs w:val="22"/>
          <w:lang w:val="en-GB"/>
        </w:rPr>
        <w:t>4</w:t>
      </w:r>
      <w:r w:rsidRPr="003562A7">
        <w:rPr>
          <w:b/>
          <w:sz w:val="22"/>
          <w:szCs w:val="22"/>
          <w:lang w:val="en-GB"/>
        </w:rPr>
        <w:t xml:space="preserve">. Performance Indicator Action Plan Table for Action </w:t>
      </w:r>
      <w:r>
        <w:rPr>
          <w:b/>
          <w:sz w:val="22"/>
          <w:szCs w:val="22"/>
          <w:lang w:val="en-GB"/>
        </w:rPr>
        <w:t>2</w:t>
      </w:r>
      <w:r w:rsidRPr="003562A7">
        <w:rPr>
          <w:b/>
          <w:sz w:val="22"/>
          <w:szCs w:val="22"/>
          <w:lang w:val="en-GB"/>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3111"/>
        <w:gridCol w:w="9831"/>
      </w:tblGrid>
      <w:tr w:rsidR="00587353" w:rsidRPr="001A5A49" w14:paraId="64E1895C" w14:textId="77777777" w:rsidTr="004947F5">
        <w:trPr>
          <w:trHeight w:val="282"/>
        </w:trPr>
        <w:tc>
          <w:tcPr>
            <w:tcW w:w="1202" w:type="pct"/>
            <w:tcBorders>
              <w:top w:val="single" w:sz="7" w:space="0" w:color="000000"/>
              <w:left w:val="single" w:sz="7" w:space="0" w:color="000000"/>
              <w:bottom w:val="single" w:sz="7" w:space="0" w:color="000000"/>
              <w:right w:val="single" w:sz="7" w:space="0" w:color="000000"/>
            </w:tcBorders>
          </w:tcPr>
          <w:p w14:paraId="1D18557F" w14:textId="77777777" w:rsidR="00587353" w:rsidRPr="003562A7" w:rsidRDefault="00587353" w:rsidP="00D30F36">
            <w:pPr>
              <w:ind w:left="40"/>
              <w:rPr>
                <w:b/>
                <w:sz w:val="20"/>
                <w:szCs w:val="20"/>
              </w:rPr>
            </w:pPr>
            <w:r w:rsidRPr="003562A7" w:rsidDel="000B7ACA">
              <w:rPr>
                <w:b/>
                <w:sz w:val="20"/>
                <w:szCs w:val="20"/>
              </w:rPr>
              <w:t xml:space="preserve">Action Number and Name </w:t>
            </w:r>
          </w:p>
        </w:tc>
        <w:tc>
          <w:tcPr>
            <w:tcW w:w="3798"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99499EA" w14:textId="3ABFE23E" w:rsidR="00587353" w:rsidRPr="00D30F36" w:rsidRDefault="00587353" w:rsidP="00587353">
            <w:pPr>
              <w:spacing w:line="360" w:lineRule="auto"/>
              <w:rPr>
                <w:sz w:val="20"/>
                <w:szCs w:val="20"/>
              </w:rPr>
            </w:pPr>
            <w:r w:rsidRPr="00D30F36">
              <w:rPr>
                <w:sz w:val="20"/>
                <w:szCs w:val="20"/>
              </w:rPr>
              <w:t>2. Implement a Monitoring Program for artisanal white shrimp fishing.</w:t>
            </w:r>
          </w:p>
        </w:tc>
      </w:tr>
      <w:tr w:rsidR="00587353" w:rsidRPr="008411DA" w14:paraId="292D0C97" w14:textId="77777777" w:rsidTr="004947F5">
        <w:trPr>
          <w:trHeight w:val="390"/>
        </w:trPr>
        <w:tc>
          <w:tcPr>
            <w:tcW w:w="1202" w:type="pct"/>
            <w:tcBorders>
              <w:top w:val="nil"/>
              <w:left w:val="single" w:sz="7" w:space="0" w:color="000000"/>
              <w:bottom w:val="single" w:sz="4" w:space="0" w:color="auto"/>
              <w:right w:val="single" w:sz="7" w:space="0" w:color="000000"/>
            </w:tcBorders>
          </w:tcPr>
          <w:p w14:paraId="3B5F8915" w14:textId="77777777" w:rsidR="00587353" w:rsidRPr="003562A7" w:rsidRDefault="00587353" w:rsidP="00D30F36">
            <w:pPr>
              <w:ind w:left="75"/>
              <w:jc w:val="both"/>
              <w:rPr>
                <w:b/>
                <w:sz w:val="20"/>
                <w:szCs w:val="20"/>
              </w:rPr>
            </w:pPr>
            <w:r w:rsidRPr="003562A7" w:rsidDel="000B7ACA">
              <w:rPr>
                <w:b/>
                <w:sz w:val="20"/>
                <w:szCs w:val="20"/>
              </w:rPr>
              <w:t xml:space="preserve">Action Goal </w:t>
            </w:r>
          </w:p>
        </w:tc>
        <w:tc>
          <w:tcPr>
            <w:tcW w:w="3798"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5B1AAB5E" w14:textId="579E5AD3" w:rsidR="00587353" w:rsidRPr="00D30F36" w:rsidRDefault="00B42DE9" w:rsidP="00D30F36">
            <w:pPr>
              <w:rPr>
                <w:sz w:val="20"/>
                <w:szCs w:val="20"/>
              </w:rPr>
            </w:pPr>
            <w:r w:rsidRPr="003567E5">
              <w:rPr>
                <w:sz w:val="20"/>
                <w:szCs w:val="20"/>
              </w:rPr>
              <w:t xml:space="preserve">Increase data availability to conduct a robust population assessment and to better understand fishery impacts on primary/secondary species and </w:t>
            </w:r>
            <w:r w:rsidR="008B1DA2">
              <w:rPr>
                <w:sz w:val="20"/>
                <w:szCs w:val="20"/>
              </w:rPr>
              <w:t>ecosystems</w:t>
            </w:r>
            <w:r>
              <w:rPr>
                <w:sz w:val="20"/>
                <w:szCs w:val="20"/>
              </w:rPr>
              <w:t>.</w:t>
            </w:r>
          </w:p>
        </w:tc>
      </w:tr>
      <w:tr w:rsidR="00F74835" w:rsidRPr="00200015" w14:paraId="212A6A71" w14:textId="77777777" w:rsidTr="004947F5">
        <w:trPr>
          <w:trHeight w:val="1386"/>
        </w:trPr>
        <w:tc>
          <w:tcPr>
            <w:tcW w:w="1202" w:type="pct"/>
            <w:tcBorders>
              <w:top w:val="single" w:sz="4" w:space="0" w:color="auto"/>
              <w:left w:val="single" w:sz="8" w:space="0" w:color="000000"/>
              <w:bottom w:val="single" w:sz="8" w:space="0" w:color="000000"/>
              <w:right w:val="single" w:sz="8" w:space="0" w:color="000000"/>
            </w:tcBorders>
          </w:tcPr>
          <w:p w14:paraId="4048D5B9" w14:textId="77777777" w:rsidR="00F74835" w:rsidRPr="003562A7" w:rsidDel="000B7ACA" w:rsidRDefault="00F74835" w:rsidP="00F74835">
            <w:pPr>
              <w:ind w:left="40"/>
              <w:rPr>
                <w:b/>
                <w:sz w:val="20"/>
                <w:szCs w:val="20"/>
              </w:rPr>
            </w:pPr>
            <w:r w:rsidRPr="003562A7" w:rsidDel="000B7ACA">
              <w:rPr>
                <w:b/>
                <w:sz w:val="20"/>
                <w:szCs w:val="20"/>
              </w:rPr>
              <w:t xml:space="preserve">Action Description </w:t>
            </w:r>
          </w:p>
          <w:p w14:paraId="453BDE04" w14:textId="77777777" w:rsidR="00F74835" w:rsidRPr="003562A7" w:rsidRDefault="00F74835" w:rsidP="00F74835">
            <w:pPr>
              <w:ind w:left="140"/>
              <w:rPr>
                <w:b/>
                <w:sz w:val="20"/>
                <w:szCs w:val="20"/>
              </w:rPr>
            </w:pPr>
          </w:p>
        </w:tc>
        <w:tc>
          <w:tcPr>
            <w:tcW w:w="3798"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FAD1EB" w14:textId="1E45459D" w:rsidR="004947F5" w:rsidRPr="004947F5" w:rsidRDefault="004947F5" w:rsidP="004947F5">
            <w:pPr>
              <w:rPr>
                <w:sz w:val="20"/>
                <w:szCs w:val="20"/>
              </w:rPr>
            </w:pPr>
            <w:r w:rsidRPr="004947F5">
              <w:rPr>
                <w:sz w:val="20"/>
                <w:szCs w:val="20"/>
              </w:rPr>
              <w:t xml:space="preserve">Considering the insufficient fishing data that exists in the shrimp fishery in </w:t>
            </w:r>
            <w:r w:rsidR="00725E56">
              <w:rPr>
                <w:sz w:val="20"/>
                <w:szCs w:val="20"/>
              </w:rPr>
              <w:t xml:space="preserve">the </w:t>
            </w:r>
            <w:r w:rsidRPr="004947F5">
              <w:rPr>
                <w:sz w:val="20"/>
                <w:szCs w:val="20"/>
              </w:rPr>
              <w:t xml:space="preserve">REBIEN, this action will </w:t>
            </w:r>
            <w:r w:rsidR="008B1DA2">
              <w:rPr>
                <w:sz w:val="20"/>
                <w:szCs w:val="20"/>
              </w:rPr>
              <w:t xml:space="preserve">allow for </w:t>
            </w:r>
            <w:r w:rsidRPr="004947F5">
              <w:rPr>
                <w:sz w:val="20"/>
                <w:szCs w:val="20"/>
              </w:rPr>
              <w:t>rating enough information to carry out a stock assessment.</w:t>
            </w:r>
          </w:p>
          <w:p w14:paraId="435405B4" w14:textId="6C964F3A" w:rsidR="004947F5" w:rsidRPr="004947F5" w:rsidRDefault="004947F5" w:rsidP="004947F5">
            <w:pPr>
              <w:rPr>
                <w:sz w:val="20"/>
                <w:szCs w:val="20"/>
              </w:rPr>
            </w:pPr>
            <w:r w:rsidRPr="004947F5">
              <w:rPr>
                <w:sz w:val="20"/>
                <w:szCs w:val="20"/>
              </w:rPr>
              <w:t>On the other hand, this artisanal fishery mainly uses cast nets as fishing gear, so it is likely that the fishery will generate large amounts of bycatch or interactions with secondary species or vulnerable habitats. Therefore, data is needed to identify and quantify these interactions. This collected information, in addition to helping to estimate auxiliary indicators (for example, fishing effort, fishing mortality</w:t>
            </w:r>
            <w:r w:rsidR="008B1DA2">
              <w:rPr>
                <w:sz w:val="20"/>
                <w:szCs w:val="20"/>
              </w:rPr>
              <w:t>,</w:t>
            </w:r>
            <w:r w:rsidRPr="004947F5">
              <w:rPr>
                <w:sz w:val="20"/>
                <w:szCs w:val="20"/>
              </w:rPr>
              <w:t xml:space="preserve"> and CPUE), will allow obtaining quantitative information on secondary species.</w:t>
            </w:r>
          </w:p>
          <w:p w14:paraId="24C1280E" w14:textId="44C3BD55" w:rsidR="003567E5" w:rsidRPr="00D30F36" w:rsidRDefault="004947F5" w:rsidP="00D30F36">
            <w:pPr>
              <w:rPr>
                <w:sz w:val="20"/>
                <w:szCs w:val="20"/>
              </w:rPr>
            </w:pPr>
            <w:r w:rsidRPr="004947F5">
              <w:rPr>
                <w:sz w:val="20"/>
                <w:szCs w:val="20"/>
              </w:rPr>
              <w:t>In addition, this action will facilitate obtaining the information required to support the design of the strategy and will help to estimate a baseline to support the future behavior of the fishery. On the other hand, with the aim of maintaining the population at RMS, continuous monitoring will be established, as well as catch management and control regulations.</w:t>
            </w:r>
          </w:p>
        </w:tc>
      </w:tr>
      <w:tr w:rsidR="00F74835" w:rsidRPr="003562A7" w14:paraId="43CCDDB2" w14:textId="77777777" w:rsidTr="004947F5">
        <w:trPr>
          <w:trHeight w:val="360"/>
        </w:trPr>
        <w:tc>
          <w:tcPr>
            <w:tcW w:w="1202" w:type="pct"/>
            <w:tcBorders>
              <w:top w:val="single" w:sz="8" w:space="0" w:color="000000"/>
              <w:left w:val="single" w:sz="7" w:space="0" w:color="000000"/>
              <w:bottom w:val="single" w:sz="4" w:space="0" w:color="000000"/>
              <w:right w:val="single" w:sz="7" w:space="0" w:color="000000"/>
            </w:tcBorders>
          </w:tcPr>
          <w:p w14:paraId="73424438" w14:textId="77777777" w:rsidR="00F74835" w:rsidRPr="003562A7" w:rsidRDefault="00F74835" w:rsidP="00F74835">
            <w:pPr>
              <w:ind w:left="75"/>
              <w:rPr>
                <w:b/>
                <w:sz w:val="20"/>
                <w:szCs w:val="20"/>
              </w:rPr>
            </w:pPr>
            <w:r w:rsidRPr="003562A7" w:rsidDel="000B7ACA">
              <w:rPr>
                <w:b/>
                <w:sz w:val="20"/>
                <w:szCs w:val="20"/>
              </w:rPr>
              <w:t>Expected Completion Date</w:t>
            </w:r>
          </w:p>
        </w:tc>
        <w:tc>
          <w:tcPr>
            <w:tcW w:w="3798"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50400A02" w14:textId="3D46F9C2" w:rsidR="00F74835" w:rsidRPr="003562A7" w:rsidRDefault="00F74835" w:rsidP="00D30F36">
            <w:pPr>
              <w:rPr>
                <w:sz w:val="20"/>
                <w:szCs w:val="20"/>
              </w:rPr>
            </w:pPr>
            <w:r>
              <w:rPr>
                <w:sz w:val="20"/>
                <w:szCs w:val="20"/>
              </w:rPr>
              <w:t>December 2026</w:t>
            </w:r>
          </w:p>
        </w:tc>
      </w:tr>
      <w:tr w:rsidR="00F74835" w:rsidRPr="00575DA1" w14:paraId="6371C79C" w14:textId="77777777" w:rsidTr="004947F5">
        <w:trPr>
          <w:cantSplit/>
          <w:trHeight w:val="207"/>
        </w:trPr>
        <w:tc>
          <w:tcPr>
            <w:tcW w:w="1202" w:type="pct"/>
            <w:tcBorders>
              <w:top w:val="single" w:sz="4" w:space="0" w:color="000000"/>
              <w:left w:val="single" w:sz="8" w:space="0" w:color="000000"/>
              <w:bottom w:val="single" w:sz="8" w:space="0" w:color="000000"/>
              <w:right w:val="single" w:sz="8" w:space="0" w:color="000000"/>
            </w:tcBorders>
          </w:tcPr>
          <w:p w14:paraId="2561CFE1" w14:textId="77777777" w:rsidR="00F74835" w:rsidRPr="003562A7" w:rsidRDefault="00F74835" w:rsidP="00F74835">
            <w:pPr>
              <w:ind w:left="40"/>
              <w:rPr>
                <w:b/>
                <w:sz w:val="20"/>
                <w:szCs w:val="20"/>
              </w:rPr>
            </w:pPr>
            <w:r w:rsidRPr="003562A7" w:rsidDel="000B7ACA">
              <w:rPr>
                <w:b/>
                <w:sz w:val="20"/>
                <w:szCs w:val="20"/>
              </w:rPr>
              <w:t xml:space="preserve">Priority </w:t>
            </w:r>
          </w:p>
        </w:tc>
        <w:tc>
          <w:tcPr>
            <w:tcW w:w="3798"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3470B8E4" w14:textId="77777777" w:rsidR="00F74835" w:rsidRPr="003562A7" w:rsidRDefault="00F74835" w:rsidP="00F74835">
            <w:pPr>
              <w:ind w:left="140"/>
              <w:rPr>
                <w:sz w:val="20"/>
                <w:szCs w:val="20"/>
                <w:lang w:val="es-MX"/>
              </w:rPr>
            </w:pPr>
            <w:r w:rsidRPr="003562A7">
              <w:rPr>
                <w:sz w:val="20"/>
                <w:szCs w:val="20"/>
                <w:lang w:val="es-MX"/>
              </w:rPr>
              <w:t xml:space="preserve"> </w:t>
            </w:r>
            <w:r>
              <w:rPr>
                <w:sz w:val="20"/>
                <w:szCs w:val="20"/>
                <w:lang w:val="es-MX"/>
              </w:rPr>
              <w:t>H</w:t>
            </w:r>
            <w:r w:rsidRPr="001A5A49">
              <w:rPr>
                <w:sz w:val="20"/>
                <w:szCs w:val="20"/>
                <w:lang w:val="es-MX"/>
              </w:rPr>
              <w:t>igh</w:t>
            </w:r>
          </w:p>
        </w:tc>
      </w:tr>
      <w:tr w:rsidR="00F74835" w:rsidRPr="00BE3DFC" w14:paraId="01F919F7" w14:textId="77777777" w:rsidTr="004947F5">
        <w:trPr>
          <w:trHeight w:val="233"/>
        </w:trPr>
        <w:tc>
          <w:tcPr>
            <w:tcW w:w="1202" w:type="pct"/>
            <w:tcBorders>
              <w:top w:val="single" w:sz="8" w:space="0" w:color="000000"/>
              <w:left w:val="single" w:sz="7" w:space="0" w:color="000000"/>
              <w:bottom w:val="single" w:sz="4" w:space="0" w:color="auto"/>
              <w:right w:val="single" w:sz="8" w:space="0" w:color="000000"/>
            </w:tcBorders>
          </w:tcPr>
          <w:p w14:paraId="1F03A223" w14:textId="77777777" w:rsidR="00F74835" w:rsidRPr="003562A7" w:rsidRDefault="00F74835" w:rsidP="00F74835">
            <w:pPr>
              <w:ind w:left="40"/>
              <w:rPr>
                <w:b/>
                <w:sz w:val="20"/>
                <w:szCs w:val="20"/>
              </w:rPr>
            </w:pPr>
            <w:r w:rsidRPr="003562A7" w:rsidDel="000B7ACA">
              <w:rPr>
                <w:b/>
                <w:sz w:val="20"/>
                <w:szCs w:val="20"/>
              </w:rPr>
              <w:lastRenderedPageBreak/>
              <w:t>Estimated Cost</w:t>
            </w:r>
          </w:p>
        </w:tc>
        <w:tc>
          <w:tcPr>
            <w:tcW w:w="3798"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6FD2DB" w14:textId="5231B500" w:rsidR="00F74835" w:rsidRPr="003562A7" w:rsidRDefault="00F74835" w:rsidP="00F74835">
            <w:pPr>
              <w:ind w:left="140"/>
              <w:rPr>
                <w:sz w:val="20"/>
                <w:szCs w:val="20"/>
                <w:lang w:val="es-MX"/>
              </w:rPr>
            </w:pPr>
            <w:r w:rsidRPr="00E13046">
              <w:rPr>
                <w:sz w:val="20"/>
                <w:szCs w:val="20"/>
                <w:lang w:val="es-MX"/>
              </w:rPr>
              <w:t xml:space="preserve">$ </w:t>
            </w:r>
            <w:r w:rsidR="006A4A41">
              <w:rPr>
                <w:sz w:val="20"/>
                <w:szCs w:val="20"/>
                <w:lang w:val="es-MX"/>
              </w:rPr>
              <w:t>4</w:t>
            </w:r>
            <w:r w:rsidR="005F5FC9">
              <w:rPr>
                <w:sz w:val="20"/>
                <w:szCs w:val="20"/>
                <w:lang w:val="es-MX"/>
              </w:rPr>
              <w:t>0</w:t>
            </w:r>
            <w:r w:rsidRPr="00E13046">
              <w:rPr>
                <w:sz w:val="20"/>
                <w:szCs w:val="20"/>
                <w:lang w:val="es-MX"/>
              </w:rPr>
              <w:t>,</w:t>
            </w:r>
            <w:r w:rsidR="00983309">
              <w:rPr>
                <w:sz w:val="20"/>
                <w:szCs w:val="20"/>
                <w:lang w:val="es-MX"/>
              </w:rPr>
              <w:t>5</w:t>
            </w:r>
            <w:r w:rsidRPr="00E13046">
              <w:rPr>
                <w:sz w:val="20"/>
                <w:szCs w:val="20"/>
                <w:lang w:val="es-MX"/>
              </w:rPr>
              <w:t>00</w:t>
            </w:r>
          </w:p>
        </w:tc>
      </w:tr>
      <w:tr w:rsidR="00F74835" w:rsidRPr="00256CF3" w14:paraId="344CB08C" w14:textId="77777777" w:rsidTr="004947F5">
        <w:trPr>
          <w:trHeight w:val="17"/>
        </w:trPr>
        <w:tc>
          <w:tcPr>
            <w:tcW w:w="1202" w:type="pct"/>
            <w:tcBorders>
              <w:top w:val="single" w:sz="4" w:space="0" w:color="auto"/>
              <w:left w:val="single" w:sz="4" w:space="0" w:color="auto"/>
              <w:bottom w:val="single" w:sz="4" w:space="0" w:color="auto"/>
              <w:right w:val="single" w:sz="4" w:space="0" w:color="auto"/>
            </w:tcBorders>
          </w:tcPr>
          <w:p w14:paraId="4C65DC9D" w14:textId="77777777" w:rsidR="00F74835" w:rsidRPr="003562A7" w:rsidRDefault="00F74835" w:rsidP="00F74835">
            <w:pPr>
              <w:ind w:left="40"/>
              <w:rPr>
                <w:b/>
                <w:sz w:val="20"/>
                <w:szCs w:val="20"/>
              </w:rPr>
            </w:pPr>
            <w:r w:rsidRPr="003562A7" w:rsidDel="000B7ACA">
              <w:rPr>
                <w:b/>
                <w:sz w:val="20"/>
                <w:szCs w:val="20"/>
              </w:rPr>
              <w:t xml:space="preserve">Responsible Parties </w:t>
            </w:r>
          </w:p>
        </w:tc>
        <w:tc>
          <w:tcPr>
            <w:tcW w:w="3798"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7ACD629A" w14:textId="0937A0D5" w:rsidR="00F74835" w:rsidRPr="003562A7" w:rsidRDefault="00BC5D1D" w:rsidP="00D30F36">
            <w:pPr>
              <w:rPr>
                <w:sz w:val="20"/>
                <w:szCs w:val="20"/>
                <w:lang w:val="es-MX"/>
              </w:rPr>
            </w:pPr>
            <w:r>
              <w:rPr>
                <w:sz w:val="20"/>
                <w:szCs w:val="20"/>
                <w:lang w:val="es-MX"/>
              </w:rPr>
              <w:t>Sociedad Cooperativa de Producción Pesquera El Carrizal (</w:t>
            </w:r>
            <w:r w:rsidRPr="00D30F36">
              <w:rPr>
                <w:b/>
                <w:sz w:val="20"/>
                <w:szCs w:val="20"/>
                <w:lang w:val="es-MX"/>
              </w:rPr>
              <w:t>SCPP</w:t>
            </w:r>
            <w:r>
              <w:rPr>
                <w:b/>
                <w:sz w:val="20"/>
                <w:szCs w:val="20"/>
                <w:lang w:val="es-MX"/>
              </w:rPr>
              <w:t xml:space="preserve"> El Carrizal</w:t>
            </w:r>
            <w:r>
              <w:rPr>
                <w:sz w:val="20"/>
                <w:szCs w:val="20"/>
                <w:lang w:val="es-MX"/>
              </w:rPr>
              <w:t>); Sociedad Cooperativa de Producción Pesquera Topón (</w:t>
            </w:r>
            <w:r w:rsidRPr="00BC5D1D">
              <w:rPr>
                <w:b/>
                <w:sz w:val="20"/>
                <w:szCs w:val="20"/>
                <w:lang w:val="es-MX"/>
              </w:rPr>
              <w:t>SCPP Topón</w:t>
            </w:r>
            <w:r>
              <w:rPr>
                <w:sz w:val="20"/>
                <w:szCs w:val="20"/>
                <w:lang w:val="es-MX"/>
              </w:rPr>
              <w:t>); Sociedad Cooperativa de Producción Pesquera El Castaño (</w:t>
            </w:r>
            <w:r w:rsidRPr="00D30F36">
              <w:rPr>
                <w:b/>
                <w:sz w:val="20"/>
                <w:szCs w:val="20"/>
                <w:lang w:val="es-MX"/>
              </w:rPr>
              <w:t>SCPP</w:t>
            </w:r>
            <w:r>
              <w:rPr>
                <w:b/>
                <w:sz w:val="20"/>
                <w:szCs w:val="20"/>
                <w:lang w:val="es-MX"/>
              </w:rPr>
              <w:t xml:space="preserve"> El Castaño</w:t>
            </w:r>
            <w:r>
              <w:rPr>
                <w:sz w:val="20"/>
                <w:szCs w:val="20"/>
                <w:lang w:val="es-MX"/>
              </w:rPr>
              <w:t xml:space="preserve">); </w:t>
            </w:r>
            <w:r w:rsidR="00F74835" w:rsidRPr="007C7BE6">
              <w:rPr>
                <w:sz w:val="20"/>
                <w:szCs w:val="20"/>
                <w:lang w:val="es-MX"/>
              </w:rPr>
              <w:t>Comisión Nacional de Áreas Naturales Protegidas (</w:t>
            </w:r>
            <w:r w:rsidR="00F74835" w:rsidRPr="007C7BE6">
              <w:rPr>
                <w:b/>
                <w:sz w:val="20"/>
                <w:szCs w:val="20"/>
                <w:lang w:val="es-MX"/>
              </w:rPr>
              <w:t>CONANP</w:t>
            </w:r>
            <w:r w:rsidR="00F74835" w:rsidRPr="007C7BE6">
              <w:rPr>
                <w:sz w:val="20"/>
                <w:szCs w:val="20"/>
                <w:lang w:val="es-MX"/>
              </w:rPr>
              <w:t>); SmartFish Rescate de Valor AC (</w:t>
            </w:r>
            <w:r w:rsidR="00F74835" w:rsidRPr="007C7BE6">
              <w:rPr>
                <w:b/>
                <w:sz w:val="20"/>
                <w:szCs w:val="20"/>
                <w:lang w:val="es-MX"/>
              </w:rPr>
              <w:t>SmartFish AC</w:t>
            </w:r>
            <w:r w:rsidR="00F74835" w:rsidRPr="007C7BE6">
              <w:rPr>
                <w:sz w:val="20"/>
                <w:szCs w:val="20"/>
                <w:lang w:val="es-MX"/>
              </w:rPr>
              <w:t>); Centro Regional de Investigación Acuícola y Pesquera de Salina Cruz (</w:t>
            </w:r>
            <w:r w:rsidR="00F74835" w:rsidRPr="007C7BE6">
              <w:rPr>
                <w:b/>
                <w:sz w:val="20"/>
                <w:szCs w:val="20"/>
                <w:lang w:val="es-MX"/>
              </w:rPr>
              <w:t>CRIAP-I</w:t>
            </w:r>
            <w:r w:rsidR="00451488">
              <w:rPr>
                <w:b/>
                <w:sz w:val="20"/>
                <w:szCs w:val="20"/>
                <w:lang w:val="es-MX"/>
              </w:rPr>
              <w:t>MIPAS</w:t>
            </w:r>
            <w:r w:rsidR="00F74835" w:rsidRPr="007C7BE6">
              <w:rPr>
                <w:sz w:val="20"/>
                <w:szCs w:val="20"/>
                <w:lang w:val="es-MX"/>
              </w:rPr>
              <w:t>); Comité de Sanidad Acuícola de Chiapas (</w:t>
            </w:r>
            <w:r w:rsidR="00F74835" w:rsidRPr="007C7BE6">
              <w:rPr>
                <w:b/>
                <w:sz w:val="20"/>
                <w:szCs w:val="20"/>
                <w:lang w:val="es-MX"/>
              </w:rPr>
              <w:t>CESASH AC</w:t>
            </w:r>
            <w:r w:rsidR="00F74835" w:rsidRPr="007C7BE6">
              <w:rPr>
                <w:sz w:val="20"/>
                <w:szCs w:val="20"/>
                <w:lang w:val="es-MX"/>
              </w:rPr>
              <w:t>)</w:t>
            </w:r>
            <w:r w:rsidR="00F74835">
              <w:rPr>
                <w:sz w:val="20"/>
                <w:szCs w:val="20"/>
                <w:lang w:val="es-MX"/>
              </w:rPr>
              <w:t xml:space="preserve">; </w:t>
            </w:r>
            <w:r w:rsidR="00F74835" w:rsidRPr="003562A7">
              <w:rPr>
                <w:sz w:val="20"/>
                <w:szCs w:val="20"/>
                <w:lang w:val="es-MX"/>
              </w:rPr>
              <w:t>Universidad de Ciencias y Artes de Chiapas (</w:t>
            </w:r>
            <w:r w:rsidR="00F74835" w:rsidRPr="00EF4A81">
              <w:rPr>
                <w:b/>
                <w:sz w:val="20"/>
                <w:szCs w:val="20"/>
                <w:lang w:val="es-MX"/>
              </w:rPr>
              <w:t>UNICACH</w:t>
            </w:r>
            <w:r w:rsidR="00F74835" w:rsidRPr="003562A7">
              <w:rPr>
                <w:sz w:val="20"/>
                <w:szCs w:val="20"/>
                <w:lang w:val="es-MX"/>
              </w:rPr>
              <w:t>)</w:t>
            </w:r>
          </w:p>
        </w:tc>
      </w:tr>
      <w:tr w:rsidR="00F74835" w:rsidRPr="00781135" w14:paraId="6CDCC2DE" w14:textId="77777777" w:rsidTr="004947F5">
        <w:trPr>
          <w:trHeight w:val="320"/>
        </w:trPr>
        <w:tc>
          <w:tcPr>
            <w:tcW w:w="1202" w:type="pct"/>
            <w:tcBorders>
              <w:top w:val="single" w:sz="4" w:space="0" w:color="auto"/>
              <w:left w:val="single" w:sz="7" w:space="0" w:color="000000"/>
              <w:bottom w:val="single" w:sz="7" w:space="0" w:color="000000"/>
              <w:right w:val="single" w:sz="7" w:space="0" w:color="000000"/>
            </w:tcBorders>
          </w:tcPr>
          <w:p w14:paraId="7D1DB569" w14:textId="77777777" w:rsidR="00F74835" w:rsidRPr="00781135" w:rsidRDefault="00F74835" w:rsidP="00F74835">
            <w:pPr>
              <w:rPr>
                <w:b/>
                <w:sz w:val="20"/>
                <w:szCs w:val="20"/>
              </w:rPr>
            </w:pPr>
            <w:r w:rsidRPr="003562A7" w:rsidDel="000B7ACA">
              <w:rPr>
                <w:b/>
                <w:sz w:val="20"/>
                <w:szCs w:val="20"/>
              </w:rPr>
              <w:t xml:space="preserve">MSC </w:t>
            </w:r>
            <w:r w:rsidRPr="003562A7">
              <w:rPr>
                <w:b/>
                <w:sz w:val="20"/>
                <w:szCs w:val="20"/>
              </w:rPr>
              <w:t>Performance Indicator</w:t>
            </w:r>
            <w:r w:rsidRPr="003562A7" w:rsidDel="000B7ACA">
              <w:rPr>
                <w:b/>
                <w:sz w:val="20"/>
                <w:szCs w:val="20"/>
              </w:rPr>
              <w:t>(s) Addressed by the Action</w:t>
            </w:r>
          </w:p>
        </w:tc>
        <w:tc>
          <w:tcPr>
            <w:tcW w:w="3798"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7C57314" w14:textId="76AE661C" w:rsidR="00F74835" w:rsidRPr="00D30F36" w:rsidRDefault="00F74835" w:rsidP="00F74835">
            <w:pPr>
              <w:ind w:left="140"/>
              <w:rPr>
                <w:sz w:val="20"/>
                <w:szCs w:val="20"/>
              </w:rPr>
            </w:pPr>
            <w:r w:rsidRPr="00D30F36">
              <w:rPr>
                <w:b/>
                <w:sz w:val="20"/>
                <w:szCs w:val="20"/>
              </w:rPr>
              <w:t>1.2.3</w:t>
            </w:r>
            <w:r w:rsidRPr="00D30F36">
              <w:rPr>
                <w:sz w:val="20"/>
                <w:szCs w:val="20"/>
              </w:rPr>
              <w:t xml:space="preserve"> (Information &amp; monitoring); </w:t>
            </w:r>
            <w:r w:rsidRPr="00D30F36">
              <w:rPr>
                <w:b/>
                <w:sz w:val="20"/>
                <w:szCs w:val="20"/>
              </w:rPr>
              <w:t>2.2.3</w:t>
            </w:r>
            <w:r w:rsidRPr="00D30F36">
              <w:rPr>
                <w:sz w:val="20"/>
                <w:szCs w:val="20"/>
              </w:rPr>
              <w:t xml:space="preserve"> (Secondary species information)</w:t>
            </w:r>
            <w:r w:rsidR="00D30F36" w:rsidRPr="00D30F36">
              <w:rPr>
                <w:sz w:val="20"/>
                <w:szCs w:val="20"/>
              </w:rPr>
              <w:t xml:space="preserve">; </w:t>
            </w:r>
          </w:p>
        </w:tc>
      </w:tr>
    </w:tbl>
    <w:p w14:paraId="5446CA9C" w14:textId="3AD792FF" w:rsidR="00587353" w:rsidRDefault="00587353"/>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5"/>
        <w:gridCol w:w="3546"/>
        <w:gridCol w:w="991"/>
        <w:gridCol w:w="1558"/>
        <w:gridCol w:w="851"/>
        <w:gridCol w:w="1134"/>
        <w:gridCol w:w="3595"/>
      </w:tblGrid>
      <w:tr w:rsidR="00587353" w:rsidRPr="003562A7" w14:paraId="355F934B" w14:textId="77777777" w:rsidTr="00481293">
        <w:trPr>
          <w:trHeight w:val="667"/>
        </w:trPr>
        <w:tc>
          <w:tcPr>
            <w:tcW w:w="4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938A74" w14:textId="77777777" w:rsidR="00587353" w:rsidRPr="003562A7" w:rsidRDefault="00587353" w:rsidP="00D30F36">
            <w:pPr>
              <w:jc w:val="center"/>
              <w:rPr>
                <w:b/>
                <w:sz w:val="20"/>
                <w:szCs w:val="20"/>
              </w:rPr>
            </w:pPr>
            <w:r w:rsidRPr="003562A7">
              <w:rPr>
                <w:b/>
                <w:sz w:val="20"/>
                <w:szCs w:val="20"/>
              </w:rPr>
              <w:t>Action</w:t>
            </w:r>
          </w:p>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3372A8" w14:textId="77777777" w:rsidR="00587353" w:rsidRPr="003562A7" w:rsidRDefault="00587353" w:rsidP="00D30F36">
            <w:pPr>
              <w:jc w:val="center"/>
              <w:rPr>
                <w:b/>
                <w:sz w:val="20"/>
                <w:szCs w:val="20"/>
              </w:rPr>
            </w:pPr>
            <w:r w:rsidRPr="003562A7">
              <w:rPr>
                <w:b/>
                <w:sz w:val="20"/>
                <w:szCs w:val="20"/>
              </w:rPr>
              <w:t>Tasks/ Milestones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C2943C" w14:textId="77777777" w:rsidR="00587353" w:rsidRPr="003562A7" w:rsidRDefault="00587353" w:rsidP="00D30F36">
            <w:pPr>
              <w:jc w:val="center"/>
              <w:rPr>
                <w:b/>
                <w:sz w:val="20"/>
                <w:szCs w:val="20"/>
              </w:rPr>
            </w:pPr>
            <w:r w:rsidRPr="003562A7">
              <w:rPr>
                <w:b/>
                <w:sz w:val="20"/>
                <w:szCs w:val="20"/>
              </w:rPr>
              <w:t>Responsible (lead)</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9BDAFA4" w14:textId="77777777" w:rsidR="00587353" w:rsidRPr="003562A7" w:rsidRDefault="00587353" w:rsidP="00D30F36">
            <w:pPr>
              <w:jc w:val="center"/>
              <w:rPr>
                <w:b/>
                <w:sz w:val="20"/>
                <w:szCs w:val="20"/>
              </w:rPr>
            </w:pPr>
            <w:r w:rsidRPr="003562A7">
              <w:rPr>
                <w:b/>
                <w:sz w:val="20"/>
                <w:szCs w:val="20"/>
              </w:rPr>
              <w:t>Responsible (supporting role)</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D080B5C" w14:textId="77777777" w:rsidR="00587353" w:rsidRPr="003562A7" w:rsidRDefault="00587353" w:rsidP="00D30F36">
            <w:pPr>
              <w:jc w:val="center"/>
              <w:rPr>
                <w:b/>
                <w:sz w:val="20"/>
                <w:szCs w:val="20"/>
              </w:rPr>
            </w:pPr>
            <w:r w:rsidRPr="003562A7">
              <w:rPr>
                <w:b/>
                <w:sz w:val="20"/>
                <w:szCs w:val="20"/>
              </w:rPr>
              <w:t>Starting date</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A887AA" w14:textId="77777777" w:rsidR="00587353" w:rsidRPr="003562A7" w:rsidRDefault="00587353" w:rsidP="00D30F36">
            <w:pPr>
              <w:jc w:val="center"/>
              <w:rPr>
                <w:b/>
                <w:sz w:val="20"/>
                <w:szCs w:val="20"/>
              </w:rPr>
            </w:pPr>
            <w:r w:rsidRPr="003562A7">
              <w:rPr>
                <w:b/>
                <w:sz w:val="20"/>
                <w:szCs w:val="20"/>
              </w:rPr>
              <w:t>Expected completion date</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46943EC" w14:textId="1341D111" w:rsidR="00587353" w:rsidRPr="003562A7" w:rsidRDefault="00587353" w:rsidP="00D30F36">
            <w:pPr>
              <w:jc w:val="center"/>
              <w:rPr>
                <w:b/>
                <w:sz w:val="20"/>
                <w:szCs w:val="20"/>
              </w:rPr>
            </w:pPr>
            <w:r w:rsidRPr="003562A7">
              <w:rPr>
                <w:b/>
                <w:sz w:val="20"/>
                <w:szCs w:val="20"/>
              </w:rPr>
              <w:t xml:space="preserve">Evidence of </w:t>
            </w:r>
            <w:r w:rsidR="00421EB7">
              <w:rPr>
                <w:b/>
                <w:sz w:val="20"/>
                <w:szCs w:val="20"/>
              </w:rPr>
              <w:t>completion/results</w:t>
            </w:r>
          </w:p>
        </w:tc>
      </w:tr>
      <w:tr w:rsidR="004947F5" w:rsidRPr="006B1F2B" w14:paraId="01084234" w14:textId="77777777" w:rsidTr="002D2782">
        <w:trPr>
          <w:trHeight w:val="589"/>
        </w:trPr>
        <w:tc>
          <w:tcPr>
            <w:tcW w:w="489" w:type="pct"/>
            <w:vMerge w:val="restart"/>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6BB6BA4A" w14:textId="41BA18E9" w:rsidR="004947F5" w:rsidRPr="00587353" w:rsidRDefault="004947F5" w:rsidP="00D30F36">
            <w:pPr>
              <w:rPr>
                <w:sz w:val="22"/>
                <w:szCs w:val="22"/>
              </w:rPr>
            </w:pPr>
            <w:r w:rsidRPr="005416C1">
              <w:rPr>
                <w:b/>
                <w:sz w:val="20"/>
                <w:szCs w:val="20"/>
              </w:rPr>
              <w:t xml:space="preserve">2. </w:t>
            </w:r>
            <w:r w:rsidRPr="005416C1">
              <w:rPr>
                <w:sz w:val="20"/>
                <w:szCs w:val="20"/>
              </w:rPr>
              <w:t>Implement a Monitoring Program for artisanal</w:t>
            </w:r>
            <w:r w:rsidRPr="00587353">
              <w:rPr>
                <w:sz w:val="22"/>
                <w:szCs w:val="22"/>
              </w:rPr>
              <w:t xml:space="preserve"> </w:t>
            </w:r>
            <w:r w:rsidRPr="005416C1">
              <w:rPr>
                <w:sz w:val="20"/>
                <w:szCs w:val="20"/>
              </w:rPr>
              <w:t>white shrimp fishing.</w:t>
            </w:r>
            <w:r w:rsidRPr="00587353">
              <w:rPr>
                <w:sz w:val="22"/>
                <w:szCs w:val="22"/>
              </w:rPr>
              <w:t xml:space="preserve"> </w:t>
            </w:r>
          </w:p>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15893D" w14:textId="5FDD14BE" w:rsidR="004947F5" w:rsidRPr="007D5304" w:rsidRDefault="004947F5" w:rsidP="00D30F36">
            <w:pPr>
              <w:rPr>
                <w:sz w:val="20"/>
                <w:szCs w:val="20"/>
              </w:rPr>
            </w:pPr>
            <w:r>
              <w:rPr>
                <w:color w:val="000000" w:themeColor="text1"/>
                <w:sz w:val="20"/>
                <w:szCs w:val="20"/>
              </w:rPr>
              <w:t>Task 1:</w:t>
            </w:r>
            <w:r w:rsidRPr="00A76FDE">
              <w:rPr>
                <w:color w:val="000000" w:themeColor="text1"/>
                <w:sz w:val="20"/>
                <w:szCs w:val="20"/>
              </w:rPr>
              <w:t xml:space="preserve"> </w:t>
            </w:r>
            <w:r w:rsidRPr="00BA4D0A">
              <w:rPr>
                <w:b/>
                <w:color w:val="000000" w:themeColor="text1"/>
                <w:sz w:val="20"/>
                <w:szCs w:val="20"/>
              </w:rPr>
              <w:t xml:space="preserve">Systematize </w:t>
            </w:r>
            <w:r>
              <w:rPr>
                <w:b/>
                <w:color w:val="000000" w:themeColor="text1"/>
                <w:sz w:val="20"/>
                <w:szCs w:val="20"/>
              </w:rPr>
              <w:t xml:space="preserve">the </w:t>
            </w:r>
            <w:r w:rsidRPr="00BA4D0A">
              <w:rPr>
                <w:b/>
                <w:color w:val="000000" w:themeColor="text1"/>
                <w:sz w:val="20"/>
                <w:szCs w:val="20"/>
              </w:rPr>
              <w:t>biometric data of the white shrimp</w:t>
            </w:r>
            <w:r>
              <w:rPr>
                <w:color w:val="000000" w:themeColor="text1"/>
                <w:sz w:val="20"/>
                <w:szCs w:val="20"/>
              </w:rPr>
              <w:t xml:space="preserve">. </w:t>
            </w:r>
            <w:r w:rsidRPr="007D5304">
              <w:rPr>
                <w:color w:val="000000" w:themeColor="text1"/>
                <w:sz w:val="20"/>
                <w:szCs w:val="20"/>
              </w:rPr>
              <w:t>FIP implementers carry out sampling to collect biological data on the species (size, sex, weight, etc.).</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3ED9C7" w14:textId="6759D5A5" w:rsidR="004947F5" w:rsidRPr="006B1F2B" w:rsidRDefault="004947F5" w:rsidP="00D30F36">
            <w:pPr>
              <w:rPr>
                <w:sz w:val="20"/>
                <w:szCs w:val="20"/>
              </w:rPr>
            </w:pPr>
            <w:r>
              <w:rPr>
                <w:sz w:val="20"/>
                <w:szCs w:val="20"/>
              </w:rPr>
              <w:t>C</w:t>
            </w:r>
            <w:r w:rsidR="002D2782">
              <w:rPr>
                <w:sz w:val="20"/>
                <w:szCs w:val="20"/>
              </w:rPr>
              <w:t>ONANP</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EE983C" w14:textId="77777777" w:rsidR="00421EB7" w:rsidRPr="00F067B7" w:rsidRDefault="00421EB7" w:rsidP="00421EB7">
            <w:pPr>
              <w:rPr>
                <w:sz w:val="20"/>
                <w:szCs w:val="20"/>
                <w:lang w:val="es-MX"/>
              </w:rPr>
            </w:pPr>
            <w:r w:rsidRPr="00F067B7">
              <w:rPr>
                <w:sz w:val="20"/>
                <w:szCs w:val="20"/>
                <w:lang w:val="es-MX"/>
              </w:rPr>
              <w:t>SCPP Topón</w:t>
            </w:r>
          </w:p>
          <w:p w14:paraId="3652F004" w14:textId="77777777" w:rsidR="00421EB7" w:rsidRPr="00F067B7" w:rsidRDefault="00421EB7" w:rsidP="00421EB7">
            <w:pPr>
              <w:rPr>
                <w:sz w:val="20"/>
                <w:szCs w:val="20"/>
                <w:lang w:val="es-MX"/>
              </w:rPr>
            </w:pPr>
            <w:r w:rsidRPr="00F067B7">
              <w:rPr>
                <w:sz w:val="20"/>
                <w:szCs w:val="20"/>
                <w:lang w:val="es-MX"/>
              </w:rPr>
              <w:t>SCPP El Carrizal</w:t>
            </w:r>
          </w:p>
          <w:p w14:paraId="2335815C" w14:textId="26CEA877" w:rsidR="004947F5" w:rsidRPr="00421EB7" w:rsidRDefault="00421EB7" w:rsidP="00421EB7">
            <w:pPr>
              <w:rPr>
                <w:sz w:val="20"/>
                <w:szCs w:val="20"/>
                <w:lang w:val="es-MX"/>
              </w:rPr>
            </w:pPr>
            <w:r w:rsidRPr="00F067B7">
              <w:rPr>
                <w:sz w:val="20"/>
                <w:szCs w:val="20"/>
                <w:lang w:val="es-MX"/>
              </w:rPr>
              <w:t>SCPP El Castaño</w:t>
            </w:r>
          </w:p>
          <w:p w14:paraId="2EF632A6" w14:textId="77777777" w:rsidR="004947F5" w:rsidRDefault="004947F5" w:rsidP="00D30F36">
            <w:pPr>
              <w:rPr>
                <w:sz w:val="20"/>
                <w:szCs w:val="20"/>
              </w:rPr>
            </w:pPr>
            <w:r w:rsidRPr="003562A7">
              <w:rPr>
                <w:sz w:val="20"/>
                <w:szCs w:val="20"/>
              </w:rPr>
              <w:t>SmartFish A</w:t>
            </w:r>
            <w:r>
              <w:rPr>
                <w:sz w:val="20"/>
                <w:szCs w:val="20"/>
              </w:rPr>
              <w:t>C</w:t>
            </w:r>
          </w:p>
          <w:p w14:paraId="56B066A2" w14:textId="268C7038" w:rsidR="004947F5" w:rsidRPr="00327E69" w:rsidRDefault="004947F5" w:rsidP="00D30F36">
            <w:pPr>
              <w:rPr>
                <w:sz w:val="20"/>
                <w:szCs w:val="20"/>
              </w:rPr>
            </w:pPr>
            <w:r w:rsidRPr="00327E69">
              <w:rPr>
                <w:sz w:val="20"/>
                <w:szCs w:val="20"/>
              </w:rPr>
              <w:t>UNICACH</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5E483E" w14:textId="77777777" w:rsidR="004947F5" w:rsidRPr="006B1F2B" w:rsidRDefault="004947F5" w:rsidP="00D30F36">
            <w:pPr>
              <w:rPr>
                <w:sz w:val="20"/>
                <w:szCs w:val="20"/>
              </w:rPr>
            </w:pPr>
            <w:r>
              <w:rPr>
                <w:sz w:val="20"/>
                <w:szCs w:val="20"/>
              </w:rPr>
              <w:t>January 2023</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0641DF" w14:textId="48979364" w:rsidR="004947F5" w:rsidRPr="006B1F2B" w:rsidRDefault="004947F5" w:rsidP="00D30F36">
            <w:pPr>
              <w:rPr>
                <w:sz w:val="20"/>
                <w:szCs w:val="20"/>
              </w:rPr>
            </w:pPr>
            <w:r>
              <w:rPr>
                <w:sz w:val="20"/>
                <w:szCs w:val="20"/>
              </w:rPr>
              <w:t>December 2025</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0044E3" w14:textId="18EA16A7" w:rsidR="004947F5" w:rsidRDefault="004947F5" w:rsidP="00D30F36">
            <w:pPr>
              <w:rPr>
                <w:color w:val="000000" w:themeColor="text1"/>
                <w:sz w:val="20"/>
                <w:szCs w:val="20"/>
              </w:rPr>
            </w:pPr>
            <w:r>
              <w:rPr>
                <w:sz w:val="20"/>
                <w:szCs w:val="20"/>
              </w:rPr>
              <w:t xml:space="preserve">R/4 </w:t>
            </w:r>
            <w:r w:rsidRPr="008546AC">
              <w:rPr>
                <w:color w:val="000000" w:themeColor="text1"/>
                <w:sz w:val="20"/>
                <w:szCs w:val="20"/>
              </w:rPr>
              <w:t xml:space="preserve">Digital database of biometric parameters of white shrimp catches obtained during scientific sampling. </w:t>
            </w:r>
          </w:p>
          <w:p w14:paraId="5F19EF90" w14:textId="062BA20F" w:rsidR="004947F5" w:rsidRPr="00E13046" w:rsidRDefault="004947F5" w:rsidP="00D30F36">
            <w:pPr>
              <w:rPr>
                <w:color w:val="000000" w:themeColor="text1"/>
                <w:sz w:val="20"/>
                <w:szCs w:val="20"/>
              </w:rPr>
            </w:pPr>
            <w:r w:rsidRPr="008546AC">
              <w:rPr>
                <w:color w:val="000000" w:themeColor="text1"/>
                <w:sz w:val="20"/>
                <w:szCs w:val="20"/>
              </w:rPr>
              <w:t>R/</w:t>
            </w:r>
            <w:r>
              <w:rPr>
                <w:color w:val="000000" w:themeColor="text1"/>
                <w:sz w:val="20"/>
                <w:szCs w:val="20"/>
              </w:rPr>
              <w:t>5</w:t>
            </w:r>
            <w:r w:rsidRPr="008546AC">
              <w:rPr>
                <w:color w:val="000000" w:themeColor="text1"/>
                <w:sz w:val="20"/>
                <w:szCs w:val="20"/>
              </w:rPr>
              <w:t xml:space="preserve"> Report on the variability of abundance, size</w:t>
            </w:r>
            <w:r>
              <w:rPr>
                <w:color w:val="000000" w:themeColor="text1"/>
                <w:sz w:val="20"/>
                <w:szCs w:val="20"/>
              </w:rPr>
              <w:t>,</w:t>
            </w:r>
            <w:r w:rsidRPr="008546AC">
              <w:rPr>
                <w:color w:val="000000" w:themeColor="text1"/>
                <w:sz w:val="20"/>
                <w:szCs w:val="20"/>
              </w:rPr>
              <w:t xml:space="preserve"> and weight in white shrimp catches every six months.</w:t>
            </w:r>
          </w:p>
        </w:tc>
      </w:tr>
      <w:tr w:rsidR="004947F5" w:rsidRPr="006B1F2B" w14:paraId="3D21A19A" w14:textId="77777777" w:rsidTr="00481293">
        <w:trPr>
          <w:trHeight w:val="724"/>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1B1AA00A" w14:textId="77777777" w:rsidR="004947F5" w:rsidRPr="00587353" w:rsidRDefault="004947F5" w:rsidP="00F74835">
            <w:pPr>
              <w:rPr>
                <w:b/>
                <w:sz w:val="22"/>
                <w:szCs w:val="22"/>
              </w:rPr>
            </w:pPr>
          </w:p>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7A7007" w14:textId="09C0DB3F" w:rsidR="004947F5" w:rsidRDefault="004947F5" w:rsidP="00F74835">
            <w:pPr>
              <w:rPr>
                <w:color w:val="000000" w:themeColor="text1"/>
                <w:sz w:val="20"/>
                <w:szCs w:val="20"/>
              </w:rPr>
            </w:pPr>
            <w:r>
              <w:rPr>
                <w:color w:val="000000" w:themeColor="text1"/>
                <w:sz w:val="20"/>
                <w:szCs w:val="20"/>
              </w:rPr>
              <w:t>Task 2</w:t>
            </w:r>
            <w:r w:rsidRPr="004947F5">
              <w:rPr>
                <w:b/>
                <w:color w:val="000000" w:themeColor="text1"/>
                <w:sz w:val="20"/>
                <w:szCs w:val="20"/>
              </w:rPr>
              <w:t>: Monitoring of hydrological</w:t>
            </w:r>
            <w:r w:rsidRPr="001B5EF7">
              <w:rPr>
                <w:color w:val="000000" w:themeColor="text1"/>
                <w:sz w:val="20"/>
                <w:szCs w:val="20"/>
              </w:rPr>
              <w:t xml:space="preserve"> parameters in </w:t>
            </w:r>
            <w:r w:rsidR="00CB084D">
              <w:rPr>
                <w:color w:val="000000" w:themeColor="text1"/>
                <w:sz w:val="20"/>
                <w:szCs w:val="20"/>
              </w:rPr>
              <w:t xml:space="preserve">the </w:t>
            </w:r>
            <w:r>
              <w:rPr>
                <w:color w:val="000000" w:themeColor="text1"/>
                <w:sz w:val="20"/>
                <w:szCs w:val="20"/>
              </w:rPr>
              <w:t>REBIEN</w:t>
            </w:r>
            <w:r w:rsidRPr="001B5EF7">
              <w:rPr>
                <w:color w:val="000000" w:themeColor="text1"/>
                <w:sz w:val="20"/>
                <w:szCs w:val="20"/>
              </w:rPr>
              <w:t>.</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28B8EC" w14:textId="2A9C5FED" w:rsidR="004947F5" w:rsidRDefault="002D2782" w:rsidP="00F74835">
            <w:pPr>
              <w:rPr>
                <w:sz w:val="20"/>
                <w:szCs w:val="20"/>
              </w:rPr>
            </w:pPr>
            <w:r>
              <w:rPr>
                <w:sz w:val="20"/>
                <w:szCs w:val="20"/>
              </w:rPr>
              <w:t>CESASH AC</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D1C951" w14:textId="77777777" w:rsidR="004947F5" w:rsidRDefault="004947F5" w:rsidP="00F74835">
            <w:pPr>
              <w:rPr>
                <w:sz w:val="20"/>
                <w:szCs w:val="20"/>
              </w:rPr>
            </w:pPr>
            <w:r w:rsidRPr="003562A7">
              <w:rPr>
                <w:sz w:val="20"/>
                <w:szCs w:val="20"/>
              </w:rPr>
              <w:t>SmartFish A</w:t>
            </w:r>
            <w:r>
              <w:rPr>
                <w:sz w:val="20"/>
                <w:szCs w:val="20"/>
              </w:rPr>
              <w:t>C</w:t>
            </w:r>
          </w:p>
          <w:p w14:paraId="384B23A8" w14:textId="4F2849AE" w:rsidR="004947F5" w:rsidRPr="00F74835" w:rsidRDefault="004947F5" w:rsidP="00F74835">
            <w:pPr>
              <w:rPr>
                <w:sz w:val="20"/>
                <w:szCs w:val="20"/>
              </w:rPr>
            </w:pPr>
            <w:r w:rsidRPr="00F74835">
              <w:rPr>
                <w:sz w:val="20"/>
                <w:szCs w:val="20"/>
              </w:rPr>
              <w:t>CONANP</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A3A96A" w14:textId="197E7A0A" w:rsidR="004947F5" w:rsidRDefault="004947F5" w:rsidP="00F74835">
            <w:pPr>
              <w:rPr>
                <w:sz w:val="20"/>
                <w:szCs w:val="20"/>
              </w:rPr>
            </w:pPr>
            <w:r>
              <w:rPr>
                <w:sz w:val="20"/>
                <w:szCs w:val="20"/>
              </w:rPr>
              <w:t>January 2023</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A728FD" w14:textId="241C8A6E" w:rsidR="004947F5" w:rsidRDefault="004947F5" w:rsidP="00F74835">
            <w:pPr>
              <w:rPr>
                <w:sz w:val="20"/>
                <w:szCs w:val="20"/>
              </w:rPr>
            </w:pPr>
            <w:r>
              <w:rPr>
                <w:sz w:val="20"/>
                <w:szCs w:val="20"/>
              </w:rPr>
              <w:t>December 2025</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DC57D0" w14:textId="7E010041" w:rsidR="004947F5" w:rsidRDefault="004947F5" w:rsidP="00F74835">
            <w:pPr>
              <w:rPr>
                <w:sz w:val="20"/>
                <w:szCs w:val="20"/>
              </w:rPr>
            </w:pPr>
            <w:r w:rsidRPr="00725E56">
              <w:rPr>
                <w:color w:val="000000" w:themeColor="text1"/>
                <w:sz w:val="20"/>
                <w:szCs w:val="20"/>
              </w:rPr>
              <w:t>R/6 Environmental variability report in</w:t>
            </w:r>
            <w:r w:rsidR="00725E56" w:rsidRPr="00725E56">
              <w:rPr>
                <w:color w:val="000000" w:themeColor="text1"/>
                <w:sz w:val="20"/>
                <w:szCs w:val="20"/>
              </w:rPr>
              <w:t xml:space="preserve"> the</w:t>
            </w:r>
            <w:r w:rsidRPr="00725E56">
              <w:rPr>
                <w:color w:val="000000" w:themeColor="text1"/>
                <w:sz w:val="20"/>
                <w:szCs w:val="20"/>
              </w:rPr>
              <w:t xml:space="preserve"> REBIEN.</w:t>
            </w:r>
          </w:p>
        </w:tc>
      </w:tr>
      <w:tr w:rsidR="004947F5" w:rsidRPr="006B1F2B" w14:paraId="21F90E16" w14:textId="77777777" w:rsidTr="00481293">
        <w:trPr>
          <w:trHeight w:val="683"/>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0212A9E0" w14:textId="77777777" w:rsidR="004947F5" w:rsidRPr="006B1F2B" w:rsidRDefault="004947F5" w:rsidP="00990F16"/>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0BAE59" w14:textId="358FBAB4" w:rsidR="004947F5" w:rsidRDefault="004947F5" w:rsidP="00990F16">
            <w:pPr>
              <w:rPr>
                <w:color w:val="000000" w:themeColor="text1"/>
                <w:sz w:val="20"/>
                <w:szCs w:val="20"/>
              </w:rPr>
            </w:pPr>
            <w:r w:rsidRPr="00BA4D0A">
              <w:rPr>
                <w:sz w:val="20"/>
                <w:szCs w:val="20"/>
              </w:rPr>
              <w:t xml:space="preserve">Trask </w:t>
            </w:r>
            <w:r>
              <w:rPr>
                <w:sz w:val="20"/>
                <w:szCs w:val="20"/>
              </w:rPr>
              <w:t>3</w:t>
            </w:r>
            <w:r w:rsidRPr="00BA4D0A">
              <w:rPr>
                <w:sz w:val="20"/>
                <w:szCs w:val="20"/>
              </w:rPr>
              <w:t xml:space="preserve">: </w:t>
            </w:r>
            <w:r w:rsidR="00A87A1C" w:rsidRPr="00A87A1C">
              <w:rPr>
                <w:b/>
                <w:sz w:val="20"/>
                <w:szCs w:val="20"/>
              </w:rPr>
              <w:t xml:space="preserve">Implement logbooks for the continuous recording of catches. </w:t>
            </w:r>
            <w:r w:rsidR="00A87A1C" w:rsidRPr="00A87A1C">
              <w:rPr>
                <w:sz w:val="20"/>
                <w:szCs w:val="20"/>
              </w:rPr>
              <w:t>Fishermen use logbooks to record fishing information (</w:t>
            </w:r>
            <w:r w:rsidR="00CB084D" w:rsidRPr="00A87A1C">
              <w:rPr>
                <w:sz w:val="20"/>
                <w:szCs w:val="20"/>
              </w:rPr>
              <w:t>e.g.</w:t>
            </w:r>
            <w:r w:rsidR="00A87A1C" w:rsidRPr="00A87A1C">
              <w:rPr>
                <w:sz w:val="20"/>
                <w:szCs w:val="20"/>
              </w:rPr>
              <w:t xml:space="preserve">, total catch, species, sizes, gear, </w:t>
            </w:r>
            <w:r w:rsidR="00725E56">
              <w:rPr>
                <w:sz w:val="20"/>
                <w:szCs w:val="20"/>
              </w:rPr>
              <w:t xml:space="preserve">and </w:t>
            </w:r>
            <w:r w:rsidR="00A87A1C" w:rsidRPr="00A87A1C">
              <w:rPr>
                <w:sz w:val="20"/>
                <w:szCs w:val="20"/>
              </w:rPr>
              <w:t>fishing sites).</w:t>
            </w:r>
            <w:r w:rsidR="00256CF3">
              <w:rPr>
                <w:sz w:val="20"/>
                <w:szCs w:val="20"/>
              </w:rPr>
              <w:t xml:space="preserve"> </w:t>
            </w:r>
            <w:r w:rsidR="00256CF3" w:rsidRPr="00A57FA5">
              <w:rPr>
                <w:sz w:val="20"/>
                <w:szCs w:val="20"/>
                <w:u w:val="single"/>
              </w:rPr>
              <w:t>Finished Task</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2C5A1C" w14:textId="24DD801C" w:rsidR="004947F5" w:rsidRDefault="00256CF3" w:rsidP="00990F16">
            <w:pPr>
              <w:rPr>
                <w:sz w:val="20"/>
                <w:szCs w:val="20"/>
              </w:rPr>
            </w:pPr>
            <w:r>
              <w:rPr>
                <w:sz w:val="20"/>
                <w:szCs w:val="20"/>
              </w:rPr>
              <w:t>CONA</w:t>
            </w:r>
            <w:r w:rsidR="00A57FA5">
              <w:rPr>
                <w:sz w:val="20"/>
                <w:szCs w:val="20"/>
              </w:rPr>
              <w:t>N</w:t>
            </w:r>
            <w:r>
              <w:rPr>
                <w:sz w:val="20"/>
                <w:szCs w:val="20"/>
              </w:rPr>
              <w:t>P</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154EB6" w14:textId="77777777" w:rsidR="00421EB7" w:rsidRPr="00F067B7" w:rsidRDefault="00421EB7" w:rsidP="00421EB7">
            <w:pPr>
              <w:rPr>
                <w:sz w:val="20"/>
                <w:szCs w:val="20"/>
                <w:lang w:val="es-MX"/>
              </w:rPr>
            </w:pPr>
            <w:r w:rsidRPr="00F067B7">
              <w:rPr>
                <w:sz w:val="20"/>
                <w:szCs w:val="20"/>
                <w:lang w:val="es-MX"/>
              </w:rPr>
              <w:t>SCPP Topón</w:t>
            </w:r>
          </w:p>
          <w:p w14:paraId="18795DFB" w14:textId="77777777" w:rsidR="00421EB7" w:rsidRPr="00F067B7" w:rsidRDefault="00421EB7" w:rsidP="00421EB7">
            <w:pPr>
              <w:rPr>
                <w:sz w:val="20"/>
                <w:szCs w:val="20"/>
                <w:lang w:val="es-MX"/>
              </w:rPr>
            </w:pPr>
            <w:r w:rsidRPr="00F067B7">
              <w:rPr>
                <w:sz w:val="20"/>
                <w:szCs w:val="20"/>
                <w:lang w:val="es-MX"/>
              </w:rPr>
              <w:t>SCPP El Carrizal</w:t>
            </w:r>
          </w:p>
          <w:p w14:paraId="75D90656" w14:textId="03173310" w:rsidR="004947F5" w:rsidRPr="00421EB7" w:rsidRDefault="00421EB7" w:rsidP="00421EB7">
            <w:pPr>
              <w:rPr>
                <w:sz w:val="20"/>
                <w:szCs w:val="20"/>
                <w:lang w:val="es-MX"/>
              </w:rPr>
            </w:pPr>
            <w:r w:rsidRPr="00F067B7">
              <w:rPr>
                <w:sz w:val="20"/>
                <w:szCs w:val="20"/>
                <w:lang w:val="es-MX"/>
              </w:rPr>
              <w:t>SCPP El Castaño</w:t>
            </w:r>
          </w:p>
          <w:p w14:paraId="21D50276" w14:textId="77E3D705" w:rsidR="004947F5" w:rsidRPr="00050E02" w:rsidRDefault="004947F5" w:rsidP="00990F16">
            <w:pPr>
              <w:rPr>
                <w:sz w:val="20"/>
                <w:szCs w:val="20"/>
                <w:lang w:val="es-MX"/>
              </w:rPr>
            </w:pPr>
            <w:r w:rsidRPr="00050E02">
              <w:rPr>
                <w:sz w:val="20"/>
                <w:szCs w:val="20"/>
                <w:lang w:val="es-MX"/>
              </w:rPr>
              <w:t>CRIAP - I</w:t>
            </w:r>
            <w:r w:rsidR="00256CF3">
              <w:rPr>
                <w:sz w:val="20"/>
                <w:szCs w:val="20"/>
                <w:lang w:val="es-MX"/>
              </w:rPr>
              <w:t>MIPAS</w:t>
            </w:r>
          </w:p>
          <w:p w14:paraId="3889C37B" w14:textId="585FB1A0" w:rsidR="004947F5" w:rsidRPr="00990F16" w:rsidRDefault="004947F5" w:rsidP="00990F16">
            <w:pPr>
              <w:rPr>
                <w:sz w:val="20"/>
                <w:szCs w:val="20"/>
              </w:rPr>
            </w:pPr>
            <w:r w:rsidRPr="005A7064">
              <w:rPr>
                <w:sz w:val="20"/>
                <w:szCs w:val="20"/>
              </w:rPr>
              <w:t>SmartFish AC</w:t>
            </w:r>
            <w:r w:rsidRPr="00575DA1">
              <w:rPr>
                <w:sz w:val="20"/>
                <w:szCs w:val="20"/>
              </w:rPr>
              <w:t xml:space="preserve"> </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1D2153" w14:textId="4B0E8F1F" w:rsidR="004947F5" w:rsidRDefault="004947F5" w:rsidP="00990F16">
            <w:pPr>
              <w:rPr>
                <w:sz w:val="20"/>
                <w:szCs w:val="20"/>
              </w:rPr>
            </w:pPr>
            <w:r>
              <w:rPr>
                <w:sz w:val="20"/>
                <w:szCs w:val="20"/>
                <w:lang w:val="es-MX"/>
              </w:rPr>
              <w:t>June</w:t>
            </w:r>
            <w:r w:rsidRPr="003562A7">
              <w:rPr>
                <w:sz w:val="20"/>
                <w:szCs w:val="20"/>
                <w:lang w:val="es-MX"/>
              </w:rPr>
              <w:t xml:space="preserve"> 202</w:t>
            </w:r>
            <w:r>
              <w:rPr>
                <w:sz w:val="20"/>
                <w:szCs w:val="20"/>
                <w:lang w:val="es-MX"/>
              </w:rPr>
              <w:t>4</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942640" w14:textId="0895642B" w:rsidR="004947F5" w:rsidRDefault="004947F5" w:rsidP="00990F16">
            <w:pPr>
              <w:rPr>
                <w:sz w:val="20"/>
                <w:szCs w:val="20"/>
              </w:rPr>
            </w:pPr>
            <w:r w:rsidRPr="00BA4D0A">
              <w:rPr>
                <w:sz w:val="20"/>
                <w:szCs w:val="20"/>
              </w:rPr>
              <w:t>December</w:t>
            </w:r>
            <w:r>
              <w:rPr>
                <w:sz w:val="20"/>
                <w:szCs w:val="20"/>
                <w:lang w:val="es-MX"/>
              </w:rPr>
              <w:t xml:space="preserve"> </w:t>
            </w:r>
            <w:r w:rsidRPr="003562A7">
              <w:rPr>
                <w:sz w:val="20"/>
                <w:szCs w:val="20"/>
                <w:lang w:val="es-MX"/>
              </w:rPr>
              <w:t>202</w:t>
            </w:r>
            <w:r>
              <w:rPr>
                <w:sz w:val="20"/>
                <w:szCs w:val="20"/>
                <w:lang w:val="es-MX"/>
              </w:rPr>
              <w:t>4</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8C2876" w14:textId="19F9D214" w:rsidR="004947F5" w:rsidRDefault="004947F5" w:rsidP="00990F16">
            <w:pPr>
              <w:rPr>
                <w:sz w:val="20"/>
                <w:szCs w:val="20"/>
              </w:rPr>
            </w:pPr>
            <w:r w:rsidRPr="00BA4D0A">
              <w:rPr>
                <w:sz w:val="20"/>
                <w:szCs w:val="20"/>
              </w:rPr>
              <w:t>R/</w:t>
            </w:r>
            <w:r>
              <w:rPr>
                <w:sz w:val="20"/>
                <w:szCs w:val="20"/>
              </w:rPr>
              <w:t>7</w:t>
            </w:r>
            <w:r w:rsidRPr="00BA4D0A">
              <w:rPr>
                <w:sz w:val="20"/>
                <w:szCs w:val="20"/>
              </w:rPr>
              <w:t xml:space="preserve"> The associations have reliable and accurate information on their production. These reports are aligned with internal management and with the production reports generated for INAPESCA.</w:t>
            </w:r>
          </w:p>
        </w:tc>
      </w:tr>
      <w:tr w:rsidR="004947F5" w:rsidRPr="006B1F2B" w14:paraId="0080CD50" w14:textId="77777777" w:rsidTr="00481293">
        <w:trPr>
          <w:trHeight w:val="683"/>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07B57056" w14:textId="77777777" w:rsidR="004947F5" w:rsidRPr="006B1F2B" w:rsidRDefault="004947F5" w:rsidP="00990F16"/>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A335C8" w14:textId="61759D8C" w:rsidR="004947F5" w:rsidRPr="00BA4D0A" w:rsidRDefault="004947F5" w:rsidP="00990F16">
            <w:pPr>
              <w:rPr>
                <w:sz w:val="20"/>
                <w:szCs w:val="20"/>
              </w:rPr>
            </w:pPr>
            <w:r>
              <w:rPr>
                <w:sz w:val="20"/>
                <w:szCs w:val="20"/>
              </w:rPr>
              <w:t xml:space="preserve">Task 4: </w:t>
            </w:r>
            <w:r w:rsidRPr="00A87A1C">
              <w:rPr>
                <w:b/>
                <w:sz w:val="20"/>
                <w:szCs w:val="20"/>
              </w:rPr>
              <w:t>Identify and make a list of species associated</w:t>
            </w:r>
            <w:r w:rsidRPr="00A468FA">
              <w:rPr>
                <w:sz w:val="20"/>
                <w:szCs w:val="20"/>
              </w:rPr>
              <w:t xml:space="preserve"> with the bycatch of the fishery.</w:t>
            </w:r>
            <w:r w:rsidR="00A57FA5">
              <w:rPr>
                <w:sz w:val="20"/>
                <w:szCs w:val="20"/>
              </w:rPr>
              <w:t xml:space="preserve"> </w:t>
            </w:r>
            <w:r w:rsidR="00A57FA5" w:rsidRPr="00A57FA5">
              <w:rPr>
                <w:sz w:val="20"/>
                <w:szCs w:val="20"/>
                <w:u w:val="single"/>
              </w:rPr>
              <w:t>Finished Task</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532FBE" w14:textId="0E8BD0FF" w:rsidR="004947F5" w:rsidRDefault="004947F5" w:rsidP="00990F16">
            <w:pPr>
              <w:rPr>
                <w:sz w:val="20"/>
                <w:szCs w:val="20"/>
              </w:rPr>
            </w:pPr>
            <w:r>
              <w:rPr>
                <w:sz w:val="20"/>
                <w:szCs w:val="20"/>
              </w:rPr>
              <w:t>C</w:t>
            </w:r>
            <w:r w:rsidR="00A57FA5">
              <w:rPr>
                <w:sz w:val="20"/>
                <w:szCs w:val="20"/>
              </w:rPr>
              <w:t>ONANP</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60CF20" w14:textId="77777777" w:rsidR="004947F5" w:rsidRPr="00050E02" w:rsidRDefault="004947F5" w:rsidP="006A59C6">
            <w:pPr>
              <w:rPr>
                <w:sz w:val="20"/>
                <w:szCs w:val="20"/>
              </w:rPr>
            </w:pPr>
            <w:r w:rsidRPr="00050E02">
              <w:rPr>
                <w:sz w:val="20"/>
                <w:szCs w:val="20"/>
              </w:rPr>
              <w:t>UNICACH</w:t>
            </w:r>
          </w:p>
          <w:p w14:paraId="53E72109" w14:textId="77777777" w:rsidR="004947F5" w:rsidRPr="00050E02" w:rsidRDefault="004947F5" w:rsidP="006A59C6">
            <w:pPr>
              <w:rPr>
                <w:sz w:val="20"/>
                <w:szCs w:val="20"/>
              </w:rPr>
            </w:pPr>
            <w:r w:rsidRPr="00050E02">
              <w:rPr>
                <w:sz w:val="20"/>
                <w:szCs w:val="20"/>
              </w:rPr>
              <w:t xml:space="preserve">SmartFish AC </w:t>
            </w:r>
          </w:p>
          <w:p w14:paraId="26354AFA" w14:textId="77777777" w:rsidR="006437A3" w:rsidRPr="00050E02" w:rsidRDefault="006437A3" w:rsidP="006437A3">
            <w:pPr>
              <w:rPr>
                <w:sz w:val="20"/>
                <w:szCs w:val="20"/>
              </w:rPr>
            </w:pPr>
            <w:r w:rsidRPr="00050E02">
              <w:rPr>
                <w:sz w:val="20"/>
                <w:szCs w:val="20"/>
              </w:rPr>
              <w:t>SCPP Topón</w:t>
            </w:r>
          </w:p>
          <w:p w14:paraId="658A1450" w14:textId="77777777" w:rsidR="006437A3" w:rsidRPr="00F067B7" w:rsidRDefault="006437A3" w:rsidP="006437A3">
            <w:pPr>
              <w:rPr>
                <w:sz w:val="20"/>
                <w:szCs w:val="20"/>
                <w:lang w:val="es-MX"/>
              </w:rPr>
            </w:pPr>
            <w:r w:rsidRPr="00F067B7">
              <w:rPr>
                <w:sz w:val="20"/>
                <w:szCs w:val="20"/>
                <w:lang w:val="es-MX"/>
              </w:rPr>
              <w:t>SCPP El Carrizal</w:t>
            </w:r>
          </w:p>
          <w:p w14:paraId="685B700D" w14:textId="7D3A2371" w:rsidR="004947F5" w:rsidRPr="006437A3" w:rsidRDefault="006437A3" w:rsidP="006437A3">
            <w:pPr>
              <w:rPr>
                <w:sz w:val="20"/>
                <w:szCs w:val="20"/>
                <w:lang w:val="es-MX"/>
              </w:rPr>
            </w:pPr>
            <w:r w:rsidRPr="00F067B7">
              <w:rPr>
                <w:sz w:val="20"/>
                <w:szCs w:val="20"/>
                <w:lang w:val="es-MX"/>
              </w:rPr>
              <w:t>SCPP El Castaño</w:t>
            </w:r>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E68F5F" w14:textId="16BE5DC6" w:rsidR="004947F5" w:rsidRPr="006A59C6" w:rsidRDefault="004947F5" w:rsidP="00990F16">
            <w:pPr>
              <w:rPr>
                <w:sz w:val="20"/>
                <w:szCs w:val="20"/>
              </w:rPr>
            </w:pPr>
            <w:r>
              <w:rPr>
                <w:sz w:val="20"/>
                <w:szCs w:val="20"/>
              </w:rPr>
              <w:t>July 2025</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16F187" w14:textId="108F235B" w:rsidR="004947F5" w:rsidRPr="00BA4D0A" w:rsidRDefault="004947F5" w:rsidP="00990F16">
            <w:pPr>
              <w:rPr>
                <w:sz w:val="20"/>
                <w:szCs w:val="20"/>
              </w:rPr>
            </w:pPr>
            <w:r>
              <w:rPr>
                <w:sz w:val="20"/>
                <w:szCs w:val="20"/>
              </w:rPr>
              <w:t>December 2026</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66996A" w14:textId="48F46ED0" w:rsidR="004947F5" w:rsidRDefault="004947F5" w:rsidP="00990F16">
            <w:pPr>
              <w:rPr>
                <w:sz w:val="20"/>
                <w:szCs w:val="20"/>
              </w:rPr>
            </w:pPr>
            <w:r w:rsidRPr="004A053A">
              <w:rPr>
                <w:sz w:val="20"/>
                <w:szCs w:val="20"/>
              </w:rPr>
              <w:t>R/</w:t>
            </w:r>
            <w:r>
              <w:rPr>
                <w:sz w:val="20"/>
                <w:szCs w:val="20"/>
              </w:rPr>
              <w:t>8</w:t>
            </w:r>
            <w:r w:rsidRPr="004A053A">
              <w:rPr>
                <w:sz w:val="20"/>
                <w:szCs w:val="20"/>
              </w:rPr>
              <w:t xml:space="preserve"> Taxonomic list of species associated with the white shrimp fishery in</w:t>
            </w:r>
            <w:r>
              <w:rPr>
                <w:sz w:val="20"/>
                <w:szCs w:val="20"/>
              </w:rPr>
              <w:t xml:space="preserve"> </w:t>
            </w:r>
            <w:r w:rsidR="00725E56">
              <w:rPr>
                <w:sz w:val="20"/>
                <w:szCs w:val="20"/>
              </w:rPr>
              <w:t xml:space="preserve">the </w:t>
            </w:r>
            <w:r>
              <w:rPr>
                <w:sz w:val="20"/>
                <w:szCs w:val="20"/>
              </w:rPr>
              <w:t>REBIEN</w:t>
            </w:r>
            <w:r w:rsidRPr="004A053A">
              <w:rPr>
                <w:sz w:val="20"/>
                <w:szCs w:val="20"/>
              </w:rPr>
              <w:t>.</w:t>
            </w:r>
          </w:p>
          <w:p w14:paraId="593C7C7E" w14:textId="248441A0" w:rsidR="004947F5" w:rsidRPr="00BA4D0A" w:rsidRDefault="004947F5" w:rsidP="00990F16">
            <w:pPr>
              <w:rPr>
                <w:sz w:val="20"/>
                <w:szCs w:val="20"/>
              </w:rPr>
            </w:pPr>
            <w:r w:rsidRPr="009D598A">
              <w:rPr>
                <w:sz w:val="20"/>
                <w:szCs w:val="20"/>
              </w:rPr>
              <w:t>R/</w:t>
            </w:r>
            <w:r>
              <w:rPr>
                <w:sz w:val="20"/>
                <w:szCs w:val="20"/>
              </w:rPr>
              <w:t>9</w:t>
            </w:r>
            <w:r w:rsidRPr="009D598A">
              <w:rPr>
                <w:sz w:val="20"/>
                <w:szCs w:val="20"/>
              </w:rPr>
              <w:t xml:space="preserve"> Analysis of diversity and </w:t>
            </w:r>
            <w:r>
              <w:rPr>
                <w:sz w:val="20"/>
                <w:szCs w:val="20"/>
              </w:rPr>
              <w:t>spatial-temporal</w:t>
            </w:r>
            <w:r w:rsidRPr="009D598A">
              <w:rPr>
                <w:sz w:val="20"/>
                <w:szCs w:val="20"/>
              </w:rPr>
              <w:t xml:space="preserve"> abundance of the species associated with the white shrimp fishery.</w:t>
            </w:r>
          </w:p>
        </w:tc>
      </w:tr>
      <w:tr w:rsidR="00990F16" w:rsidRPr="006B1F2B" w14:paraId="2B7898C2" w14:textId="77777777" w:rsidTr="006437A3">
        <w:trPr>
          <w:trHeight w:val="313"/>
        </w:trPr>
        <w:tc>
          <w:tcPr>
            <w:tcW w:w="489" w:type="pct"/>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628E70C2" w14:textId="77777777" w:rsidR="00990F16" w:rsidRPr="006B1F2B" w:rsidRDefault="00990F16" w:rsidP="00990F16"/>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889AAC" w14:textId="120C9B6C" w:rsidR="00990F16" w:rsidRPr="00BA4D0A" w:rsidRDefault="00990F16" w:rsidP="00990F16">
            <w:pPr>
              <w:rPr>
                <w:sz w:val="20"/>
                <w:szCs w:val="20"/>
              </w:rPr>
            </w:pPr>
            <w:r>
              <w:rPr>
                <w:color w:val="000000" w:themeColor="text1"/>
                <w:sz w:val="20"/>
                <w:szCs w:val="20"/>
              </w:rPr>
              <w:t xml:space="preserve">Task </w:t>
            </w:r>
            <w:r w:rsidR="006A59C6">
              <w:rPr>
                <w:color w:val="000000" w:themeColor="text1"/>
                <w:sz w:val="20"/>
                <w:szCs w:val="20"/>
              </w:rPr>
              <w:t>5</w:t>
            </w:r>
            <w:r w:rsidRPr="00A87A1C">
              <w:rPr>
                <w:b/>
                <w:color w:val="000000" w:themeColor="text1"/>
                <w:sz w:val="20"/>
                <w:szCs w:val="20"/>
              </w:rPr>
              <w:t>: Improve fishing effort data</w:t>
            </w:r>
            <w:r w:rsidRPr="007D38D1">
              <w:rPr>
                <w:color w:val="000000" w:themeColor="text1"/>
                <w:sz w:val="20"/>
                <w:szCs w:val="20"/>
              </w:rPr>
              <w:t xml:space="preserve"> (fishing area, effective time, fishing gear).</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A263F1" w14:textId="13D4FE94" w:rsidR="00990F16" w:rsidRDefault="00A57FA5" w:rsidP="00990F16">
            <w:pPr>
              <w:rPr>
                <w:sz w:val="20"/>
                <w:szCs w:val="20"/>
              </w:rPr>
            </w:pPr>
            <w:r>
              <w:rPr>
                <w:sz w:val="20"/>
                <w:szCs w:val="20"/>
              </w:rPr>
              <w:t>SmartFish AC</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C0232D" w14:textId="77777777" w:rsidR="00990F16" w:rsidRDefault="00990F16" w:rsidP="00990F16">
            <w:pPr>
              <w:rPr>
                <w:sz w:val="20"/>
                <w:szCs w:val="20"/>
                <w:lang w:val="es-MX"/>
              </w:rPr>
            </w:pPr>
            <w:r w:rsidRPr="00F74835">
              <w:rPr>
                <w:sz w:val="20"/>
                <w:szCs w:val="20"/>
                <w:lang w:val="es-MX"/>
              </w:rPr>
              <w:t>CONANP</w:t>
            </w:r>
          </w:p>
          <w:p w14:paraId="4E7AE791" w14:textId="77777777" w:rsidR="00A57FA5" w:rsidRDefault="00990F16" w:rsidP="00A57FA5">
            <w:pPr>
              <w:rPr>
                <w:sz w:val="20"/>
                <w:szCs w:val="20"/>
                <w:lang w:val="es-MX"/>
              </w:rPr>
            </w:pPr>
            <w:r w:rsidRPr="00F74835">
              <w:rPr>
                <w:sz w:val="20"/>
                <w:szCs w:val="20"/>
                <w:lang w:val="es-MX"/>
              </w:rPr>
              <w:t>CRIAP-I</w:t>
            </w:r>
            <w:r w:rsidR="00A57FA5">
              <w:rPr>
                <w:sz w:val="20"/>
                <w:szCs w:val="20"/>
                <w:lang w:val="es-MX"/>
              </w:rPr>
              <w:t>MIPAS</w:t>
            </w:r>
          </w:p>
          <w:p w14:paraId="0CE0FBE1" w14:textId="144FA508" w:rsidR="00990F16" w:rsidRPr="00327E69" w:rsidRDefault="00990F16" w:rsidP="00A57FA5">
            <w:pPr>
              <w:rPr>
                <w:sz w:val="20"/>
                <w:szCs w:val="20"/>
              </w:rPr>
            </w:pPr>
            <w:proofErr w:type="spellStart"/>
            <w:r w:rsidRPr="00F74835">
              <w:rPr>
                <w:sz w:val="20"/>
                <w:szCs w:val="20"/>
                <w:lang w:val="es-MX"/>
              </w:rPr>
              <w:t>SAGyP</w:t>
            </w:r>
            <w:proofErr w:type="spellEnd"/>
          </w:p>
        </w:tc>
        <w:tc>
          <w:tcPr>
            <w:tcW w:w="32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2BACB9" w14:textId="468D5188" w:rsidR="00990F16" w:rsidRDefault="00990F16" w:rsidP="00990F16">
            <w:pPr>
              <w:rPr>
                <w:sz w:val="20"/>
                <w:szCs w:val="20"/>
                <w:lang w:val="es-MX"/>
              </w:rPr>
            </w:pPr>
            <w:r>
              <w:rPr>
                <w:sz w:val="20"/>
                <w:szCs w:val="20"/>
              </w:rPr>
              <w:t>July 2025</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8E01B5" w14:textId="367DB655" w:rsidR="00990F16" w:rsidRPr="00BA4D0A" w:rsidRDefault="00990F16" w:rsidP="00990F16">
            <w:pPr>
              <w:rPr>
                <w:sz w:val="20"/>
                <w:szCs w:val="20"/>
              </w:rPr>
            </w:pPr>
            <w:r>
              <w:rPr>
                <w:sz w:val="20"/>
                <w:szCs w:val="20"/>
              </w:rPr>
              <w:t>December 2026</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E4680D" w14:textId="2A8AB950" w:rsidR="00990F16" w:rsidRPr="00BA4D0A" w:rsidRDefault="00990F16" w:rsidP="00990F16">
            <w:pPr>
              <w:rPr>
                <w:sz w:val="20"/>
                <w:szCs w:val="20"/>
              </w:rPr>
            </w:pPr>
            <w:r>
              <w:rPr>
                <w:sz w:val="20"/>
                <w:szCs w:val="20"/>
              </w:rPr>
              <w:t>R/</w:t>
            </w:r>
            <w:r w:rsidR="004947F5">
              <w:rPr>
                <w:sz w:val="20"/>
                <w:szCs w:val="20"/>
              </w:rPr>
              <w:t>10</w:t>
            </w:r>
            <w:r>
              <w:rPr>
                <w:sz w:val="20"/>
                <w:szCs w:val="20"/>
              </w:rPr>
              <w:t xml:space="preserve"> </w:t>
            </w:r>
            <w:r w:rsidRPr="00F52010">
              <w:rPr>
                <w:color w:val="000000" w:themeColor="text1"/>
                <w:sz w:val="20"/>
                <w:szCs w:val="20"/>
              </w:rPr>
              <w:t xml:space="preserve">Report </w:t>
            </w:r>
            <w:r>
              <w:rPr>
                <w:color w:val="000000" w:themeColor="text1"/>
                <w:sz w:val="20"/>
                <w:szCs w:val="20"/>
              </w:rPr>
              <w:t>of</w:t>
            </w:r>
            <w:r w:rsidRPr="00F52010">
              <w:rPr>
                <w:color w:val="000000" w:themeColor="text1"/>
                <w:sz w:val="20"/>
                <w:szCs w:val="20"/>
              </w:rPr>
              <w:t xml:space="preserve"> the CPUE </w:t>
            </w:r>
            <w:r>
              <w:rPr>
                <w:color w:val="000000" w:themeColor="text1"/>
                <w:sz w:val="20"/>
                <w:szCs w:val="20"/>
              </w:rPr>
              <w:t>in</w:t>
            </w:r>
            <w:r w:rsidRPr="00F52010">
              <w:rPr>
                <w:color w:val="000000" w:themeColor="text1"/>
                <w:sz w:val="20"/>
                <w:szCs w:val="20"/>
              </w:rPr>
              <w:t xml:space="preserve"> the </w:t>
            </w:r>
            <w:r>
              <w:rPr>
                <w:color w:val="000000" w:themeColor="text1"/>
                <w:sz w:val="20"/>
                <w:szCs w:val="20"/>
              </w:rPr>
              <w:t>c</w:t>
            </w:r>
            <w:r w:rsidRPr="00F52010">
              <w:rPr>
                <w:color w:val="000000" w:themeColor="text1"/>
                <w:sz w:val="20"/>
                <w:szCs w:val="20"/>
              </w:rPr>
              <w:t>ooperatives participating in the FIP.</w:t>
            </w:r>
          </w:p>
        </w:tc>
      </w:tr>
    </w:tbl>
    <w:p w14:paraId="7B2F0FAF" w14:textId="77777777" w:rsidR="00587353" w:rsidRPr="006B1F2B" w:rsidRDefault="00587353"/>
    <w:p w14:paraId="2A6E7E14" w14:textId="62DE573B" w:rsidR="00790E8C" w:rsidRPr="003562A7" w:rsidRDefault="00790E8C" w:rsidP="00D614A1">
      <w:pPr>
        <w:spacing w:after="120"/>
        <w:rPr>
          <w:bCs/>
          <w:sz w:val="22"/>
          <w:szCs w:val="22"/>
          <w:lang w:val="en-GB"/>
        </w:rPr>
      </w:pPr>
      <w:r w:rsidRPr="003562A7">
        <w:rPr>
          <w:b/>
          <w:sz w:val="22"/>
          <w:szCs w:val="22"/>
          <w:lang w:val="en-GB"/>
        </w:rPr>
        <w:t xml:space="preserve">Table </w:t>
      </w:r>
      <w:r w:rsidR="00587353">
        <w:rPr>
          <w:b/>
          <w:sz w:val="22"/>
          <w:szCs w:val="22"/>
          <w:lang w:val="en-GB"/>
        </w:rPr>
        <w:t>5</w:t>
      </w:r>
      <w:r w:rsidRPr="003562A7">
        <w:rPr>
          <w:b/>
          <w:sz w:val="22"/>
          <w:szCs w:val="22"/>
          <w:lang w:val="en-GB"/>
        </w:rPr>
        <w:t xml:space="preserve">. Performance Indicator Action Plan Table for Action </w:t>
      </w:r>
      <w:r w:rsidR="00296097">
        <w:rPr>
          <w:b/>
          <w:sz w:val="22"/>
          <w:szCs w:val="22"/>
          <w:lang w:val="en-GB"/>
        </w:rPr>
        <w:t>3</w:t>
      </w:r>
      <w:r w:rsidR="00D614A1" w:rsidRPr="003562A7">
        <w:rPr>
          <w:b/>
          <w:sz w:val="22"/>
          <w:szCs w:val="22"/>
          <w:lang w:val="en-GB"/>
        </w:rPr>
        <w: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2969"/>
        <w:gridCol w:w="9973"/>
      </w:tblGrid>
      <w:tr w:rsidR="00790E8C" w:rsidRPr="005C219D" w14:paraId="319E7DB1" w14:textId="77777777" w:rsidTr="00D30F36">
        <w:trPr>
          <w:trHeight w:val="342"/>
        </w:trPr>
        <w:tc>
          <w:tcPr>
            <w:tcW w:w="1147" w:type="pct"/>
            <w:tcBorders>
              <w:top w:val="single" w:sz="7" w:space="0" w:color="000000"/>
              <w:left w:val="single" w:sz="7" w:space="0" w:color="000000"/>
              <w:bottom w:val="single" w:sz="7" w:space="0" w:color="000000"/>
              <w:right w:val="single" w:sz="7" w:space="0" w:color="000000"/>
            </w:tcBorders>
          </w:tcPr>
          <w:p w14:paraId="2ED86B9B" w14:textId="21BA4C96" w:rsidR="00790E8C" w:rsidRPr="003562A7" w:rsidRDefault="00790E8C" w:rsidP="00443EEB">
            <w:pPr>
              <w:ind w:left="40"/>
              <w:rPr>
                <w:b/>
                <w:sz w:val="20"/>
                <w:szCs w:val="20"/>
              </w:rPr>
            </w:pPr>
            <w:r w:rsidRPr="003562A7" w:rsidDel="000B7ACA">
              <w:rPr>
                <w:b/>
                <w:sz w:val="20"/>
                <w:szCs w:val="20"/>
              </w:rPr>
              <w:t xml:space="preserve">Action Number and Name </w:t>
            </w:r>
          </w:p>
        </w:tc>
        <w:tc>
          <w:tcPr>
            <w:tcW w:w="3853"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FA4D57A" w14:textId="07387D90" w:rsidR="00790E8C" w:rsidRPr="005C219D" w:rsidRDefault="00587353" w:rsidP="00D30F36">
            <w:pPr>
              <w:rPr>
                <w:sz w:val="20"/>
                <w:szCs w:val="20"/>
              </w:rPr>
            </w:pPr>
            <w:r>
              <w:rPr>
                <w:sz w:val="20"/>
                <w:szCs w:val="20"/>
              </w:rPr>
              <w:t>3.</w:t>
            </w:r>
            <w:r w:rsidR="004E0032" w:rsidRPr="005C219D">
              <w:rPr>
                <w:sz w:val="20"/>
                <w:szCs w:val="20"/>
              </w:rPr>
              <w:t xml:space="preserve"> </w:t>
            </w:r>
            <w:r w:rsidR="005C219D" w:rsidRPr="005C219D">
              <w:rPr>
                <w:sz w:val="20"/>
                <w:szCs w:val="20"/>
              </w:rPr>
              <w:t xml:space="preserve">Define </w:t>
            </w:r>
            <w:r w:rsidR="003A223E">
              <w:rPr>
                <w:sz w:val="20"/>
                <w:szCs w:val="20"/>
              </w:rPr>
              <w:t xml:space="preserve">a </w:t>
            </w:r>
            <w:r w:rsidR="005C219D" w:rsidRPr="005C219D">
              <w:rPr>
                <w:sz w:val="20"/>
                <w:szCs w:val="20"/>
              </w:rPr>
              <w:t>comprehensive management strategy aligned with the indicators of Principle 1 of the MSC standard.</w:t>
            </w:r>
          </w:p>
        </w:tc>
      </w:tr>
      <w:tr w:rsidR="00790E8C" w:rsidRPr="005C219D" w14:paraId="5745783C" w14:textId="77777777" w:rsidTr="00D30F36">
        <w:trPr>
          <w:trHeight w:val="580"/>
        </w:trPr>
        <w:tc>
          <w:tcPr>
            <w:tcW w:w="1147" w:type="pct"/>
            <w:tcBorders>
              <w:top w:val="nil"/>
              <w:left w:val="single" w:sz="7" w:space="0" w:color="000000"/>
              <w:bottom w:val="single" w:sz="4" w:space="0" w:color="auto"/>
              <w:right w:val="single" w:sz="7" w:space="0" w:color="000000"/>
            </w:tcBorders>
          </w:tcPr>
          <w:p w14:paraId="2848B702" w14:textId="77777777" w:rsidR="00790E8C" w:rsidRPr="003562A7" w:rsidRDefault="00790E8C" w:rsidP="0077461C">
            <w:pPr>
              <w:ind w:left="75"/>
              <w:jc w:val="both"/>
              <w:rPr>
                <w:b/>
                <w:sz w:val="20"/>
                <w:szCs w:val="20"/>
              </w:rPr>
            </w:pPr>
            <w:r w:rsidRPr="003562A7" w:rsidDel="000B7ACA">
              <w:rPr>
                <w:b/>
                <w:sz w:val="20"/>
                <w:szCs w:val="20"/>
              </w:rPr>
              <w:t xml:space="preserve">Action Goal </w:t>
            </w:r>
          </w:p>
          <w:p w14:paraId="08A19B0D" w14:textId="20757C0C" w:rsidR="00790E8C" w:rsidRPr="003562A7" w:rsidRDefault="00790E8C" w:rsidP="0077461C">
            <w:pPr>
              <w:ind w:left="165"/>
              <w:jc w:val="both"/>
              <w:rPr>
                <w:b/>
                <w:sz w:val="20"/>
                <w:szCs w:val="20"/>
              </w:rPr>
            </w:pPr>
          </w:p>
        </w:tc>
        <w:tc>
          <w:tcPr>
            <w:tcW w:w="3853"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3AC5F49A" w14:textId="7915A489" w:rsidR="00790E8C" w:rsidRPr="005C219D" w:rsidRDefault="005C219D" w:rsidP="00D30F36">
            <w:pPr>
              <w:rPr>
                <w:sz w:val="20"/>
                <w:szCs w:val="20"/>
              </w:rPr>
            </w:pPr>
            <w:r w:rsidRPr="005C219D">
              <w:rPr>
                <w:sz w:val="20"/>
                <w:szCs w:val="20"/>
              </w:rPr>
              <w:t xml:space="preserve">The management of the target species of the </w:t>
            </w:r>
            <w:proofErr w:type="spellStart"/>
            <w:r w:rsidRPr="005C219D">
              <w:rPr>
                <w:sz w:val="20"/>
                <w:szCs w:val="20"/>
              </w:rPr>
              <w:t>U</w:t>
            </w:r>
            <w:r w:rsidR="003B3959">
              <w:rPr>
                <w:sz w:val="20"/>
                <w:szCs w:val="20"/>
              </w:rPr>
              <w:t>oA</w:t>
            </w:r>
            <w:proofErr w:type="spellEnd"/>
            <w:r w:rsidRPr="005C219D">
              <w:rPr>
                <w:sz w:val="20"/>
                <w:szCs w:val="20"/>
              </w:rPr>
              <w:t xml:space="preserve"> is regulated by a comprehensive strategy - capture control rules, population assessment, information and monitoring - that generates information on environmental improvement by monitoring the sustainability indicators of Principle 1 of the MSC standard.</w:t>
            </w:r>
          </w:p>
        </w:tc>
      </w:tr>
      <w:tr w:rsidR="00790E8C" w:rsidRPr="00BE3DFC" w14:paraId="7F2951F7" w14:textId="77777777" w:rsidTr="00D30F36">
        <w:trPr>
          <w:trHeight w:val="1142"/>
        </w:trPr>
        <w:tc>
          <w:tcPr>
            <w:tcW w:w="1147" w:type="pct"/>
            <w:tcBorders>
              <w:top w:val="single" w:sz="4" w:space="0" w:color="auto"/>
              <w:left w:val="single" w:sz="8" w:space="0" w:color="000000"/>
              <w:bottom w:val="single" w:sz="8" w:space="0" w:color="000000"/>
              <w:right w:val="single" w:sz="8" w:space="0" w:color="000000"/>
            </w:tcBorders>
          </w:tcPr>
          <w:p w14:paraId="1F2269CB" w14:textId="77777777" w:rsidR="00790E8C" w:rsidRPr="003562A7" w:rsidDel="000B7ACA" w:rsidRDefault="00790E8C" w:rsidP="0077461C">
            <w:pPr>
              <w:ind w:left="40"/>
              <w:rPr>
                <w:b/>
                <w:sz w:val="20"/>
                <w:szCs w:val="20"/>
              </w:rPr>
            </w:pPr>
            <w:r w:rsidRPr="003562A7" w:rsidDel="000B7ACA">
              <w:rPr>
                <w:b/>
                <w:sz w:val="20"/>
                <w:szCs w:val="20"/>
              </w:rPr>
              <w:t xml:space="preserve">Action Description </w:t>
            </w:r>
          </w:p>
          <w:p w14:paraId="06415BFA" w14:textId="27ECCF5D" w:rsidR="00790E8C" w:rsidRPr="003562A7" w:rsidRDefault="00790E8C" w:rsidP="0077461C">
            <w:pPr>
              <w:ind w:left="140"/>
              <w:rPr>
                <w:b/>
                <w:sz w:val="20"/>
                <w:szCs w:val="20"/>
              </w:rPr>
            </w:pPr>
          </w:p>
        </w:tc>
        <w:tc>
          <w:tcPr>
            <w:tcW w:w="3853"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724763" w14:textId="3D2D26A6" w:rsidR="00790E8C" w:rsidRPr="003A223E" w:rsidRDefault="00443EEB" w:rsidP="00D30F36">
            <w:pPr>
              <w:rPr>
                <w:sz w:val="20"/>
                <w:szCs w:val="20"/>
              </w:rPr>
            </w:pPr>
            <w:r w:rsidRPr="00443EEB">
              <w:rPr>
                <w:sz w:val="20"/>
                <w:szCs w:val="20"/>
              </w:rPr>
              <w:t xml:space="preserve">The environmental evaluation detected the need to generate information that allows a concrete evaluation of the real state of the population stocks of the target species, as well as defining and applying management measures that promote their recovery. Based on the fishing information generated in </w:t>
            </w:r>
            <w:r w:rsidR="003A223E">
              <w:rPr>
                <w:sz w:val="20"/>
                <w:szCs w:val="20"/>
              </w:rPr>
              <w:t>Action</w:t>
            </w:r>
            <w:r w:rsidRPr="00443EEB">
              <w:rPr>
                <w:sz w:val="20"/>
                <w:szCs w:val="20"/>
              </w:rPr>
              <w:t xml:space="preserve"> 1 (see Action 1 task 1.4), performance indicators will be implemented to identify changes in the populations of target species and the effectiveness of the applied regulation. </w:t>
            </w:r>
            <w:r w:rsidRPr="003A223E">
              <w:rPr>
                <w:sz w:val="20"/>
                <w:szCs w:val="20"/>
              </w:rPr>
              <w:t>(</w:t>
            </w:r>
            <w:r w:rsidR="003A223E" w:rsidRPr="003A223E">
              <w:rPr>
                <w:sz w:val="20"/>
                <w:szCs w:val="20"/>
              </w:rPr>
              <w:t>e.g.</w:t>
            </w:r>
            <w:r w:rsidRPr="003A223E">
              <w:rPr>
                <w:sz w:val="20"/>
                <w:szCs w:val="20"/>
              </w:rPr>
              <w:t xml:space="preserve"> changes in indicators of relative abundance over time).</w:t>
            </w:r>
          </w:p>
        </w:tc>
      </w:tr>
      <w:tr w:rsidR="00790E8C" w:rsidRPr="003562A7" w14:paraId="1443B311" w14:textId="77777777" w:rsidTr="00D30F36">
        <w:trPr>
          <w:trHeight w:val="360"/>
        </w:trPr>
        <w:tc>
          <w:tcPr>
            <w:tcW w:w="1147" w:type="pct"/>
            <w:tcBorders>
              <w:top w:val="single" w:sz="8" w:space="0" w:color="000000"/>
              <w:left w:val="single" w:sz="7" w:space="0" w:color="000000"/>
              <w:bottom w:val="single" w:sz="4" w:space="0" w:color="000000"/>
              <w:right w:val="single" w:sz="7" w:space="0" w:color="000000"/>
            </w:tcBorders>
          </w:tcPr>
          <w:p w14:paraId="6F3A68FD" w14:textId="77777777" w:rsidR="00790E8C" w:rsidRPr="003562A7" w:rsidRDefault="00790E8C" w:rsidP="0077461C">
            <w:pPr>
              <w:ind w:left="75"/>
              <w:rPr>
                <w:b/>
                <w:sz w:val="20"/>
                <w:szCs w:val="20"/>
              </w:rPr>
            </w:pPr>
            <w:r w:rsidRPr="003562A7" w:rsidDel="000B7ACA">
              <w:rPr>
                <w:b/>
                <w:sz w:val="20"/>
                <w:szCs w:val="20"/>
              </w:rPr>
              <w:t>Expected Completion Date</w:t>
            </w:r>
          </w:p>
        </w:tc>
        <w:tc>
          <w:tcPr>
            <w:tcW w:w="3853"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2EDAA048" w14:textId="692884AD" w:rsidR="00790E8C" w:rsidRPr="003562A7" w:rsidRDefault="007433AC" w:rsidP="00D30F36">
            <w:pPr>
              <w:rPr>
                <w:sz w:val="20"/>
                <w:szCs w:val="20"/>
              </w:rPr>
            </w:pPr>
            <w:r>
              <w:rPr>
                <w:sz w:val="20"/>
                <w:szCs w:val="20"/>
              </w:rPr>
              <w:t>December</w:t>
            </w:r>
            <w:r w:rsidR="00790E8C" w:rsidRPr="003562A7">
              <w:rPr>
                <w:sz w:val="20"/>
                <w:szCs w:val="20"/>
              </w:rPr>
              <w:t xml:space="preserve"> 20</w:t>
            </w:r>
            <w:r w:rsidR="00543361" w:rsidRPr="003562A7">
              <w:rPr>
                <w:sz w:val="20"/>
                <w:szCs w:val="20"/>
              </w:rPr>
              <w:t>2</w:t>
            </w:r>
            <w:r w:rsidR="00893EE3">
              <w:rPr>
                <w:sz w:val="20"/>
                <w:szCs w:val="20"/>
              </w:rPr>
              <w:t>7</w:t>
            </w:r>
          </w:p>
        </w:tc>
      </w:tr>
      <w:tr w:rsidR="00790E8C" w:rsidRPr="00575DA1" w14:paraId="7CE4C97C" w14:textId="77777777" w:rsidTr="00D30F36">
        <w:trPr>
          <w:cantSplit/>
          <w:trHeight w:val="318"/>
        </w:trPr>
        <w:tc>
          <w:tcPr>
            <w:tcW w:w="1147" w:type="pct"/>
            <w:tcBorders>
              <w:top w:val="single" w:sz="4" w:space="0" w:color="000000"/>
              <w:left w:val="single" w:sz="8" w:space="0" w:color="000000"/>
              <w:bottom w:val="single" w:sz="8" w:space="0" w:color="000000"/>
              <w:right w:val="single" w:sz="8" w:space="0" w:color="000000"/>
            </w:tcBorders>
          </w:tcPr>
          <w:p w14:paraId="22D437CD" w14:textId="50AF7CAD" w:rsidR="00790E8C" w:rsidRPr="003562A7" w:rsidRDefault="00790E8C" w:rsidP="00893EE3">
            <w:pPr>
              <w:ind w:left="40"/>
              <w:rPr>
                <w:b/>
                <w:sz w:val="20"/>
                <w:szCs w:val="20"/>
              </w:rPr>
            </w:pPr>
            <w:r w:rsidRPr="003562A7" w:rsidDel="000B7ACA">
              <w:rPr>
                <w:b/>
                <w:sz w:val="20"/>
                <w:szCs w:val="20"/>
              </w:rPr>
              <w:t xml:space="preserve">Priority </w:t>
            </w:r>
          </w:p>
        </w:tc>
        <w:tc>
          <w:tcPr>
            <w:tcW w:w="3853"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426D79C1" w14:textId="656C58F4" w:rsidR="00790E8C" w:rsidRPr="003562A7" w:rsidRDefault="00521782" w:rsidP="00D30F36">
            <w:pPr>
              <w:rPr>
                <w:sz w:val="20"/>
                <w:szCs w:val="20"/>
                <w:lang w:val="es-MX"/>
              </w:rPr>
            </w:pPr>
            <w:r>
              <w:rPr>
                <w:sz w:val="20"/>
                <w:szCs w:val="20"/>
                <w:lang w:val="es-MX"/>
              </w:rPr>
              <w:t>Medium</w:t>
            </w:r>
          </w:p>
        </w:tc>
      </w:tr>
      <w:tr w:rsidR="00790E8C" w:rsidRPr="003562A7" w14:paraId="5CAF315B" w14:textId="77777777" w:rsidTr="00D30F36">
        <w:trPr>
          <w:trHeight w:val="300"/>
        </w:trPr>
        <w:tc>
          <w:tcPr>
            <w:tcW w:w="1147" w:type="pct"/>
            <w:tcBorders>
              <w:top w:val="single" w:sz="8" w:space="0" w:color="000000"/>
              <w:left w:val="single" w:sz="7" w:space="0" w:color="000000"/>
              <w:bottom w:val="single" w:sz="4" w:space="0" w:color="auto"/>
              <w:right w:val="single" w:sz="8" w:space="0" w:color="000000"/>
            </w:tcBorders>
          </w:tcPr>
          <w:p w14:paraId="14D9B93E" w14:textId="395EF5DA" w:rsidR="00790E8C" w:rsidRPr="003562A7" w:rsidRDefault="00790E8C" w:rsidP="00893EE3">
            <w:pPr>
              <w:ind w:left="40"/>
              <w:rPr>
                <w:b/>
                <w:sz w:val="20"/>
                <w:szCs w:val="20"/>
              </w:rPr>
            </w:pPr>
            <w:r w:rsidRPr="003562A7" w:rsidDel="000B7ACA">
              <w:rPr>
                <w:b/>
                <w:sz w:val="20"/>
                <w:szCs w:val="20"/>
              </w:rPr>
              <w:t>Estimated Cost</w:t>
            </w:r>
          </w:p>
        </w:tc>
        <w:tc>
          <w:tcPr>
            <w:tcW w:w="3853"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A449C6" w14:textId="066564FA" w:rsidR="00790E8C" w:rsidRPr="003562A7" w:rsidRDefault="00FC395D" w:rsidP="00893EE3">
            <w:pPr>
              <w:ind w:left="140"/>
              <w:rPr>
                <w:sz w:val="20"/>
                <w:szCs w:val="20"/>
              </w:rPr>
            </w:pPr>
            <w:r w:rsidRPr="007B6BC2">
              <w:rPr>
                <w:sz w:val="20"/>
                <w:szCs w:val="20"/>
              </w:rPr>
              <w:t xml:space="preserve">$ </w:t>
            </w:r>
            <w:r w:rsidR="00893EE3" w:rsidRPr="007B6BC2">
              <w:rPr>
                <w:sz w:val="20"/>
                <w:szCs w:val="20"/>
              </w:rPr>
              <w:t>11</w:t>
            </w:r>
            <w:r w:rsidR="00E13046" w:rsidRPr="007B6BC2">
              <w:rPr>
                <w:sz w:val="20"/>
                <w:szCs w:val="20"/>
              </w:rPr>
              <w:t>,</w:t>
            </w:r>
            <w:r w:rsidR="00893EE3" w:rsidRPr="007B6BC2">
              <w:rPr>
                <w:sz w:val="20"/>
                <w:szCs w:val="20"/>
              </w:rPr>
              <w:t>250</w:t>
            </w:r>
          </w:p>
        </w:tc>
      </w:tr>
      <w:tr w:rsidR="00790E8C" w:rsidRPr="00256CF3" w14:paraId="47DB3FF8" w14:textId="77777777" w:rsidTr="00D30F36">
        <w:trPr>
          <w:trHeight w:val="17"/>
        </w:trPr>
        <w:tc>
          <w:tcPr>
            <w:tcW w:w="1147" w:type="pct"/>
            <w:tcBorders>
              <w:top w:val="single" w:sz="4" w:space="0" w:color="auto"/>
              <w:left w:val="single" w:sz="4" w:space="0" w:color="auto"/>
              <w:bottom w:val="single" w:sz="4" w:space="0" w:color="auto"/>
              <w:right w:val="single" w:sz="4" w:space="0" w:color="auto"/>
            </w:tcBorders>
          </w:tcPr>
          <w:p w14:paraId="0FDF37FC" w14:textId="4B9DF0E2" w:rsidR="00790E8C" w:rsidRPr="003562A7" w:rsidRDefault="00790E8C" w:rsidP="00087E4A">
            <w:pPr>
              <w:ind w:left="40"/>
              <w:rPr>
                <w:b/>
                <w:sz w:val="20"/>
                <w:szCs w:val="20"/>
              </w:rPr>
            </w:pPr>
            <w:r w:rsidRPr="003562A7" w:rsidDel="000B7ACA">
              <w:rPr>
                <w:b/>
                <w:sz w:val="20"/>
                <w:szCs w:val="20"/>
              </w:rPr>
              <w:t xml:space="preserve">Responsible Parties </w:t>
            </w:r>
          </w:p>
        </w:tc>
        <w:tc>
          <w:tcPr>
            <w:tcW w:w="3853"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17385A8" w14:textId="32FB365F" w:rsidR="004C3474" w:rsidRPr="003562A7" w:rsidRDefault="0007585F" w:rsidP="00D30F36">
            <w:pPr>
              <w:rPr>
                <w:sz w:val="20"/>
                <w:szCs w:val="20"/>
                <w:lang w:val="es-MX"/>
              </w:rPr>
            </w:pPr>
            <w:r>
              <w:rPr>
                <w:sz w:val="20"/>
                <w:szCs w:val="20"/>
                <w:lang w:val="es-MX"/>
              </w:rPr>
              <w:t>Sociedad Cooperativa de Producción Pesquera</w:t>
            </w:r>
            <w:r w:rsidR="00BC5D1D">
              <w:rPr>
                <w:sz w:val="20"/>
                <w:szCs w:val="20"/>
                <w:lang w:val="es-MX"/>
              </w:rPr>
              <w:t xml:space="preserve"> El Carrizal</w:t>
            </w:r>
            <w:r>
              <w:rPr>
                <w:sz w:val="20"/>
                <w:szCs w:val="20"/>
                <w:lang w:val="es-MX"/>
              </w:rPr>
              <w:t xml:space="preserve"> (</w:t>
            </w:r>
            <w:r w:rsidRPr="00D30F36">
              <w:rPr>
                <w:b/>
                <w:sz w:val="20"/>
                <w:szCs w:val="20"/>
                <w:lang w:val="es-MX"/>
              </w:rPr>
              <w:t>SCPP</w:t>
            </w:r>
            <w:r w:rsidR="00BC5D1D">
              <w:rPr>
                <w:b/>
                <w:sz w:val="20"/>
                <w:szCs w:val="20"/>
                <w:lang w:val="es-MX"/>
              </w:rPr>
              <w:t xml:space="preserve"> El Carrizal</w:t>
            </w:r>
            <w:r>
              <w:rPr>
                <w:sz w:val="20"/>
                <w:szCs w:val="20"/>
                <w:lang w:val="es-MX"/>
              </w:rPr>
              <w:t>)</w:t>
            </w:r>
            <w:r w:rsidR="00893EE3">
              <w:rPr>
                <w:sz w:val="20"/>
                <w:szCs w:val="20"/>
                <w:lang w:val="es-MX"/>
              </w:rPr>
              <w:t xml:space="preserve">; </w:t>
            </w:r>
            <w:r w:rsidR="00BC5D1D">
              <w:rPr>
                <w:sz w:val="20"/>
                <w:szCs w:val="20"/>
                <w:lang w:val="es-MX"/>
              </w:rPr>
              <w:t>Sociedad Cooperativa de Producción Pesquera Topón (</w:t>
            </w:r>
            <w:r w:rsidR="00BC5D1D" w:rsidRPr="00BC5D1D">
              <w:rPr>
                <w:b/>
                <w:sz w:val="20"/>
                <w:szCs w:val="20"/>
                <w:lang w:val="es-MX"/>
              </w:rPr>
              <w:t>SCPP Topón</w:t>
            </w:r>
            <w:r w:rsidR="00BC5D1D">
              <w:rPr>
                <w:sz w:val="20"/>
                <w:szCs w:val="20"/>
                <w:lang w:val="es-MX"/>
              </w:rPr>
              <w:t>); Sociedad Cooperativa de Producción Pesquera El Castaño (</w:t>
            </w:r>
            <w:r w:rsidR="00BC5D1D" w:rsidRPr="00D30F36">
              <w:rPr>
                <w:b/>
                <w:sz w:val="20"/>
                <w:szCs w:val="20"/>
                <w:lang w:val="es-MX"/>
              </w:rPr>
              <w:t>SCPP</w:t>
            </w:r>
            <w:r w:rsidR="00BC5D1D">
              <w:rPr>
                <w:b/>
                <w:sz w:val="20"/>
                <w:szCs w:val="20"/>
                <w:lang w:val="es-MX"/>
              </w:rPr>
              <w:t xml:space="preserve"> El Castaño</w:t>
            </w:r>
            <w:r w:rsidR="00BC5D1D">
              <w:rPr>
                <w:sz w:val="20"/>
                <w:szCs w:val="20"/>
                <w:lang w:val="es-MX"/>
              </w:rPr>
              <w:t xml:space="preserve">); </w:t>
            </w:r>
            <w:r w:rsidR="00893EE3" w:rsidRPr="007C7BE6">
              <w:rPr>
                <w:sz w:val="20"/>
                <w:szCs w:val="20"/>
                <w:lang w:val="es-MX"/>
              </w:rPr>
              <w:t>Comisión Nacional de Áreas Naturales Protegidas (</w:t>
            </w:r>
            <w:r w:rsidR="00893EE3" w:rsidRPr="007C7BE6">
              <w:rPr>
                <w:b/>
                <w:sz w:val="20"/>
                <w:szCs w:val="20"/>
                <w:lang w:val="es-MX"/>
              </w:rPr>
              <w:t>CONANP</w:t>
            </w:r>
            <w:r w:rsidR="00893EE3" w:rsidRPr="007C7BE6">
              <w:rPr>
                <w:sz w:val="20"/>
                <w:szCs w:val="20"/>
                <w:lang w:val="es-MX"/>
              </w:rPr>
              <w:t>); SmartFish Rescate de Valor AC (</w:t>
            </w:r>
            <w:r w:rsidR="00893EE3" w:rsidRPr="007C7BE6">
              <w:rPr>
                <w:b/>
                <w:sz w:val="20"/>
                <w:szCs w:val="20"/>
                <w:lang w:val="es-MX"/>
              </w:rPr>
              <w:t>SmartFish AC</w:t>
            </w:r>
            <w:r w:rsidR="00893EE3" w:rsidRPr="007C7BE6">
              <w:rPr>
                <w:sz w:val="20"/>
                <w:szCs w:val="20"/>
                <w:lang w:val="es-MX"/>
              </w:rPr>
              <w:t>); Centro Regional de Investigación Acuícola y Pesquera de Salina Cruz (</w:t>
            </w:r>
            <w:r w:rsidR="00893EE3" w:rsidRPr="007C7BE6">
              <w:rPr>
                <w:b/>
                <w:sz w:val="20"/>
                <w:szCs w:val="20"/>
                <w:lang w:val="es-MX"/>
              </w:rPr>
              <w:t>CRIAP-I</w:t>
            </w:r>
            <w:r w:rsidR="00451488">
              <w:rPr>
                <w:b/>
                <w:sz w:val="20"/>
                <w:szCs w:val="20"/>
                <w:lang w:val="es-MX"/>
              </w:rPr>
              <w:t>MIPAS</w:t>
            </w:r>
            <w:r w:rsidR="00893EE3" w:rsidRPr="007C7BE6">
              <w:rPr>
                <w:sz w:val="20"/>
                <w:szCs w:val="20"/>
                <w:lang w:val="es-MX"/>
              </w:rPr>
              <w:t>); Comisión Nacional de Pesca y Acuicultura (</w:t>
            </w:r>
            <w:r w:rsidR="00893EE3" w:rsidRPr="007C7BE6">
              <w:rPr>
                <w:b/>
                <w:sz w:val="20"/>
                <w:szCs w:val="20"/>
                <w:lang w:val="es-MX"/>
              </w:rPr>
              <w:t>CONAPESCA</w:t>
            </w:r>
            <w:r w:rsidR="00893EE3" w:rsidRPr="007C7BE6">
              <w:rPr>
                <w:sz w:val="20"/>
                <w:szCs w:val="20"/>
                <w:lang w:val="es-MX"/>
              </w:rPr>
              <w:t>); Comité de Sanidad Acuícola de Chiapas (</w:t>
            </w:r>
            <w:r w:rsidR="00893EE3" w:rsidRPr="007C7BE6">
              <w:rPr>
                <w:b/>
                <w:sz w:val="20"/>
                <w:szCs w:val="20"/>
                <w:lang w:val="es-MX"/>
              </w:rPr>
              <w:t>CESASH AC</w:t>
            </w:r>
            <w:r w:rsidR="00893EE3" w:rsidRPr="007C7BE6">
              <w:rPr>
                <w:sz w:val="20"/>
                <w:szCs w:val="20"/>
                <w:lang w:val="es-MX"/>
              </w:rPr>
              <w:t>)</w:t>
            </w:r>
            <w:r w:rsidR="00893EE3">
              <w:rPr>
                <w:sz w:val="20"/>
                <w:szCs w:val="20"/>
                <w:lang w:val="es-MX"/>
              </w:rPr>
              <w:t xml:space="preserve">; </w:t>
            </w:r>
            <w:r w:rsidR="00893EE3" w:rsidRPr="003562A7">
              <w:rPr>
                <w:sz w:val="20"/>
                <w:szCs w:val="20"/>
                <w:lang w:val="es-MX"/>
              </w:rPr>
              <w:t>Universidad de Ciencias y Artes de Chiapas (</w:t>
            </w:r>
            <w:r w:rsidR="00893EE3" w:rsidRPr="00893EE3">
              <w:rPr>
                <w:b/>
                <w:sz w:val="20"/>
                <w:szCs w:val="20"/>
                <w:lang w:val="es-MX"/>
              </w:rPr>
              <w:t>UNICACH</w:t>
            </w:r>
            <w:r w:rsidR="00893EE3" w:rsidRPr="003562A7">
              <w:rPr>
                <w:sz w:val="20"/>
                <w:szCs w:val="20"/>
                <w:lang w:val="es-MX"/>
              </w:rPr>
              <w:t>)</w:t>
            </w:r>
          </w:p>
        </w:tc>
      </w:tr>
      <w:tr w:rsidR="00543361" w:rsidRPr="003562A7" w14:paraId="03CAAF52" w14:textId="77777777" w:rsidTr="00D30F36">
        <w:trPr>
          <w:trHeight w:val="600"/>
        </w:trPr>
        <w:tc>
          <w:tcPr>
            <w:tcW w:w="1147" w:type="pct"/>
            <w:tcBorders>
              <w:top w:val="single" w:sz="4" w:space="0" w:color="auto"/>
              <w:left w:val="single" w:sz="7" w:space="0" w:color="000000"/>
              <w:bottom w:val="single" w:sz="7" w:space="0" w:color="000000"/>
              <w:right w:val="single" w:sz="7" w:space="0" w:color="000000"/>
            </w:tcBorders>
          </w:tcPr>
          <w:p w14:paraId="318F464F" w14:textId="5989DB0A" w:rsidR="00543361" w:rsidRPr="003562A7" w:rsidRDefault="00543361" w:rsidP="009C777F">
            <w:pPr>
              <w:rPr>
                <w:b/>
                <w:sz w:val="20"/>
                <w:szCs w:val="20"/>
              </w:rPr>
            </w:pPr>
            <w:r w:rsidRPr="003562A7" w:rsidDel="000B7ACA">
              <w:rPr>
                <w:b/>
                <w:sz w:val="20"/>
                <w:szCs w:val="20"/>
              </w:rPr>
              <w:t xml:space="preserve">MSC </w:t>
            </w:r>
            <w:r w:rsidRPr="003562A7">
              <w:rPr>
                <w:b/>
                <w:sz w:val="20"/>
                <w:szCs w:val="20"/>
              </w:rPr>
              <w:t>Performance Indicator</w:t>
            </w:r>
            <w:r w:rsidRPr="003562A7" w:rsidDel="000B7ACA">
              <w:rPr>
                <w:b/>
                <w:sz w:val="20"/>
                <w:szCs w:val="20"/>
              </w:rPr>
              <w:t>(s) Addressed by the Action</w:t>
            </w:r>
          </w:p>
        </w:tc>
        <w:tc>
          <w:tcPr>
            <w:tcW w:w="3853"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089067C" w14:textId="3E227CC5" w:rsidR="00543361" w:rsidRPr="00893EE3" w:rsidRDefault="00893EE3" w:rsidP="00DB0178">
            <w:pPr>
              <w:ind w:left="140"/>
              <w:rPr>
                <w:sz w:val="20"/>
                <w:szCs w:val="20"/>
              </w:rPr>
            </w:pPr>
            <w:r w:rsidRPr="002E5CC8">
              <w:rPr>
                <w:b/>
                <w:sz w:val="20"/>
                <w:szCs w:val="20"/>
              </w:rPr>
              <w:t>1.1.1</w:t>
            </w:r>
            <w:r w:rsidRPr="002E5CC8">
              <w:rPr>
                <w:sz w:val="20"/>
                <w:szCs w:val="20"/>
              </w:rPr>
              <w:t xml:space="preserve"> (Stock Status</w:t>
            </w:r>
            <w:r w:rsidR="002E4853">
              <w:rPr>
                <w:sz w:val="20"/>
                <w:szCs w:val="20"/>
              </w:rPr>
              <w:t xml:space="preserve"> outcome</w:t>
            </w:r>
            <w:r w:rsidRPr="002E5CC8">
              <w:rPr>
                <w:sz w:val="20"/>
                <w:szCs w:val="20"/>
              </w:rPr>
              <w:t xml:space="preserve">); </w:t>
            </w:r>
            <w:r w:rsidRPr="002E5CC8">
              <w:rPr>
                <w:b/>
                <w:sz w:val="20"/>
                <w:szCs w:val="20"/>
              </w:rPr>
              <w:t>1.2.4</w:t>
            </w:r>
            <w:r w:rsidRPr="002E5CC8">
              <w:rPr>
                <w:sz w:val="20"/>
                <w:szCs w:val="20"/>
              </w:rPr>
              <w:t xml:space="preserve"> (Assessment of Stock Status)</w:t>
            </w:r>
          </w:p>
        </w:tc>
      </w:tr>
    </w:tbl>
    <w:p w14:paraId="11B4A253" w14:textId="4997E6D3" w:rsidR="00790E8C" w:rsidRPr="00893EE3" w:rsidRDefault="00790E8C" w:rsidP="00790E8C">
      <w:pPr>
        <w:rPr>
          <w:sz w:val="20"/>
          <w:szCs w:val="20"/>
        </w:rPr>
      </w:pPr>
      <w:r w:rsidRPr="00893EE3">
        <w:rPr>
          <w:sz w:val="20"/>
          <w:szCs w:val="20"/>
        </w:rPr>
        <w:t xml:space="preserve"> </w:t>
      </w:r>
    </w:p>
    <w:p w14:paraId="637F16F9" w14:textId="70F98C9A" w:rsidR="00231281" w:rsidRDefault="00231281" w:rsidP="00790E8C">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5"/>
        <w:gridCol w:w="3403"/>
        <w:gridCol w:w="1134"/>
        <w:gridCol w:w="1561"/>
        <w:gridCol w:w="991"/>
        <w:gridCol w:w="1134"/>
        <w:gridCol w:w="3452"/>
      </w:tblGrid>
      <w:tr w:rsidR="00790E8C" w:rsidRPr="003562A7" w14:paraId="1339A0E4" w14:textId="77777777" w:rsidTr="00BC5D1D">
        <w:trPr>
          <w:trHeight w:val="649"/>
        </w:trPr>
        <w:tc>
          <w:tcPr>
            <w:tcW w:w="4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221B5EA" w14:textId="77777777" w:rsidR="00790E8C" w:rsidRPr="003562A7" w:rsidRDefault="00790E8C" w:rsidP="00D614A1">
            <w:pPr>
              <w:jc w:val="center"/>
              <w:rPr>
                <w:b/>
                <w:sz w:val="20"/>
                <w:szCs w:val="20"/>
              </w:rPr>
            </w:pPr>
            <w:r w:rsidRPr="003562A7">
              <w:rPr>
                <w:b/>
                <w:sz w:val="20"/>
                <w:szCs w:val="20"/>
              </w:rPr>
              <w:t>Action</w:t>
            </w:r>
          </w:p>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4CADCB" w14:textId="77777777" w:rsidR="00790E8C" w:rsidRPr="003562A7" w:rsidRDefault="00790E8C" w:rsidP="00D614A1">
            <w:pPr>
              <w:jc w:val="center"/>
              <w:rPr>
                <w:b/>
                <w:sz w:val="20"/>
                <w:szCs w:val="20"/>
              </w:rPr>
            </w:pPr>
            <w:r w:rsidRPr="003562A7">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2B43225" w14:textId="77777777" w:rsidR="00790E8C" w:rsidRPr="003562A7" w:rsidRDefault="00790E8C" w:rsidP="00D614A1">
            <w:pPr>
              <w:jc w:val="center"/>
              <w:rPr>
                <w:b/>
                <w:sz w:val="20"/>
                <w:szCs w:val="20"/>
              </w:rPr>
            </w:pPr>
            <w:r w:rsidRPr="003562A7">
              <w:rPr>
                <w:b/>
                <w:sz w:val="20"/>
                <w:szCs w:val="20"/>
              </w:rPr>
              <w:t>Responsible (lead)</w:t>
            </w: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5F47069" w14:textId="77777777" w:rsidR="00790E8C" w:rsidRPr="003562A7" w:rsidRDefault="00790E8C" w:rsidP="00D614A1">
            <w:pPr>
              <w:jc w:val="center"/>
              <w:rPr>
                <w:b/>
                <w:sz w:val="20"/>
                <w:szCs w:val="20"/>
              </w:rPr>
            </w:pPr>
            <w:r w:rsidRPr="003562A7">
              <w:rPr>
                <w:b/>
                <w:sz w:val="20"/>
                <w:szCs w:val="20"/>
              </w:rPr>
              <w:t>Responsible (supporting role)</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D89441D" w14:textId="77777777" w:rsidR="00790E8C" w:rsidRPr="003562A7" w:rsidRDefault="00790E8C" w:rsidP="00D614A1">
            <w:pPr>
              <w:jc w:val="center"/>
              <w:rPr>
                <w:b/>
                <w:sz w:val="20"/>
                <w:szCs w:val="20"/>
              </w:rPr>
            </w:pPr>
            <w:r w:rsidRPr="003562A7">
              <w:rPr>
                <w:b/>
                <w:sz w:val="20"/>
                <w:szCs w:val="20"/>
              </w:rPr>
              <w:t>Starting date</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06E075" w14:textId="77777777" w:rsidR="00790E8C" w:rsidRPr="003562A7" w:rsidRDefault="00790E8C" w:rsidP="00D614A1">
            <w:pPr>
              <w:jc w:val="center"/>
              <w:rPr>
                <w:b/>
                <w:sz w:val="20"/>
                <w:szCs w:val="20"/>
              </w:rPr>
            </w:pPr>
            <w:r w:rsidRPr="003562A7">
              <w:rPr>
                <w:b/>
                <w:sz w:val="20"/>
                <w:szCs w:val="20"/>
              </w:rPr>
              <w:t>Expected completion date</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0DDACC4" w14:textId="4BA7D381" w:rsidR="00790E8C" w:rsidRPr="003562A7" w:rsidRDefault="00790E8C" w:rsidP="00D614A1">
            <w:pPr>
              <w:jc w:val="center"/>
              <w:rPr>
                <w:b/>
                <w:sz w:val="20"/>
                <w:szCs w:val="20"/>
              </w:rPr>
            </w:pPr>
            <w:r w:rsidRPr="003562A7">
              <w:rPr>
                <w:b/>
                <w:sz w:val="20"/>
                <w:szCs w:val="20"/>
              </w:rPr>
              <w:t xml:space="preserve">Evidence of </w:t>
            </w:r>
            <w:r w:rsidR="003A223E">
              <w:rPr>
                <w:b/>
                <w:sz w:val="20"/>
                <w:szCs w:val="20"/>
              </w:rPr>
              <w:t>completion/results</w:t>
            </w:r>
          </w:p>
        </w:tc>
      </w:tr>
      <w:tr w:rsidR="003F3936" w:rsidRPr="00B12C9F" w14:paraId="68ED4818" w14:textId="77777777" w:rsidTr="00BC5D1D">
        <w:trPr>
          <w:trHeight w:val="1177"/>
        </w:trPr>
        <w:tc>
          <w:tcPr>
            <w:tcW w:w="489"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4C4D13C6" w14:textId="316E249A" w:rsidR="00C834E1" w:rsidRDefault="005416C1" w:rsidP="003F3936">
            <w:pPr>
              <w:rPr>
                <w:b/>
                <w:sz w:val="20"/>
                <w:szCs w:val="20"/>
              </w:rPr>
            </w:pPr>
            <w:r>
              <w:rPr>
                <w:b/>
                <w:sz w:val="20"/>
                <w:szCs w:val="20"/>
              </w:rPr>
              <w:t>3.</w:t>
            </w:r>
          </w:p>
          <w:p w14:paraId="24DDFB75" w14:textId="4A1E86FD" w:rsidR="003F3936" w:rsidRPr="00C834E1" w:rsidRDefault="005416C1" w:rsidP="003F3936">
            <w:pPr>
              <w:rPr>
                <w:sz w:val="22"/>
                <w:szCs w:val="22"/>
              </w:rPr>
            </w:pPr>
            <w:r w:rsidRPr="005C219D">
              <w:rPr>
                <w:sz w:val="20"/>
                <w:szCs w:val="20"/>
              </w:rPr>
              <w:t>Define</w:t>
            </w:r>
            <w:r w:rsidR="003A223E">
              <w:rPr>
                <w:sz w:val="20"/>
                <w:szCs w:val="20"/>
              </w:rPr>
              <w:t xml:space="preserve"> a</w:t>
            </w:r>
            <w:r w:rsidRPr="005C219D">
              <w:rPr>
                <w:sz w:val="20"/>
                <w:szCs w:val="20"/>
              </w:rPr>
              <w:t xml:space="preserve"> comprehensive management strategy </w:t>
            </w:r>
            <w:r w:rsidRPr="005C219D">
              <w:rPr>
                <w:sz w:val="20"/>
                <w:szCs w:val="20"/>
              </w:rPr>
              <w:lastRenderedPageBreak/>
              <w:t>aligned with the indicators of Principle 1 of the MSC standard</w:t>
            </w:r>
          </w:p>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3048CEB" w14:textId="1AEEE030" w:rsidR="003F3936" w:rsidRPr="00B12C9F" w:rsidRDefault="00663295" w:rsidP="003F3936">
            <w:pPr>
              <w:rPr>
                <w:sz w:val="20"/>
                <w:szCs w:val="20"/>
              </w:rPr>
            </w:pPr>
            <w:r w:rsidRPr="00663295">
              <w:rPr>
                <w:sz w:val="20"/>
                <w:szCs w:val="20"/>
              </w:rPr>
              <w:lastRenderedPageBreak/>
              <w:t xml:space="preserve">Task 1: </w:t>
            </w:r>
            <w:r w:rsidRPr="00663295">
              <w:rPr>
                <w:b/>
                <w:sz w:val="20"/>
                <w:szCs w:val="20"/>
              </w:rPr>
              <w:t>Analyze the information collected from the fishery.</w:t>
            </w:r>
            <w:r w:rsidRPr="00663295">
              <w:rPr>
                <w:sz w:val="20"/>
                <w:szCs w:val="20"/>
              </w:rPr>
              <w:t xml:space="preserve"> </w:t>
            </w:r>
            <w:r w:rsidR="00B12C9F" w:rsidRPr="00B12C9F">
              <w:rPr>
                <w:sz w:val="20"/>
                <w:szCs w:val="20"/>
              </w:rPr>
              <w:t xml:space="preserve">The FIP implementer will work with those responsible for the task to generate reports on (a) the composition of the </w:t>
            </w:r>
            <w:r w:rsidR="00B12C9F" w:rsidRPr="00B12C9F">
              <w:rPr>
                <w:sz w:val="20"/>
                <w:szCs w:val="20"/>
              </w:rPr>
              <w:lastRenderedPageBreak/>
              <w:t xml:space="preserve">catches, (b) </w:t>
            </w:r>
            <w:r w:rsidR="003A223E">
              <w:rPr>
                <w:sz w:val="20"/>
                <w:szCs w:val="20"/>
              </w:rPr>
              <w:t xml:space="preserve">the </w:t>
            </w:r>
            <w:r w:rsidR="00B12C9F" w:rsidRPr="00B12C9F">
              <w:rPr>
                <w:sz w:val="20"/>
                <w:szCs w:val="20"/>
              </w:rPr>
              <w:t xml:space="preserve">volume of catch by species, and </w:t>
            </w:r>
            <w:r w:rsidR="003A223E">
              <w:rPr>
                <w:sz w:val="20"/>
                <w:szCs w:val="20"/>
              </w:rPr>
              <w:t xml:space="preserve">the </w:t>
            </w:r>
            <w:r w:rsidR="00B12C9F" w:rsidRPr="00B12C9F">
              <w:rPr>
                <w:sz w:val="20"/>
                <w:szCs w:val="20"/>
              </w:rPr>
              <w:t>(c) temporality of the species caught.</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42081E" w14:textId="16E70873" w:rsidR="00AD7323" w:rsidRPr="00E13046" w:rsidRDefault="00AD7323" w:rsidP="0007585F">
            <w:pPr>
              <w:rPr>
                <w:sz w:val="20"/>
                <w:szCs w:val="20"/>
                <w:lang w:val="es-MX"/>
              </w:rPr>
            </w:pPr>
            <w:r w:rsidRPr="00E13046">
              <w:rPr>
                <w:sz w:val="20"/>
                <w:szCs w:val="20"/>
                <w:lang w:val="es-MX"/>
              </w:rPr>
              <w:lastRenderedPageBreak/>
              <w:t>UNICACH</w:t>
            </w:r>
          </w:p>
          <w:p w14:paraId="109F1646" w14:textId="3746DD32" w:rsidR="003F3936" w:rsidRPr="00E13046" w:rsidRDefault="003F3936" w:rsidP="003F3936">
            <w:pPr>
              <w:rPr>
                <w:sz w:val="20"/>
                <w:szCs w:val="20"/>
                <w:lang w:val="es-MX"/>
              </w:rPr>
            </w:pP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B733C5" w14:textId="09AFCCC9" w:rsidR="00150CD4" w:rsidRPr="00BC5D1D" w:rsidRDefault="00792FA7" w:rsidP="00893EE3">
            <w:pPr>
              <w:rPr>
                <w:sz w:val="20"/>
                <w:szCs w:val="20"/>
              </w:rPr>
            </w:pPr>
            <w:r w:rsidRPr="00BC5D1D">
              <w:rPr>
                <w:sz w:val="20"/>
                <w:szCs w:val="20"/>
              </w:rPr>
              <w:t>CONANP</w:t>
            </w:r>
          </w:p>
          <w:p w14:paraId="7749C0A3" w14:textId="54F3E178" w:rsidR="00150CD4" w:rsidRPr="00BC5D1D" w:rsidRDefault="00150CD4" w:rsidP="00893EE3">
            <w:pPr>
              <w:rPr>
                <w:sz w:val="20"/>
                <w:szCs w:val="20"/>
              </w:rPr>
            </w:pPr>
            <w:r w:rsidRPr="00BC5D1D">
              <w:rPr>
                <w:sz w:val="20"/>
                <w:szCs w:val="20"/>
              </w:rPr>
              <w:t>SmartFish AC</w:t>
            </w:r>
          </w:p>
          <w:p w14:paraId="6300B60A" w14:textId="77777777" w:rsidR="00BC5D1D" w:rsidRDefault="00BC5D1D" w:rsidP="00BC5D1D">
            <w:pPr>
              <w:rPr>
                <w:sz w:val="20"/>
                <w:szCs w:val="20"/>
              </w:rPr>
            </w:pPr>
            <w:r>
              <w:rPr>
                <w:sz w:val="20"/>
                <w:szCs w:val="20"/>
              </w:rPr>
              <w:t xml:space="preserve">SCPP </w:t>
            </w:r>
            <w:proofErr w:type="spellStart"/>
            <w:r>
              <w:rPr>
                <w:sz w:val="20"/>
                <w:szCs w:val="20"/>
              </w:rPr>
              <w:t>Topón</w:t>
            </w:r>
            <w:proofErr w:type="spellEnd"/>
          </w:p>
          <w:p w14:paraId="2D549B70" w14:textId="77777777" w:rsidR="00BC5D1D" w:rsidRPr="00BC5D1D" w:rsidRDefault="00BC5D1D" w:rsidP="00BC5D1D">
            <w:pPr>
              <w:rPr>
                <w:sz w:val="20"/>
                <w:szCs w:val="20"/>
                <w:lang w:val="es-MX"/>
              </w:rPr>
            </w:pPr>
            <w:r w:rsidRPr="00BC5D1D">
              <w:rPr>
                <w:sz w:val="20"/>
                <w:szCs w:val="20"/>
                <w:lang w:val="es-MX"/>
              </w:rPr>
              <w:t>SCPP El Carrizal</w:t>
            </w:r>
          </w:p>
          <w:p w14:paraId="3B8749FF" w14:textId="21DBF08E" w:rsidR="0007585F" w:rsidRPr="00BC5D1D" w:rsidRDefault="00BC5D1D" w:rsidP="00BC5D1D">
            <w:pPr>
              <w:rPr>
                <w:sz w:val="20"/>
                <w:szCs w:val="20"/>
                <w:lang w:val="es-MX"/>
              </w:rPr>
            </w:pPr>
            <w:r w:rsidRPr="00BC5D1D">
              <w:rPr>
                <w:sz w:val="20"/>
                <w:szCs w:val="20"/>
                <w:lang w:val="es-MX"/>
              </w:rPr>
              <w:t>SCPP El Castaño</w:t>
            </w:r>
          </w:p>
          <w:p w14:paraId="42263B7E" w14:textId="18F3B811" w:rsidR="003F3936" w:rsidRPr="00E13046" w:rsidRDefault="003F3936" w:rsidP="003F3936">
            <w:pPr>
              <w:rPr>
                <w:sz w:val="20"/>
                <w:szCs w:val="20"/>
                <w:lang w:val="es-MX"/>
              </w:rPr>
            </w:pP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C5363A" w14:textId="1B7A4A4C" w:rsidR="003F3936" w:rsidRPr="003562A7" w:rsidRDefault="00521782" w:rsidP="003F3936">
            <w:pPr>
              <w:rPr>
                <w:sz w:val="20"/>
                <w:szCs w:val="20"/>
                <w:lang w:val="es-MX"/>
              </w:rPr>
            </w:pPr>
            <w:r>
              <w:rPr>
                <w:sz w:val="20"/>
                <w:szCs w:val="20"/>
                <w:lang w:val="es-MX"/>
              </w:rPr>
              <w:lastRenderedPageBreak/>
              <w:t>January</w:t>
            </w:r>
            <w:r w:rsidR="004160DE" w:rsidRPr="003562A7">
              <w:rPr>
                <w:sz w:val="20"/>
                <w:szCs w:val="20"/>
                <w:lang w:val="es-MX"/>
              </w:rPr>
              <w:t xml:space="preserve"> 202</w:t>
            </w:r>
            <w:r w:rsidR="00296097">
              <w:rPr>
                <w:sz w:val="20"/>
                <w:szCs w:val="20"/>
                <w:lang w:val="es-MX"/>
              </w:rPr>
              <w:t>4</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BBE26A9" w14:textId="1A561658" w:rsidR="003F3936" w:rsidRPr="003562A7" w:rsidRDefault="00521782" w:rsidP="003F3936">
            <w:pPr>
              <w:rPr>
                <w:sz w:val="20"/>
                <w:szCs w:val="20"/>
                <w:lang w:val="es-MX"/>
              </w:rPr>
            </w:pPr>
            <w:r>
              <w:rPr>
                <w:sz w:val="20"/>
                <w:szCs w:val="20"/>
                <w:lang w:val="es-MX"/>
              </w:rPr>
              <w:t xml:space="preserve">September </w:t>
            </w:r>
            <w:r w:rsidR="004160DE" w:rsidRPr="003562A7">
              <w:rPr>
                <w:sz w:val="20"/>
                <w:szCs w:val="20"/>
                <w:lang w:val="es-MX"/>
              </w:rPr>
              <w:t>202</w:t>
            </w:r>
            <w:r w:rsidR="00296097">
              <w:rPr>
                <w:sz w:val="20"/>
                <w:szCs w:val="20"/>
                <w:lang w:val="es-MX"/>
              </w:rPr>
              <w:t>5</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DE0833" w14:textId="0069E537" w:rsidR="003F3936" w:rsidRPr="00B12C9F" w:rsidRDefault="00893EE3" w:rsidP="00D30F36">
            <w:pPr>
              <w:rPr>
                <w:sz w:val="20"/>
                <w:szCs w:val="20"/>
              </w:rPr>
            </w:pPr>
            <w:r w:rsidRPr="00B12C9F">
              <w:rPr>
                <w:sz w:val="20"/>
                <w:szCs w:val="20"/>
              </w:rPr>
              <w:t>R/</w:t>
            </w:r>
            <w:r w:rsidR="00763E17">
              <w:rPr>
                <w:sz w:val="20"/>
                <w:szCs w:val="20"/>
              </w:rPr>
              <w:t>11</w:t>
            </w:r>
            <w:r w:rsidRPr="00B12C9F">
              <w:rPr>
                <w:sz w:val="20"/>
                <w:szCs w:val="20"/>
              </w:rPr>
              <w:t xml:space="preserve"> </w:t>
            </w:r>
            <w:r w:rsidR="00B12C9F" w:rsidRPr="00B12C9F">
              <w:rPr>
                <w:sz w:val="20"/>
                <w:szCs w:val="20"/>
              </w:rPr>
              <w:t xml:space="preserve">The reports allow updating the level of knowledge of the </w:t>
            </w:r>
            <w:proofErr w:type="spellStart"/>
            <w:r w:rsidR="00B12C9F" w:rsidRPr="00B12C9F">
              <w:rPr>
                <w:sz w:val="20"/>
                <w:szCs w:val="20"/>
              </w:rPr>
              <w:t>U</w:t>
            </w:r>
            <w:r w:rsidR="003A223E">
              <w:rPr>
                <w:sz w:val="20"/>
                <w:szCs w:val="20"/>
              </w:rPr>
              <w:t>oA</w:t>
            </w:r>
            <w:proofErr w:type="spellEnd"/>
            <w:r w:rsidR="00B12C9F" w:rsidRPr="00B12C9F">
              <w:rPr>
                <w:sz w:val="20"/>
                <w:szCs w:val="20"/>
              </w:rPr>
              <w:t xml:space="preserve"> species (</w:t>
            </w:r>
            <w:r w:rsidR="00CB084D" w:rsidRPr="00B12C9F">
              <w:rPr>
                <w:sz w:val="20"/>
                <w:szCs w:val="20"/>
              </w:rPr>
              <w:t>e.g.</w:t>
            </w:r>
            <w:r w:rsidR="00B12C9F" w:rsidRPr="00B12C9F">
              <w:rPr>
                <w:sz w:val="20"/>
                <w:szCs w:val="20"/>
              </w:rPr>
              <w:t>, data on abundance, presence</w:t>
            </w:r>
            <w:r w:rsidR="003A223E">
              <w:rPr>
                <w:sz w:val="20"/>
                <w:szCs w:val="20"/>
              </w:rPr>
              <w:t>,</w:t>
            </w:r>
            <w:r w:rsidR="00B12C9F" w:rsidRPr="00B12C9F">
              <w:rPr>
                <w:sz w:val="20"/>
                <w:szCs w:val="20"/>
              </w:rPr>
              <w:t xml:space="preserve"> and volume of associated species, </w:t>
            </w:r>
            <w:r w:rsidR="00CB084D" w:rsidRPr="00B12C9F">
              <w:rPr>
                <w:sz w:val="20"/>
                <w:szCs w:val="20"/>
              </w:rPr>
              <w:t>etc.</w:t>
            </w:r>
            <w:r w:rsidR="00B12C9F" w:rsidRPr="00B12C9F">
              <w:rPr>
                <w:sz w:val="20"/>
                <w:szCs w:val="20"/>
              </w:rPr>
              <w:t>).</w:t>
            </w:r>
          </w:p>
        </w:tc>
      </w:tr>
      <w:tr w:rsidR="003F3936" w:rsidRPr="00B12C9F" w14:paraId="0836D1DF" w14:textId="77777777" w:rsidTr="00BC5D1D">
        <w:trPr>
          <w:trHeight w:val="1085"/>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71F3AA11" w14:textId="77777777" w:rsidR="003F3936" w:rsidRPr="00B12C9F" w:rsidRDefault="003F3936" w:rsidP="003F3936"/>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D036DA" w14:textId="4D02BEF2" w:rsidR="003F3936" w:rsidRPr="00B12C9F" w:rsidRDefault="00596779" w:rsidP="003F3936">
            <w:pPr>
              <w:rPr>
                <w:sz w:val="20"/>
                <w:szCs w:val="20"/>
              </w:rPr>
            </w:pPr>
            <w:r w:rsidRPr="00596779">
              <w:rPr>
                <w:sz w:val="20"/>
                <w:szCs w:val="20"/>
              </w:rPr>
              <w:t xml:space="preserve">Task 2: </w:t>
            </w:r>
            <w:r w:rsidRPr="00596779">
              <w:rPr>
                <w:b/>
                <w:sz w:val="20"/>
                <w:szCs w:val="20"/>
              </w:rPr>
              <w:t>Develop indicators to assess the status of the target populations.</w:t>
            </w:r>
            <w:r w:rsidRPr="00596779">
              <w:rPr>
                <w:sz w:val="20"/>
                <w:szCs w:val="20"/>
              </w:rPr>
              <w:t xml:space="preserve"> </w:t>
            </w:r>
            <w:r w:rsidR="00B12C9F" w:rsidRPr="00B12C9F">
              <w:rPr>
                <w:sz w:val="20"/>
                <w:szCs w:val="20"/>
              </w:rPr>
              <w:t>Different techniques will be analyzed to know the state of the population and, if necessary, techniques with limited data will be used.</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95B60A" w14:textId="3D18ED61" w:rsidR="00150CD4" w:rsidRPr="00E13046" w:rsidRDefault="00E760FC" w:rsidP="00893EE3">
            <w:pPr>
              <w:rPr>
                <w:sz w:val="20"/>
                <w:szCs w:val="20"/>
                <w:lang w:val="es-MX"/>
              </w:rPr>
            </w:pPr>
            <w:r w:rsidRPr="00E13046">
              <w:rPr>
                <w:sz w:val="20"/>
                <w:szCs w:val="20"/>
                <w:lang w:val="es-MX"/>
              </w:rPr>
              <w:t>CRIAP-I</w:t>
            </w:r>
            <w:r w:rsidR="00451488">
              <w:rPr>
                <w:sz w:val="20"/>
                <w:szCs w:val="20"/>
                <w:lang w:val="es-MX"/>
              </w:rPr>
              <w:t>MIPAS</w:t>
            </w:r>
          </w:p>
          <w:p w14:paraId="1FF296B6" w14:textId="77777777" w:rsidR="003F3936" w:rsidRPr="00E13046" w:rsidRDefault="003F3936" w:rsidP="003F3936">
            <w:pPr>
              <w:rPr>
                <w:sz w:val="20"/>
                <w:szCs w:val="20"/>
                <w:lang w:val="es-MX"/>
              </w:rPr>
            </w:pPr>
          </w:p>
          <w:p w14:paraId="388C8801" w14:textId="77777777" w:rsidR="00AD7323" w:rsidRPr="00E13046" w:rsidRDefault="00AD7323" w:rsidP="00AD7323">
            <w:pPr>
              <w:ind w:left="140"/>
              <w:rPr>
                <w:sz w:val="20"/>
                <w:szCs w:val="20"/>
                <w:lang w:val="es-MX"/>
              </w:rPr>
            </w:pPr>
          </w:p>
          <w:p w14:paraId="6DD51997" w14:textId="0AC418A8" w:rsidR="00AD7323" w:rsidRPr="00E13046" w:rsidRDefault="00AD7323" w:rsidP="00893EE3">
            <w:pPr>
              <w:ind w:left="140"/>
              <w:rPr>
                <w:sz w:val="20"/>
                <w:szCs w:val="20"/>
                <w:lang w:val="es-MX"/>
              </w:rPr>
            </w:pP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9EB176" w14:textId="77777777" w:rsidR="00792FA7" w:rsidRPr="00E13046" w:rsidRDefault="00792FA7" w:rsidP="00893EE3">
            <w:pPr>
              <w:rPr>
                <w:sz w:val="20"/>
                <w:szCs w:val="20"/>
              </w:rPr>
            </w:pPr>
            <w:r w:rsidRPr="00E13046">
              <w:rPr>
                <w:sz w:val="20"/>
                <w:szCs w:val="20"/>
              </w:rPr>
              <w:t>CONANP</w:t>
            </w:r>
          </w:p>
          <w:p w14:paraId="280AB6D6" w14:textId="2384C31C" w:rsidR="00792FA7" w:rsidRPr="00E13046" w:rsidRDefault="00893EE3" w:rsidP="00893EE3">
            <w:pPr>
              <w:rPr>
                <w:sz w:val="20"/>
                <w:szCs w:val="20"/>
              </w:rPr>
            </w:pPr>
            <w:r w:rsidRPr="00E13046">
              <w:rPr>
                <w:sz w:val="20"/>
                <w:szCs w:val="20"/>
              </w:rPr>
              <w:t>UNICACH</w:t>
            </w:r>
          </w:p>
          <w:p w14:paraId="3E1507B5" w14:textId="0139C011" w:rsidR="00792FA7" w:rsidRPr="00E13046" w:rsidRDefault="00792FA7" w:rsidP="00893EE3">
            <w:pPr>
              <w:rPr>
                <w:sz w:val="20"/>
                <w:szCs w:val="20"/>
              </w:rPr>
            </w:pPr>
            <w:r w:rsidRPr="00E13046">
              <w:rPr>
                <w:sz w:val="20"/>
                <w:szCs w:val="20"/>
              </w:rPr>
              <w:t>SmartFish AC</w:t>
            </w:r>
          </w:p>
          <w:p w14:paraId="10C051CC" w14:textId="77777777" w:rsidR="003F3936" w:rsidRDefault="00893EE3" w:rsidP="003F3936">
            <w:pPr>
              <w:rPr>
                <w:sz w:val="20"/>
                <w:szCs w:val="20"/>
              </w:rPr>
            </w:pPr>
            <w:r w:rsidRPr="00E13046">
              <w:rPr>
                <w:sz w:val="20"/>
                <w:szCs w:val="20"/>
              </w:rPr>
              <w:t>CONAPESCA</w:t>
            </w:r>
          </w:p>
          <w:p w14:paraId="2343B23D" w14:textId="7E51C53F" w:rsidR="00D30F36" w:rsidRPr="00E13046" w:rsidRDefault="00D30F36" w:rsidP="003F3936">
            <w:pPr>
              <w:rPr>
                <w:sz w:val="20"/>
                <w:szCs w:val="20"/>
              </w:rPr>
            </w:pPr>
            <w:r w:rsidRPr="00D30F36">
              <w:rPr>
                <w:sz w:val="20"/>
                <w:szCs w:val="20"/>
              </w:rPr>
              <w:t>CESASH AC</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1995B7" w14:textId="428467ED" w:rsidR="003F3936" w:rsidRPr="003562A7" w:rsidRDefault="00893EE3" w:rsidP="003F3936">
            <w:pPr>
              <w:rPr>
                <w:sz w:val="20"/>
                <w:szCs w:val="20"/>
                <w:lang w:val="es-MX"/>
              </w:rPr>
            </w:pPr>
            <w:r>
              <w:rPr>
                <w:sz w:val="20"/>
                <w:szCs w:val="20"/>
                <w:lang w:val="es-MX"/>
              </w:rPr>
              <w:t>Jul</w:t>
            </w:r>
            <w:r w:rsidR="00F13D86">
              <w:rPr>
                <w:sz w:val="20"/>
                <w:szCs w:val="20"/>
                <w:lang w:val="es-MX"/>
              </w:rPr>
              <w:t>y</w:t>
            </w:r>
            <w:r w:rsidR="004160DE" w:rsidRPr="003562A7">
              <w:rPr>
                <w:sz w:val="20"/>
                <w:szCs w:val="20"/>
                <w:lang w:val="es-MX"/>
              </w:rPr>
              <w:t xml:space="preserve"> 202</w:t>
            </w:r>
            <w:r w:rsidR="00296097">
              <w:rPr>
                <w:sz w:val="20"/>
                <w:szCs w:val="20"/>
                <w:lang w:val="es-MX"/>
              </w:rPr>
              <w:t>4</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91793B" w14:textId="046DD92B" w:rsidR="003F3936" w:rsidRPr="003562A7" w:rsidRDefault="00296097" w:rsidP="003F3936">
            <w:pPr>
              <w:rPr>
                <w:sz w:val="20"/>
                <w:szCs w:val="20"/>
                <w:lang w:val="es-MX"/>
              </w:rPr>
            </w:pPr>
            <w:r w:rsidRPr="00B12C9F">
              <w:rPr>
                <w:sz w:val="20"/>
                <w:szCs w:val="20"/>
              </w:rPr>
              <w:t>December</w:t>
            </w:r>
            <w:r>
              <w:rPr>
                <w:sz w:val="20"/>
                <w:szCs w:val="20"/>
                <w:lang w:val="es-MX"/>
              </w:rPr>
              <w:t xml:space="preserve"> </w:t>
            </w:r>
            <w:r w:rsidR="004160DE" w:rsidRPr="003562A7">
              <w:rPr>
                <w:sz w:val="20"/>
                <w:szCs w:val="20"/>
                <w:lang w:val="es-MX"/>
              </w:rPr>
              <w:t>202</w:t>
            </w:r>
            <w:r>
              <w:rPr>
                <w:sz w:val="20"/>
                <w:szCs w:val="20"/>
                <w:lang w:val="es-MX"/>
              </w:rPr>
              <w:t>5</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E487B5" w14:textId="6D3594BA" w:rsidR="003F3936" w:rsidRPr="00B12C9F" w:rsidRDefault="00893EE3" w:rsidP="003F3936">
            <w:pPr>
              <w:rPr>
                <w:sz w:val="20"/>
                <w:szCs w:val="20"/>
              </w:rPr>
            </w:pPr>
            <w:r w:rsidRPr="00B12C9F">
              <w:rPr>
                <w:sz w:val="20"/>
                <w:szCs w:val="20"/>
              </w:rPr>
              <w:t>R/</w:t>
            </w:r>
            <w:r w:rsidR="00FC7CA4">
              <w:rPr>
                <w:sz w:val="20"/>
                <w:szCs w:val="20"/>
              </w:rPr>
              <w:t>12</w:t>
            </w:r>
            <w:r w:rsidRPr="00B12C9F">
              <w:rPr>
                <w:sz w:val="20"/>
                <w:szCs w:val="20"/>
              </w:rPr>
              <w:t xml:space="preserve"> </w:t>
            </w:r>
            <w:r w:rsidR="00B12C9F" w:rsidRPr="00B12C9F">
              <w:rPr>
                <w:sz w:val="20"/>
                <w:szCs w:val="20"/>
              </w:rPr>
              <w:t>There are population indicators (</w:t>
            </w:r>
            <w:r w:rsidR="00CB084D" w:rsidRPr="00B12C9F">
              <w:rPr>
                <w:sz w:val="20"/>
                <w:szCs w:val="20"/>
              </w:rPr>
              <w:t>e.g.</w:t>
            </w:r>
            <w:r w:rsidR="00B12C9F" w:rsidRPr="00B12C9F">
              <w:rPr>
                <w:sz w:val="20"/>
                <w:szCs w:val="20"/>
              </w:rPr>
              <w:t xml:space="preserve"> CPUE, size structure, etc.) that make it possible to indirectly or directly assess the status of the target populations and that can be comparable in the medium term.</w:t>
            </w:r>
          </w:p>
        </w:tc>
      </w:tr>
      <w:tr w:rsidR="00150CD4" w:rsidRPr="00B12C9F" w14:paraId="137692D3" w14:textId="77777777" w:rsidTr="00BC5D1D">
        <w:trPr>
          <w:trHeight w:val="1907"/>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3666F94D" w14:textId="77777777" w:rsidR="00150CD4" w:rsidRPr="00B12C9F" w:rsidRDefault="00150CD4" w:rsidP="00150CD4"/>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76DC56" w14:textId="642D2F83" w:rsidR="00150CD4" w:rsidRPr="00B12C9F" w:rsidRDefault="00596779" w:rsidP="00150CD4">
            <w:pPr>
              <w:rPr>
                <w:sz w:val="20"/>
                <w:szCs w:val="20"/>
              </w:rPr>
            </w:pPr>
            <w:r w:rsidRPr="00596779">
              <w:rPr>
                <w:sz w:val="20"/>
                <w:szCs w:val="20"/>
              </w:rPr>
              <w:t xml:space="preserve">Task 3: </w:t>
            </w:r>
            <w:r w:rsidRPr="00596779">
              <w:rPr>
                <w:b/>
                <w:sz w:val="20"/>
                <w:szCs w:val="20"/>
              </w:rPr>
              <w:t>Review the fishery indicators (task 2).</w:t>
            </w:r>
            <w:r w:rsidRPr="00596779">
              <w:rPr>
                <w:sz w:val="20"/>
                <w:szCs w:val="20"/>
              </w:rPr>
              <w:t xml:space="preserve"> </w:t>
            </w:r>
            <w:r w:rsidR="00B12C9F" w:rsidRPr="00B12C9F">
              <w:rPr>
                <w:sz w:val="20"/>
                <w:szCs w:val="20"/>
              </w:rPr>
              <w:t>After consulting the results, the work team will evaluate if the current management measures are effective, thus allowing the definition of alternative management measures and the design of capture control rules, if necessary.</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5261CD" w14:textId="7C172098" w:rsidR="00150CD4" w:rsidRPr="003562A7" w:rsidRDefault="00451488" w:rsidP="0007585F">
            <w:pPr>
              <w:rPr>
                <w:sz w:val="20"/>
                <w:szCs w:val="20"/>
                <w:lang w:val="es-MX"/>
              </w:rPr>
            </w:pPr>
            <w:r>
              <w:rPr>
                <w:sz w:val="20"/>
                <w:szCs w:val="20"/>
                <w:lang w:val="es-MX"/>
              </w:rPr>
              <w:t>CONANP</w:t>
            </w:r>
          </w:p>
          <w:p w14:paraId="097EAD73" w14:textId="77777777" w:rsidR="00150CD4" w:rsidRPr="003562A7" w:rsidRDefault="00150CD4" w:rsidP="00150CD4">
            <w:pPr>
              <w:ind w:left="140"/>
              <w:rPr>
                <w:sz w:val="20"/>
                <w:szCs w:val="20"/>
                <w:lang w:val="es-MX"/>
              </w:rPr>
            </w:pPr>
          </w:p>
          <w:p w14:paraId="32EAEDFA" w14:textId="77777777" w:rsidR="00150CD4" w:rsidRPr="003562A7" w:rsidRDefault="00150CD4" w:rsidP="00150CD4">
            <w:pPr>
              <w:rPr>
                <w:sz w:val="20"/>
                <w:szCs w:val="20"/>
                <w:lang w:val="es-MX"/>
              </w:rPr>
            </w:pPr>
          </w:p>
          <w:p w14:paraId="79B86E9A" w14:textId="77777777" w:rsidR="00AD7323" w:rsidRPr="00C06D11" w:rsidRDefault="00AD7323" w:rsidP="00AD7323">
            <w:pPr>
              <w:ind w:left="140"/>
              <w:rPr>
                <w:sz w:val="20"/>
                <w:szCs w:val="20"/>
                <w:lang w:val="es-MX"/>
              </w:rPr>
            </w:pPr>
          </w:p>
          <w:p w14:paraId="15EF8F29" w14:textId="790E4145" w:rsidR="00AD7323" w:rsidRPr="003562A7" w:rsidRDefault="00AD7323" w:rsidP="00893EE3">
            <w:pPr>
              <w:ind w:left="140"/>
              <w:rPr>
                <w:sz w:val="20"/>
                <w:szCs w:val="20"/>
                <w:lang w:val="es-MX"/>
              </w:rPr>
            </w:pP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053ABD" w14:textId="0855C7A5" w:rsidR="00893EE3" w:rsidRPr="00E13046" w:rsidRDefault="00893EE3" w:rsidP="00893EE3">
            <w:pPr>
              <w:rPr>
                <w:sz w:val="20"/>
                <w:szCs w:val="20"/>
                <w:lang w:val="es-MX"/>
              </w:rPr>
            </w:pPr>
            <w:r w:rsidRPr="00E13046">
              <w:rPr>
                <w:sz w:val="20"/>
                <w:szCs w:val="20"/>
                <w:lang w:val="es-MX"/>
              </w:rPr>
              <w:t>UNICACH</w:t>
            </w:r>
          </w:p>
          <w:p w14:paraId="577AA44A" w14:textId="77777777" w:rsidR="00893EE3" w:rsidRPr="00E13046" w:rsidRDefault="00893EE3" w:rsidP="00893EE3">
            <w:pPr>
              <w:rPr>
                <w:sz w:val="20"/>
                <w:szCs w:val="20"/>
                <w:lang w:val="es-MX"/>
              </w:rPr>
            </w:pPr>
            <w:r w:rsidRPr="00E13046">
              <w:rPr>
                <w:sz w:val="20"/>
                <w:szCs w:val="20"/>
                <w:lang w:val="es-MX"/>
              </w:rPr>
              <w:t>CONAPESCA</w:t>
            </w:r>
          </w:p>
          <w:p w14:paraId="2253C90D" w14:textId="11B42E4F" w:rsidR="00150CD4" w:rsidRPr="00E13046" w:rsidRDefault="00893EE3" w:rsidP="0007585F">
            <w:pPr>
              <w:rPr>
                <w:sz w:val="20"/>
                <w:szCs w:val="20"/>
                <w:lang w:val="es-MX"/>
              </w:rPr>
            </w:pPr>
            <w:r w:rsidRPr="00E13046">
              <w:rPr>
                <w:sz w:val="20"/>
                <w:szCs w:val="20"/>
                <w:lang w:val="es-MX"/>
              </w:rPr>
              <w:t>CRIAP-I</w:t>
            </w:r>
            <w:r w:rsidR="00451488">
              <w:rPr>
                <w:sz w:val="20"/>
                <w:szCs w:val="20"/>
                <w:lang w:val="es-MX"/>
              </w:rPr>
              <w:t>MIPAS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54B132" w14:textId="669A1989" w:rsidR="00150CD4" w:rsidRPr="003562A7" w:rsidRDefault="00521782" w:rsidP="00150CD4">
            <w:pPr>
              <w:rPr>
                <w:sz w:val="20"/>
                <w:szCs w:val="20"/>
                <w:lang w:val="es-MX"/>
              </w:rPr>
            </w:pPr>
            <w:r>
              <w:rPr>
                <w:sz w:val="20"/>
                <w:szCs w:val="20"/>
                <w:lang w:val="es-MX"/>
              </w:rPr>
              <w:t>January</w:t>
            </w:r>
            <w:r w:rsidR="00150CD4" w:rsidRPr="003562A7">
              <w:rPr>
                <w:sz w:val="20"/>
                <w:szCs w:val="20"/>
                <w:lang w:val="es-MX"/>
              </w:rPr>
              <w:t xml:space="preserve"> 202</w:t>
            </w:r>
            <w:r>
              <w:rPr>
                <w:sz w:val="20"/>
                <w:szCs w:val="20"/>
                <w:lang w:val="es-MX"/>
              </w:rPr>
              <w:t>6</w:t>
            </w:r>
            <w:r w:rsidR="00150CD4" w:rsidRPr="003562A7">
              <w:rPr>
                <w:sz w:val="20"/>
                <w:szCs w:val="20"/>
                <w:lang w:val="es-MX"/>
              </w:rPr>
              <w:t xml:space="preserve">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1E8ADA" w14:textId="3825787C" w:rsidR="00150CD4" w:rsidRPr="003562A7" w:rsidRDefault="00521782" w:rsidP="00150CD4">
            <w:pPr>
              <w:rPr>
                <w:sz w:val="20"/>
                <w:szCs w:val="20"/>
                <w:lang w:val="es-MX"/>
              </w:rPr>
            </w:pPr>
            <w:r>
              <w:rPr>
                <w:sz w:val="20"/>
                <w:szCs w:val="20"/>
                <w:lang w:val="es-MX"/>
              </w:rPr>
              <w:t>December</w:t>
            </w:r>
            <w:r w:rsidR="00150CD4" w:rsidRPr="003562A7">
              <w:rPr>
                <w:sz w:val="20"/>
                <w:szCs w:val="20"/>
                <w:lang w:val="es-MX"/>
              </w:rPr>
              <w:t xml:space="preserve"> 202</w:t>
            </w:r>
            <w:r>
              <w:rPr>
                <w:sz w:val="20"/>
                <w:szCs w:val="20"/>
                <w:lang w:val="es-MX"/>
              </w:rPr>
              <w:t>6</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C1B62D" w14:textId="45EDD4D4" w:rsidR="00150CD4" w:rsidRPr="00B12C9F" w:rsidRDefault="00893EE3" w:rsidP="00150CD4">
            <w:pPr>
              <w:rPr>
                <w:sz w:val="20"/>
                <w:szCs w:val="20"/>
              </w:rPr>
            </w:pPr>
            <w:r w:rsidRPr="00B12C9F">
              <w:rPr>
                <w:sz w:val="20"/>
                <w:szCs w:val="20"/>
              </w:rPr>
              <w:t>R/1</w:t>
            </w:r>
            <w:r w:rsidR="00FC7CA4">
              <w:rPr>
                <w:sz w:val="20"/>
                <w:szCs w:val="20"/>
              </w:rPr>
              <w:t>3</w:t>
            </w:r>
            <w:r w:rsidRPr="00B12C9F">
              <w:rPr>
                <w:sz w:val="20"/>
                <w:szCs w:val="20"/>
              </w:rPr>
              <w:t xml:space="preserve"> </w:t>
            </w:r>
            <w:r w:rsidR="00B12C9F" w:rsidRPr="00B12C9F">
              <w:rPr>
                <w:sz w:val="20"/>
                <w:szCs w:val="20"/>
              </w:rPr>
              <w:t>All the elements of the strategy are in place (monitoring, harvest control rules, reference points and stock assessment).</w:t>
            </w:r>
          </w:p>
        </w:tc>
      </w:tr>
      <w:tr w:rsidR="00150CD4" w:rsidRPr="00E50DF7" w14:paraId="1CBDD86C" w14:textId="77777777" w:rsidTr="00BC5D1D">
        <w:trPr>
          <w:trHeight w:val="1340"/>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2F2A2747" w14:textId="3EC54E21" w:rsidR="00150CD4" w:rsidRPr="00B12C9F" w:rsidRDefault="00150CD4" w:rsidP="00150CD4">
            <w:pPr>
              <w:rPr>
                <w:sz w:val="22"/>
                <w:szCs w:val="22"/>
              </w:rPr>
            </w:pPr>
          </w:p>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31899C" w14:textId="00EBD55B" w:rsidR="00150CD4" w:rsidRPr="00B12C9F" w:rsidRDefault="00952666" w:rsidP="00150CD4">
            <w:pPr>
              <w:rPr>
                <w:sz w:val="20"/>
                <w:szCs w:val="20"/>
              </w:rPr>
            </w:pPr>
            <w:r w:rsidRPr="00952666">
              <w:rPr>
                <w:sz w:val="20"/>
                <w:szCs w:val="20"/>
              </w:rPr>
              <w:t xml:space="preserve">Task 4: </w:t>
            </w:r>
            <w:r w:rsidRPr="00952666">
              <w:rPr>
                <w:b/>
                <w:sz w:val="20"/>
                <w:szCs w:val="20"/>
              </w:rPr>
              <w:t>Execute management measures and evaluate their performance</w:t>
            </w:r>
            <w:r w:rsidRPr="00952666">
              <w:rPr>
                <w:sz w:val="20"/>
                <w:szCs w:val="20"/>
              </w:rPr>
              <w:t xml:space="preserve">. </w:t>
            </w:r>
            <w:r w:rsidR="00B12C9F" w:rsidRPr="00B12C9F">
              <w:rPr>
                <w:sz w:val="20"/>
                <w:szCs w:val="20"/>
              </w:rPr>
              <w:t>The FIP implementer in collaboration with the participants will evaluate the success of the management measures and follow up on them to observe their performance.</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A82682" w14:textId="60B43F17" w:rsidR="0007585F" w:rsidRPr="00893EE3" w:rsidRDefault="00BC5D1D" w:rsidP="0007585F">
            <w:pPr>
              <w:rPr>
                <w:sz w:val="20"/>
                <w:szCs w:val="20"/>
                <w:lang w:val="es-MX"/>
              </w:rPr>
            </w:pPr>
            <w:r>
              <w:rPr>
                <w:sz w:val="20"/>
                <w:szCs w:val="20"/>
                <w:lang w:val="es-MX"/>
              </w:rPr>
              <w:t>C</w:t>
            </w:r>
            <w:r w:rsidR="00451488">
              <w:rPr>
                <w:sz w:val="20"/>
                <w:szCs w:val="20"/>
                <w:lang w:val="es-MX"/>
              </w:rPr>
              <w:t>ONANP</w:t>
            </w:r>
          </w:p>
          <w:p w14:paraId="2A791611" w14:textId="492ECAD3" w:rsidR="00150CD4" w:rsidRPr="00893EE3" w:rsidRDefault="00150CD4" w:rsidP="00893EE3">
            <w:pPr>
              <w:rPr>
                <w:sz w:val="20"/>
                <w:szCs w:val="20"/>
                <w:lang w:val="es-MX"/>
              </w:rPr>
            </w:pP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8881B9" w14:textId="77777777" w:rsidR="00893EE3" w:rsidRPr="00E13046" w:rsidRDefault="00893EE3" w:rsidP="00893EE3">
            <w:pPr>
              <w:rPr>
                <w:sz w:val="20"/>
                <w:szCs w:val="20"/>
              </w:rPr>
            </w:pPr>
            <w:r w:rsidRPr="00E13046">
              <w:rPr>
                <w:sz w:val="20"/>
                <w:szCs w:val="20"/>
              </w:rPr>
              <w:t>UNICACH</w:t>
            </w:r>
          </w:p>
          <w:p w14:paraId="5BE55F69" w14:textId="77777777" w:rsidR="00893EE3" w:rsidRPr="00E13046" w:rsidRDefault="00893EE3" w:rsidP="00893EE3">
            <w:pPr>
              <w:rPr>
                <w:sz w:val="20"/>
                <w:szCs w:val="20"/>
              </w:rPr>
            </w:pPr>
            <w:r w:rsidRPr="00E13046">
              <w:rPr>
                <w:sz w:val="20"/>
                <w:szCs w:val="20"/>
              </w:rPr>
              <w:t>SmartFish AC</w:t>
            </w:r>
          </w:p>
          <w:p w14:paraId="098A2ABF" w14:textId="77777777" w:rsidR="00893EE3" w:rsidRPr="00E13046" w:rsidRDefault="00893EE3" w:rsidP="00893EE3">
            <w:pPr>
              <w:rPr>
                <w:sz w:val="20"/>
                <w:szCs w:val="20"/>
              </w:rPr>
            </w:pPr>
            <w:r w:rsidRPr="00E13046">
              <w:rPr>
                <w:sz w:val="20"/>
                <w:szCs w:val="20"/>
              </w:rPr>
              <w:t>CONAPESCA</w:t>
            </w:r>
          </w:p>
          <w:p w14:paraId="78AE9C4A" w14:textId="4A7476F8" w:rsidR="00150CD4" w:rsidRDefault="00893EE3" w:rsidP="00150CD4">
            <w:pPr>
              <w:rPr>
                <w:sz w:val="20"/>
                <w:szCs w:val="20"/>
              </w:rPr>
            </w:pPr>
            <w:r w:rsidRPr="00E13046">
              <w:rPr>
                <w:sz w:val="20"/>
                <w:szCs w:val="20"/>
              </w:rPr>
              <w:t>CRIAP-I</w:t>
            </w:r>
            <w:r w:rsidR="00451488">
              <w:rPr>
                <w:sz w:val="20"/>
                <w:szCs w:val="20"/>
              </w:rPr>
              <w:t>MIPAS</w:t>
            </w:r>
            <w:r w:rsidRPr="00E13046">
              <w:rPr>
                <w:sz w:val="20"/>
                <w:szCs w:val="20"/>
              </w:rPr>
              <w:t xml:space="preserve"> </w:t>
            </w:r>
          </w:p>
          <w:p w14:paraId="0212BF9F" w14:textId="77777777" w:rsidR="00BC5D1D" w:rsidRPr="00050E02" w:rsidRDefault="00BC5D1D" w:rsidP="00150CD4">
            <w:pPr>
              <w:rPr>
                <w:sz w:val="20"/>
                <w:szCs w:val="20"/>
                <w:lang w:val="es-MX"/>
              </w:rPr>
            </w:pPr>
            <w:r w:rsidRPr="00050E02">
              <w:rPr>
                <w:sz w:val="20"/>
                <w:szCs w:val="20"/>
                <w:lang w:val="es-MX"/>
              </w:rPr>
              <w:t>SCPP Topón</w:t>
            </w:r>
          </w:p>
          <w:p w14:paraId="5F38AC0C" w14:textId="77777777" w:rsidR="00BC5D1D" w:rsidRPr="00050E02" w:rsidRDefault="00BC5D1D" w:rsidP="00150CD4">
            <w:pPr>
              <w:rPr>
                <w:sz w:val="20"/>
                <w:szCs w:val="20"/>
                <w:lang w:val="es-MX"/>
              </w:rPr>
            </w:pPr>
            <w:r w:rsidRPr="00050E02">
              <w:rPr>
                <w:sz w:val="20"/>
                <w:szCs w:val="20"/>
                <w:lang w:val="es-MX"/>
              </w:rPr>
              <w:t>SCPP El Carrizal</w:t>
            </w:r>
          </w:p>
          <w:p w14:paraId="02504F57" w14:textId="42601461" w:rsidR="00BC5D1D" w:rsidRPr="00050E02" w:rsidRDefault="00BC5D1D" w:rsidP="00150CD4">
            <w:pPr>
              <w:rPr>
                <w:sz w:val="20"/>
                <w:szCs w:val="20"/>
                <w:lang w:val="es-MX"/>
              </w:rPr>
            </w:pPr>
            <w:r w:rsidRPr="00050E02">
              <w:rPr>
                <w:sz w:val="20"/>
                <w:szCs w:val="20"/>
                <w:lang w:val="es-MX"/>
              </w:rPr>
              <w:t>SCPP El Castaño</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0062D1" w14:textId="7BE3C4AA" w:rsidR="00150CD4" w:rsidRPr="003562A7" w:rsidRDefault="00521782" w:rsidP="00150CD4">
            <w:pPr>
              <w:rPr>
                <w:sz w:val="20"/>
                <w:szCs w:val="20"/>
                <w:lang w:val="es-MX"/>
              </w:rPr>
            </w:pPr>
            <w:r>
              <w:rPr>
                <w:sz w:val="20"/>
                <w:szCs w:val="20"/>
                <w:lang w:val="es-MX"/>
              </w:rPr>
              <w:t>December</w:t>
            </w:r>
            <w:r w:rsidR="00150CD4" w:rsidRPr="003562A7">
              <w:rPr>
                <w:sz w:val="20"/>
                <w:szCs w:val="20"/>
                <w:lang w:val="es-MX"/>
              </w:rPr>
              <w:t xml:space="preserve"> 202</w:t>
            </w:r>
            <w:r>
              <w:rPr>
                <w:sz w:val="20"/>
                <w:szCs w:val="20"/>
                <w:lang w:val="es-MX"/>
              </w:rPr>
              <w:t>6</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DBDE31" w14:textId="3729F14B" w:rsidR="00150CD4" w:rsidRPr="003562A7" w:rsidRDefault="00521782" w:rsidP="00150CD4">
            <w:pPr>
              <w:rPr>
                <w:sz w:val="20"/>
                <w:szCs w:val="20"/>
                <w:lang w:val="es-MX"/>
              </w:rPr>
            </w:pPr>
            <w:r w:rsidRPr="00B12C9F">
              <w:rPr>
                <w:sz w:val="20"/>
                <w:szCs w:val="20"/>
              </w:rPr>
              <w:t>December</w:t>
            </w:r>
            <w:r>
              <w:rPr>
                <w:sz w:val="20"/>
                <w:szCs w:val="20"/>
                <w:lang w:val="es-MX"/>
              </w:rPr>
              <w:t xml:space="preserve"> </w:t>
            </w:r>
            <w:r w:rsidR="00150CD4" w:rsidRPr="003562A7">
              <w:rPr>
                <w:sz w:val="20"/>
                <w:szCs w:val="20"/>
                <w:lang w:val="es-MX"/>
              </w:rPr>
              <w:t>202</w:t>
            </w:r>
            <w:r>
              <w:rPr>
                <w:sz w:val="20"/>
                <w:szCs w:val="20"/>
                <w:lang w:val="es-MX"/>
              </w:rPr>
              <w:t>7</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E7EEB8" w14:textId="4521A5B1" w:rsidR="00150CD4" w:rsidRPr="00E50DF7" w:rsidRDefault="00893EE3" w:rsidP="00150CD4">
            <w:pPr>
              <w:rPr>
                <w:sz w:val="20"/>
                <w:szCs w:val="20"/>
              </w:rPr>
            </w:pPr>
            <w:r w:rsidRPr="00E50DF7">
              <w:rPr>
                <w:sz w:val="20"/>
                <w:szCs w:val="20"/>
              </w:rPr>
              <w:t>R/1</w:t>
            </w:r>
            <w:r w:rsidR="00FC7CA4">
              <w:rPr>
                <w:sz w:val="20"/>
                <w:szCs w:val="20"/>
              </w:rPr>
              <w:t>4</w:t>
            </w:r>
            <w:r w:rsidRPr="00E50DF7">
              <w:rPr>
                <w:sz w:val="20"/>
                <w:szCs w:val="20"/>
              </w:rPr>
              <w:t xml:space="preserve"> </w:t>
            </w:r>
            <w:r w:rsidR="00E50DF7" w:rsidRPr="00E50DF7">
              <w:rPr>
                <w:sz w:val="20"/>
                <w:szCs w:val="20"/>
              </w:rPr>
              <w:t>Design a collaborative process with the associations, where the suggested improvements respond to the participation of all stakeholders, but focused mainly on improving the status of the target and associated species.</w:t>
            </w:r>
          </w:p>
        </w:tc>
      </w:tr>
    </w:tbl>
    <w:p w14:paraId="35BA7AF6" w14:textId="653C1272" w:rsidR="00D94EED" w:rsidRPr="00E50DF7" w:rsidRDefault="00E508EC">
      <w:r w:rsidRPr="00E50DF7">
        <w:t xml:space="preserve"> </w:t>
      </w:r>
    </w:p>
    <w:p w14:paraId="0FF48DCA" w14:textId="6D660458" w:rsidR="002009B0" w:rsidRPr="00E50DF7" w:rsidRDefault="002009B0">
      <w:pPr>
        <w:rPr>
          <w:b/>
        </w:rPr>
      </w:pPr>
    </w:p>
    <w:p w14:paraId="13C6844A" w14:textId="65739024" w:rsidR="00DE3EE3" w:rsidRPr="003562A7" w:rsidRDefault="00DE3EE3" w:rsidP="00DE3EE3">
      <w:pPr>
        <w:spacing w:after="120"/>
        <w:rPr>
          <w:b/>
          <w:sz w:val="22"/>
          <w:szCs w:val="22"/>
          <w:lang w:val="en-GB"/>
        </w:rPr>
      </w:pPr>
      <w:bookmarkStart w:id="19" w:name="_7fyiwiaf8gfu" w:colFirst="0" w:colLast="0"/>
      <w:bookmarkStart w:id="20" w:name="_qyz8kl86d556" w:colFirst="0" w:colLast="0"/>
      <w:bookmarkEnd w:id="19"/>
      <w:bookmarkEnd w:id="20"/>
      <w:r w:rsidRPr="003562A7">
        <w:rPr>
          <w:b/>
          <w:sz w:val="22"/>
          <w:szCs w:val="22"/>
          <w:lang w:val="en-GB"/>
        </w:rPr>
        <w:t xml:space="preserve">Table </w:t>
      </w:r>
      <w:r w:rsidR="00296097">
        <w:rPr>
          <w:b/>
          <w:sz w:val="22"/>
          <w:szCs w:val="22"/>
          <w:lang w:val="en-GB"/>
        </w:rPr>
        <w:t>6</w:t>
      </w:r>
      <w:r w:rsidRPr="003562A7">
        <w:rPr>
          <w:b/>
          <w:sz w:val="22"/>
          <w:szCs w:val="22"/>
          <w:lang w:val="en-GB"/>
        </w:rPr>
        <w:t xml:space="preserve">. Performance Indicator Action Plan Table for Action </w:t>
      </w:r>
      <w:r w:rsidR="00296097">
        <w:rPr>
          <w:b/>
          <w:sz w:val="22"/>
          <w:szCs w:val="22"/>
          <w:lang w:val="en-GB"/>
        </w:rPr>
        <w:t>4</w:t>
      </w:r>
      <w:r w:rsidRPr="003562A7">
        <w:rPr>
          <w:b/>
          <w:sz w:val="22"/>
          <w:szCs w:val="22"/>
          <w:lang w:val="en-GB"/>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2827"/>
        <w:gridCol w:w="10115"/>
      </w:tblGrid>
      <w:tr w:rsidR="00DE3EE3" w:rsidRPr="00B762A3" w14:paraId="5D78FE51" w14:textId="77777777" w:rsidTr="00050E02">
        <w:trPr>
          <w:trHeight w:val="20"/>
        </w:trPr>
        <w:tc>
          <w:tcPr>
            <w:tcW w:w="1092" w:type="pct"/>
            <w:tcBorders>
              <w:top w:val="single" w:sz="7" w:space="0" w:color="000000"/>
              <w:left w:val="single" w:sz="7" w:space="0" w:color="000000"/>
              <w:bottom w:val="single" w:sz="7" w:space="0" w:color="000000"/>
              <w:right w:val="single" w:sz="7" w:space="0" w:color="000000"/>
            </w:tcBorders>
          </w:tcPr>
          <w:p w14:paraId="3A9B876E" w14:textId="612B1751" w:rsidR="00DE3EE3" w:rsidRPr="003562A7" w:rsidRDefault="00DE3EE3" w:rsidP="00893EE3">
            <w:pPr>
              <w:ind w:left="40"/>
              <w:rPr>
                <w:b/>
                <w:sz w:val="20"/>
                <w:szCs w:val="20"/>
              </w:rPr>
            </w:pPr>
            <w:r w:rsidRPr="003562A7" w:rsidDel="000B7ACA">
              <w:rPr>
                <w:b/>
                <w:sz w:val="20"/>
                <w:szCs w:val="20"/>
              </w:rPr>
              <w:t xml:space="preserve">Action Number and Name </w:t>
            </w:r>
          </w:p>
        </w:tc>
        <w:tc>
          <w:tcPr>
            <w:tcW w:w="3908"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BA7551C" w14:textId="0AE83354" w:rsidR="00DE3EE3" w:rsidRPr="00B762A3" w:rsidRDefault="00296097" w:rsidP="00D30F36">
            <w:pPr>
              <w:rPr>
                <w:sz w:val="20"/>
                <w:szCs w:val="20"/>
              </w:rPr>
            </w:pPr>
            <w:r>
              <w:rPr>
                <w:sz w:val="20"/>
                <w:szCs w:val="20"/>
              </w:rPr>
              <w:t>4.</w:t>
            </w:r>
            <w:r w:rsidR="00DE3EE3" w:rsidRPr="00B762A3">
              <w:rPr>
                <w:sz w:val="20"/>
                <w:szCs w:val="20"/>
              </w:rPr>
              <w:t xml:space="preserve"> </w:t>
            </w:r>
            <w:r w:rsidR="00DC0982" w:rsidRPr="00DC0982">
              <w:rPr>
                <w:sz w:val="20"/>
                <w:szCs w:val="20"/>
              </w:rPr>
              <w:t>Strengthen the specific objectives of the fishery</w:t>
            </w:r>
            <w:r w:rsidR="00C26B46">
              <w:rPr>
                <w:sz w:val="20"/>
                <w:szCs w:val="20"/>
              </w:rPr>
              <w:t xml:space="preserve"> in the REBIEN</w:t>
            </w:r>
            <w:r w:rsidR="00DC0982" w:rsidRPr="00DC0982">
              <w:rPr>
                <w:sz w:val="20"/>
                <w:szCs w:val="20"/>
              </w:rPr>
              <w:t>.</w:t>
            </w:r>
          </w:p>
        </w:tc>
      </w:tr>
      <w:tr w:rsidR="00DE3EE3" w:rsidRPr="007854E7" w14:paraId="0304F9CB" w14:textId="77777777" w:rsidTr="00050E02">
        <w:trPr>
          <w:trHeight w:val="406"/>
        </w:trPr>
        <w:tc>
          <w:tcPr>
            <w:tcW w:w="1092" w:type="pct"/>
            <w:tcBorders>
              <w:top w:val="nil"/>
              <w:left w:val="single" w:sz="7" w:space="0" w:color="000000"/>
              <w:bottom w:val="single" w:sz="4" w:space="0" w:color="auto"/>
              <w:right w:val="single" w:sz="7" w:space="0" w:color="000000"/>
            </w:tcBorders>
          </w:tcPr>
          <w:p w14:paraId="668E27B6" w14:textId="1B6133C7" w:rsidR="00DE3EE3" w:rsidRPr="003562A7" w:rsidRDefault="00DE3EE3" w:rsidP="00E13046">
            <w:pPr>
              <w:ind w:left="75"/>
              <w:jc w:val="both"/>
              <w:rPr>
                <w:b/>
                <w:sz w:val="20"/>
                <w:szCs w:val="20"/>
              </w:rPr>
            </w:pPr>
            <w:r w:rsidRPr="003562A7" w:rsidDel="000B7ACA">
              <w:rPr>
                <w:b/>
                <w:sz w:val="20"/>
                <w:szCs w:val="20"/>
              </w:rPr>
              <w:t xml:space="preserve">Action Goal </w:t>
            </w:r>
          </w:p>
        </w:tc>
        <w:tc>
          <w:tcPr>
            <w:tcW w:w="3908"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76966747" w14:textId="1B9C9963" w:rsidR="00DE3EE3" w:rsidRPr="00FB1CE7" w:rsidRDefault="000A1856" w:rsidP="00D30F36">
            <w:pPr>
              <w:rPr>
                <w:sz w:val="20"/>
                <w:szCs w:val="20"/>
              </w:rPr>
            </w:pPr>
            <w:r w:rsidRPr="00FB1CE7">
              <w:rPr>
                <w:sz w:val="20"/>
                <w:szCs w:val="20"/>
              </w:rPr>
              <w:t>Objectives for the specific management of the fishery are aligned with principles 1 and 2 of the MSC.</w:t>
            </w:r>
          </w:p>
        </w:tc>
      </w:tr>
      <w:tr w:rsidR="00DE3EE3" w:rsidRPr="007854E7" w14:paraId="178568A0" w14:textId="77777777" w:rsidTr="00050E02">
        <w:trPr>
          <w:trHeight w:val="997"/>
        </w:trPr>
        <w:tc>
          <w:tcPr>
            <w:tcW w:w="1092" w:type="pct"/>
            <w:tcBorders>
              <w:top w:val="single" w:sz="4" w:space="0" w:color="auto"/>
              <w:left w:val="single" w:sz="8" w:space="0" w:color="000000"/>
              <w:bottom w:val="single" w:sz="8" w:space="0" w:color="000000"/>
              <w:right w:val="single" w:sz="8" w:space="0" w:color="000000"/>
            </w:tcBorders>
          </w:tcPr>
          <w:p w14:paraId="34498709" w14:textId="140BCBC9" w:rsidR="00DE3EE3" w:rsidRPr="003562A7" w:rsidRDefault="00DE3EE3" w:rsidP="007854E7">
            <w:pPr>
              <w:ind w:left="40"/>
              <w:rPr>
                <w:b/>
                <w:sz w:val="20"/>
                <w:szCs w:val="20"/>
              </w:rPr>
            </w:pPr>
            <w:r w:rsidRPr="003562A7" w:rsidDel="000B7ACA">
              <w:rPr>
                <w:b/>
                <w:sz w:val="20"/>
                <w:szCs w:val="20"/>
              </w:rPr>
              <w:t xml:space="preserve">Action Description </w:t>
            </w:r>
          </w:p>
        </w:tc>
        <w:tc>
          <w:tcPr>
            <w:tcW w:w="3908"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CE2C48" w14:textId="157B80AD" w:rsidR="00DE3EE3" w:rsidRPr="007854E7" w:rsidRDefault="00FA7F6A" w:rsidP="00D30F36">
            <w:pPr>
              <w:rPr>
                <w:sz w:val="20"/>
                <w:szCs w:val="20"/>
              </w:rPr>
            </w:pPr>
            <w:r w:rsidRPr="00FA7F6A">
              <w:rPr>
                <w:sz w:val="20"/>
                <w:szCs w:val="20"/>
              </w:rPr>
              <w:t xml:space="preserve">Although there is a Fisheries Management Plan in Mexico for the shrimp fishery in the Mexican Pacific, the REBIEN Management program does not contain specific objectives consistent with principles 1 and 2 of the MSC. On the other hand, the Environmental Assessment identified the need to implement institutional collaboration processes to improve decision-making in the shrimp fishery in REBIEN. This action implies developing specific fishing objectives aligned with principles 1 and 2 of the MSC and including them in the REBIEN management program. In addition, a mechanism will be implemented </w:t>
            </w:r>
            <w:r w:rsidRPr="00FA7F6A">
              <w:rPr>
                <w:sz w:val="20"/>
                <w:szCs w:val="20"/>
              </w:rPr>
              <w:lastRenderedPageBreak/>
              <w:t>that seeks to resolve conflicts derived from management, as well as implement a surveillance and sanctions system that allows verifying that the reported information is accurate and that sanctions are met for possible non-compliance.</w:t>
            </w:r>
            <w:r>
              <w:rPr>
                <w:sz w:val="20"/>
                <w:szCs w:val="20"/>
              </w:rPr>
              <w:t xml:space="preserve"> </w:t>
            </w:r>
            <w:r w:rsidR="00D2635B" w:rsidRPr="00FB1CE7">
              <w:rPr>
                <w:sz w:val="20"/>
                <w:szCs w:val="20"/>
              </w:rPr>
              <w:t>Both the specific objectives and the decision-making mechanism will be reviewed and adjusted as necessary.</w:t>
            </w:r>
          </w:p>
        </w:tc>
      </w:tr>
      <w:tr w:rsidR="00DE3EE3" w:rsidRPr="003562A7" w14:paraId="7EAA0DE2" w14:textId="77777777" w:rsidTr="00050E02">
        <w:trPr>
          <w:trHeight w:val="339"/>
        </w:trPr>
        <w:tc>
          <w:tcPr>
            <w:tcW w:w="1092" w:type="pct"/>
            <w:tcBorders>
              <w:top w:val="single" w:sz="8" w:space="0" w:color="000000"/>
              <w:left w:val="single" w:sz="7" w:space="0" w:color="000000"/>
              <w:bottom w:val="single" w:sz="4" w:space="0" w:color="000000"/>
              <w:right w:val="single" w:sz="7" w:space="0" w:color="000000"/>
            </w:tcBorders>
          </w:tcPr>
          <w:p w14:paraId="740B8AE1" w14:textId="77777777" w:rsidR="00DE3EE3" w:rsidRPr="003562A7" w:rsidRDefault="00DE3EE3" w:rsidP="0077461C">
            <w:pPr>
              <w:ind w:left="75"/>
              <w:rPr>
                <w:b/>
                <w:sz w:val="20"/>
                <w:szCs w:val="20"/>
              </w:rPr>
            </w:pPr>
            <w:r w:rsidRPr="003562A7" w:rsidDel="000B7ACA">
              <w:rPr>
                <w:b/>
                <w:sz w:val="20"/>
                <w:szCs w:val="20"/>
              </w:rPr>
              <w:lastRenderedPageBreak/>
              <w:t>Expected Completion Date</w:t>
            </w:r>
          </w:p>
        </w:tc>
        <w:tc>
          <w:tcPr>
            <w:tcW w:w="3908"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79DBC1E3" w14:textId="26905851" w:rsidR="00DE3EE3" w:rsidRPr="003562A7" w:rsidRDefault="007433AC" w:rsidP="0077461C">
            <w:pPr>
              <w:ind w:left="140"/>
              <w:rPr>
                <w:sz w:val="20"/>
                <w:szCs w:val="20"/>
              </w:rPr>
            </w:pPr>
            <w:r>
              <w:rPr>
                <w:sz w:val="20"/>
                <w:szCs w:val="20"/>
              </w:rPr>
              <w:t>December</w:t>
            </w:r>
            <w:r w:rsidR="00AD7323" w:rsidRPr="003562A7">
              <w:rPr>
                <w:sz w:val="20"/>
                <w:szCs w:val="20"/>
              </w:rPr>
              <w:t xml:space="preserve"> 2027</w:t>
            </w:r>
          </w:p>
        </w:tc>
      </w:tr>
      <w:tr w:rsidR="00DE3EE3" w:rsidRPr="003562A7" w14:paraId="2B5A38FC" w14:textId="77777777" w:rsidTr="00050E02">
        <w:trPr>
          <w:cantSplit/>
          <w:trHeight w:val="318"/>
        </w:trPr>
        <w:tc>
          <w:tcPr>
            <w:tcW w:w="1092" w:type="pct"/>
            <w:tcBorders>
              <w:top w:val="single" w:sz="4" w:space="0" w:color="000000"/>
              <w:left w:val="single" w:sz="8" w:space="0" w:color="000000"/>
              <w:bottom w:val="single" w:sz="8" w:space="0" w:color="000000"/>
              <w:right w:val="single" w:sz="8" w:space="0" w:color="000000"/>
            </w:tcBorders>
          </w:tcPr>
          <w:p w14:paraId="213EE7F3" w14:textId="3DA02165" w:rsidR="00DE3EE3" w:rsidRPr="003562A7" w:rsidRDefault="00DE3EE3" w:rsidP="00893EE3">
            <w:pPr>
              <w:ind w:left="40"/>
              <w:rPr>
                <w:b/>
                <w:sz w:val="20"/>
                <w:szCs w:val="20"/>
              </w:rPr>
            </w:pPr>
            <w:r w:rsidRPr="003562A7" w:rsidDel="000B7ACA">
              <w:rPr>
                <w:b/>
                <w:sz w:val="20"/>
                <w:szCs w:val="20"/>
              </w:rPr>
              <w:t xml:space="preserve">Priority </w:t>
            </w:r>
          </w:p>
        </w:tc>
        <w:tc>
          <w:tcPr>
            <w:tcW w:w="3908"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0555102D" w14:textId="106970EF" w:rsidR="00DE3EE3" w:rsidRPr="003562A7" w:rsidRDefault="00DE3EE3" w:rsidP="0077461C">
            <w:pPr>
              <w:ind w:left="140"/>
              <w:rPr>
                <w:sz w:val="20"/>
                <w:szCs w:val="20"/>
              </w:rPr>
            </w:pPr>
            <w:r w:rsidRPr="003562A7">
              <w:rPr>
                <w:sz w:val="20"/>
                <w:szCs w:val="20"/>
              </w:rPr>
              <w:t xml:space="preserve"> </w:t>
            </w:r>
            <w:r w:rsidR="00E91F3E">
              <w:rPr>
                <w:sz w:val="20"/>
                <w:szCs w:val="20"/>
              </w:rPr>
              <w:t>Medium</w:t>
            </w:r>
          </w:p>
        </w:tc>
      </w:tr>
      <w:tr w:rsidR="00DE3EE3" w:rsidRPr="00575DA1" w14:paraId="333CAB6B" w14:textId="77777777" w:rsidTr="00050E02">
        <w:trPr>
          <w:trHeight w:val="300"/>
        </w:trPr>
        <w:tc>
          <w:tcPr>
            <w:tcW w:w="1092" w:type="pct"/>
            <w:tcBorders>
              <w:top w:val="single" w:sz="8" w:space="0" w:color="000000"/>
              <w:left w:val="single" w:sz="7" w:space="0" w:color="000000"/>
              <w:bottom w:val="single" w:sz="4" w:space="0" w:color="auto"/>
              <w:right w:val="single" w:sz="8" w:space="0" w:color="000000"/>
            </w:tcBorders>
          </w:tcPr>
          <w:p w14:paraId="69433371" w14:textId="2491E35F" w:rsidR="00DE3EE3" w:rsidRPr="003562A7" w:rsidRDefault="00DE3EE3" w:rsidP="00893EE3">
            <w:pPr>
              <w:ind w:left="40"/>
              <w:rPr>
                <w:b/>
                <w:sz w:val="20"/>
                <w:szCs w:val="20"/>
              </w:rPr>
            </w:pPr>
            <w:r w:rsidRPr="003562A7" w:rsidDel="000B7ACA">
              <w:rPr>
                <w:b/>
                <w:sz w:val="20"/>
                <w:szCs w:val="20"/>
              </w:rPr>
              <w:t>Estimated Cost</w:t>
            </w:r>
          </w:p>
        </w:tc>
        <w:tc>
          <w:tcPr>
            <w:tcW w:w="3908"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1964CB" w14:textId="19B86099" w:rsidR="00DE3EE3" w:rsidRPr="003562A7" w:rsidRDefault="00893EE3" w:rsidP="0077461C">
            <w:pPr>
              <w:ind w:left="140"/>
              <w:rPr>
                <w:sz w:val="20"/>
                <w:szCs w:val="20"/>
                <w:lang w:val="es-MX"/>
              </w:rPr>
            </w:pPr>
            <w:r>
              <w:rPr>
                <w:sz w:val="20"/>
                <w:szCs w:val="20"/>
                <w:lang w:val="es-MX"/>
              </w:rPr>
              <w:t>$</w:t>
            </w:r>
            <w:r w:rsidR="00B67D1E">
              <w:rPr>
                <w:sz w:val="20"/>
                <w:szCs w:val="20"/>
                <w:lang w:val="es-MX"/>
              </w:rPr>
              <w:t xml:space="preserve"> 8,500</w:t>
            </w:r>
          </w:p>
        </w:tc>
      </w:tr>
      <w:tr w:rsidR="00AD7323" w:rsidRPr="00256CF3" w14:paraId="0DE145FC" w14:textId="77777777" w:rsidTr="00050E02">
        <w:trPr>
          <w:trHeight w:val="17"/>
        </w:trPr>
        <w:tc>
          <w:tcPr>
            <w:tcW w:w="1092" w:type="pct"/>
            <w:tcBorders>
              <w:top w:val="single" w:sz="4" w:space="0" w:color="auto"/>
              <w:left w:val="single" w:sz="4" w:space="0" w:color="auto"/>
              <w:bottom w:val="single" w:sz="4" w:space="0" w:color="auto"/>
              <w:right w:val="single" w:sz="4" w:space="0" w:color="auto"/>
            </w:tcBorders>
          </w:tcPr>
          <w:p w14:paraId="582D53A0" w14:textId="6302BD0F" w:rsidR="00AD7323" w:rsidRPr="003562A7" w:rsidRDefault="00AD7323" w:rsidP="00DB262A">
            <w:pPr>
              <w:ind w:left="40"/>
              <w:rPr>
                <w:b/>
                <w:sz w:val="20"/>
                <w:szCs w:val="20"/>
              </w:rPr>
            </w:pPr>
            <w:r w:rsidRPr="003562A7" w:rsidDel="000B7ACA">
              <w:rPr>
                <w:b/>
                <w:sz w:val="20"/>
                <w:szCs w:val="20"/>
              </w:rPr>
              <w:t xml:space="preserve">Responsible Parties </w:t>
            </w:r>
          </w:p>
        </w:tc>
        <w:tc>
          <w:tcPr>
            <w:tcW w:w="3908"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5DEDFBC9" w14:textId="78EA7FFC" w:rsidR="00792FA7" w:rsidRPr="003562A7" w:rsidRDefault="00BC5D1D" w:rsidP="004C5CE9">
            <w:pPr>
              <w:ind w:left="193"/>
              <w:rPr>
                <w:sz w:val="20"/>
                <w:szCs w:val="20"/>
                <w:lang w:val="es-MX"/>
              </w:rPr>
            </w:pPr>
            <w:r>
              <w:rPr>
                <w:sz w:val="20"/>
                <w:szCs w:val="20"/>
                <w:lang w:val="es-MX"/>
              </w:rPr>
              <w:t>Sociedad Cooperativa de Producción Pesquera El Carrizal (</w:t>
            </w:r>
            <w:r w:rsidRPr="00D30F36">
              <w:rPr>
                <w:b/>
                <w:sz w:val="20"/>
                <w:szCs w:val="20"/>
                <w:lang w:val="es-MX"/>
              </w:rPr>
              <w:t>SCPP</w:t>
            </w:r>
            <w:r>
              <w:rPr>
                <w:b/>
                <w:sz w:val="20"/>
                <w:szCs w:val="20"/>
                <w:lang w:val="es-MX"/>
              </w:rPr>
              <w:t xml:space="preserve"> El Carrizal</w:t>
            </w:r>
            <w:r>
              <w:rPr>
                <w:sz w:val="20"/>
                <w:szCs w:val="20"/>
                <w:lang w:val="es-MX"/>
              </w:rPr>
              <w:t>); Sociedad Cooperativa de Producción Pesquera Topón (</w:t>
            </w:r>
            <w:r w:rsidRPr="00BC5D1D">
              <w:rPr>
                <w:b/>
                <w:sz w:val="20"/>
                <w:szCs w:val="20"/>
                <w:lang w:val="es-MX"/>
              </w:rPr>
              <w:t>SCPP Topón</w:t>
            </w:r>
            <w:r>
              <w:rPr>
                <w:sz w:val="20"/>
                <w:szCs w:val="20"/>
                <w:lang w:val="es-MX"/>
              </w:rPr>
              <w:t>); Sociedad Cooperativa de Producción Pesquera El Castaño (</w:t>
            </w:r>
            <w:r w:rsidRPr="00D30F36">
              <w:rPr>
                <w:b/>
                <w:sz w:val="20"/>
                <w:szCs w:val="20"/>
                <w:lang w:val="es-MX"/>
              </w:rPr>
              <w:t>SCPP</w:t>
            </w:r>
            <w:r>
              <w:rPr>
                <w:b/>
                <w:sz w:val="20"/>
                <w:szCs w:val="20"/>
                <w:lang w:val="es-MX"/>
              </w:rPr>
              <w:t xml:space="preserve"> El Castaño</w:t>
            </w:r>
            <w:r>
              <w:rPr>
                <w:sz w:val="20"/>
                <w:szCs w:val="20"/>
                <w:lang w:val="es-MX"/>
              </w:rPr>
              <w:t>)</w:t>
            </w:r>
            <w:r w:rsidR="004C5CE9">
              <w:rPr>
                <w:sz w:val="20"/>
                <w:szCs w:val="20"/>
                <w:lang w:val="es-MX"/>
              </w:rPr>
              <w:t xml:space="preserve">; </w:t>
            </w:r>
            <w:r w:rsidR="004C5CE9" w:rsidRPr="007C7BE6">
              <w:rPr>
                <w:sz w:val="20"/>
                <w:szCs w:val="20"/>
                <w:lang w:val="es-MX"/>
              </w:rPr>
              <w:t>Comisión Nacional de Áreas Naturales Protegidas (</w:t>
            </w:r>
            <w:r w:rsidR="004C5CE9" w:rsidRPr="007C7BE6">
              <w:rPr>
                <w:b/>
                <w:sz w:val="20"/>
                <w:szCs w:val="20"/>
                <w:lang w:val="es-MX"/>
              </w:rPr>
              <w:t>CONANP</w:t>
            </w:r>
            <w:r w:rsidR="004C5CE9" w:rsidRPr="007C7BE6">
              <w:rPr>
                <w:sz w:val="20"/>
                <w:szCs w:val="20"/>
                <w:lang w:val="es-MX"/>
              </w:rPr>
              <w:t>); SmartFish Rescate de Valor AC (</w:t>
            </w:r>
            <w:r w:rsidR="004C5CE9" w:rsidRPr="007C7BE6">
              <w:rPr>
                <w:b/>
                <w:sz w:val="20"/>
                <w:szCs w:val="20"/>
                <w:lang w:val="es-MX"/>
              </w:rPr>
              <w:t>SmartFish AC</w:t>
            </w:r>
            <w:r w:rsidR="004C5CE9" w:rsidRPr="007C7BE6">
              <w:rPr>
                <w:sz w:val="20"/>
                <w:szCs w:val="20"/>
                <w:lang w:val="es-MX"/>
              </w:rPr>
              <w:t>); Centro Regional de Investigación Acuícola y Pesquera de Salina Cruz (</w:t>
            </w:r>
            <w:r w:rsidR="004C5CE9" w:rsidRPr="007C7BE6">
              <w:rPr>
                <w:b/>
                <w:sz w:val="20"/>
                <w:szCs w:val="20"/>
                <w:lang w:val="es-MX"/>
              </w:rPr>
              <w:t>CRIAP-I</w:t>
            </w:r>
            <w:r w:rsidR="00451488">
              <w:rPr>
                <w:b/>
                <w:sz w:val="20"/>
                <w:szCs w:val="20"/>
                <w:lang w:val="es-MX"/>
              </w:rPr>
              <w:t>MIPAS</w:t>
            </w:r>
            <w:r w:rsidR="004C5CE9" w:rsidRPr="007C7BE6">
              <w:rPr>
                <w:sz w:val="20"/>
                <w:szCs w:val="20"/>
                <w:lang w:val="es-MX"/>
              </w:rPr>
              <w:t>); Comisión Nacional de Pesca y Acuicultura (</w:t>
            </w:r>
            <w:r w:rsidR="004C5CE9" w:rsidRPr="007C7BE6">
              <w:rPr>
                <w:b/>
                <w:sz w:val="20"/>
                <w:szCs w:val="20"/>
                <w:lang w:val="es-MX"/>
              </w:rPr>
              <w:t>CONAPESCA</w:t>
            </w:r>
            <w:r w:rsidR="004C5CE9" w:rsidRPr="007C7BE6">
              <w:rPr>
                <w:sz w:val="20"/>
                <w:szCs w:val="20"/>
                <w:lang w:val="es-MX"/>
              </w:rPr>
              <w:t>); Comité de Sanidad Acuícola de Chiapas (</w:t>
            </w:r>
            <w:r w:rsidR="004C5CE9" w:rsidRPr="007C7BE6">
              <w:rPr>
                <w:b/>
                <w:sz w:val="20"/>
                <w:szCs w:val="20"/>
                <w:lang w:val="es-MX"/>
              </w:rPr>
              <w:t>CESA</w:t>
            </w:r>
            <w:r w:rsidR="004C5CE9">
              <w:rPr>
                <w:b/>
                <w:sz w:val="20"/>
                <w:szCs w:val="20"/>
                <w:lang w:val="es-MX"/>
              </w:rPr>
              <w:t>C</w:t>
            </w:r>
            <w:r w:rsidR="004C5CE9" w:rsidRPr="007C7BE6">
              <w:rPr>
                <w:b/>
                <w:sz w:val="20"/>
                <w:szCs w:val="20"/>
                <w:lang w:val="es-MX"/>
              </w:rPr>
              <w:t>H AC</w:t>
            </w:r>
            <w:r w:rsidR="004C5CE9" w:rsidRPr="007C7BE6">
              <w:rPr>
                <w:sz w:val="20"/>
                <w:szCs w:val="20"/>
                <w:lang w:val="es-MX"/>
              </w:rPr>
              <w:t>)</w:t>
            </w:r>
            <w:r w:rsidR="004C5CE9">
              <w:rPr>
                <w:sz w:val="20"/>
                <w:szCs w:val="20"/>
                <w:lang w:val="es-MX"/>
              </w:rPr>
              <w:t xml:space="preserve">; </w:t>
            </w:r>
            <w:r w:rsidR="004C5CE9" w:rsidRPr="003562A7">
              <w:rPr>
                <w:sz w:val="20"/>
                <w:szCs w:val="20"/>
                <w:lang w:val="es-MX"/>
              </w:rPr>
              <w:t>Universidad de Ciencias y Artes de Chiapas (</w:t>
            </w:r>
            <w:r w:rsidR="004C5CE9" w:rsidRPr="00893EE3">
              <w:rPr>
                <w:b/>
                <w:sz w:val="20"/>
                <w:szCs w:val="20"/>
                <w:lang w:val="es-MX"/>
              </w:rPr>
              <w:t>UNICACH</w:t>
            </w:r>
            <w:r w:rsidR="004C5CE9" w:rsidRPr="003562A7">
              <w:rPr>
                <w:sz w:val="20"/>
                <w:szCs w:val="20"/>
                <w:lang w:val="es-MX"/>
              </w:rPr>
              <w:t>)</w:t>
            </w:r>
          </w:p>
        </w:tc>
      </w:tr>
      <w:tr w:rsidR="00DE3EE3" w:rsidRPr="003562A7" w14:paraId="7E418FA4" w14:textId="77777777" w:rsidTr="00050E02">
        <w:trPr>
          <w:trHeight w:val="320"/>
        </w:trPr>
        <w:tc>
          <w:tcPr>
            <w:tcW w:w="1092" w:type="pct"/>
            <w:tcBorders>
              <w:top w:val="single" w:sz="4" w:space="0" w:color="auto"/>
              <w:left w:val="single" w:sz="7" w:space="0" w:color="000000"/>
              <w:bottom w:val="single" w:sz="7" w:space="0" w:color="000000"/>
              <w:right w:val="single" w:sz="7" w:space="0" w:color="000000"/>
            </w:tcBorders>
          </w:tcPr>
          <w:p w14:paraId="1646809C" w14:textId="77777777" w:rsidR="00DE3EE3" w:rsidRPr="003562A7" w:rsidRDefault="00DE3EE3" w:rsidP="0077461C">
            <w:pPr>
              <w:rPr>
                <w:b/>
                <w:sz w:val="20"/>
                <w:szCs w:val="20"/>
              </w:rPr>
            </w:pPr>
            <w:r w:rsidRPr="003562A7" w:rsidDel="000B7ACA">
              <w:rPr>
                <w:b/>
                <w:sz w:val="20"/>
                <w:szCs w:val="20"/>
              </w:rPr>
              <w:t xml:space="preserve">MSC </w:t>
            </w:r>
            <w:r w:rsidRPr="003562A7">
              <w:rPr>
                <w:b/>
                <w:sz w:val="20"/>
                <w:szCs w:val="20"/>
              </w:rPr>
              <w:t>Performance Indicator</w:t>
            </w:r>
            <w:r w:rsidRPr="003562A7" w:rsidDel="000B7ACA">
              <w:rPr>
                <w:b/>
                <w:sz w:val="20"/>
                <w:szCs w:val="20"/>
              </w:rPr>
              <w:t>(s) Addressed by the Action</w:t>
            </w:r>
          </w:p>
        </w:tc>
        <w:tc>
          <w:tcPr>
            <w:tcW w:w="3908"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5AE0D468" w14:textId="599D6946" w:rsidR="00DE3EE3" w:rsidRPr="003562A7" w:rsidRDefault="004C5CE9" w:rsidP="004C5CE9">
            <w:pPr>
              <w:ind w:left="140"/>
              <w:rPr>
                <w:sz w:val="20"/>
                <w:szCs w:val="20"/>
              </w:rPr>
            </w:pPr>
            <w:r w:rsidRPr="002E5CC8">
              <w:rPr>
                <w:b/>
                <w:sz w:val="20"/>
                <w:szCs w:val="20"/>
              </w:rPr>
              <w:t>3.2.1</w:t>
            </w:r>
            <w:r w:rsidRPr="000D727F">
              <w:rPr>
                <w:sz w:val="20"/>
                <w:szCs w:val="20"/>
              </w:rPr>
              <w:t xml:space="preserve"> (</w:t>
            </w:r>
            <w:r w:rsidR="002E4853">
              <w:rPr>
                <w:sz w:val="20"/>
                <w:szCs w:val="20"/>
              </w:rPr>
              <w:t>Fishery-s</w:t>
            </w:r>
            <w:r w:rsidRPr="000D727F">
              <w:rPr>
                <w:sz w:val="20"/>
                <w:szCs w:val="20"/>
              </w:rPr>
              <w:t xml:space="preserve">pecific </w:t>
            </w:r>
            <w:r w:rsidR="002E4853">
              <w:rPr>
                <w:sz w:val="20"/>
                <w:szCs w:val="20"/>
              </w:rPr>
              <w:t>o</w:t>
            </w:r>
            <w:r w:rsidR="002E4853" w:rsidRPr="000D727F">
              <w:rPr>
                <w:sz w:val="20"/>
                <w:szCs w:val="20"/>
              </w:rPr>
              <w:t>bjectives</w:t>
            </w:r>
            <w:r w:rsidRPr="000D727F">
              <w:rPr>
                <w:sz w:val="20"/>
                <w:szCs w:val="20"/>
              </w:rPr>
              <w:t xml:space="preserve">), </w:t>
            </w:r>
            <w:r w:rsidRPr="002E5CC8">
              <w:rPr>
                <w:b/>
                <w:sz w:val="20"/>
                <w:szCs w:val="20"/>
              </w:rPr>
              <w:t>3.2.2</w:t>
            </w:r>
            <w:r w:rsidRPr="000D727F">
              <w:rPr>
                <w:sz w:val="20"/>
                <w:szCs w:val="20"/>
              </w:rPr>
              <w:t xml:space="preserve"> (</w:t>
            </w:r>
            <w:r>
              <w:rPr>
                <w:sz w:val="20"/>
                <w:szCs w:val="20"/>
              </w:rPr>
              <w:t>Decision-</w:t>
            </w:r>
            <w:r w:rsidR="002E4853">
              <w:rPr>
                <w:sz w:val="20"/>
                <w:szCs w:val="20"/>
              </w:rPr>
              <w:t>m</w:t>
            </w:r>
            <w:r>
              <w:rPr>
                <w:sz w:val="20"/>
                <w:szCs w:val="20"/>
              </w:rPr>
              <w:t xml:space="preserve">aking </w:t>
            </w:r>
            <w:r w:rsidR="002E4853">
              <w:rPr>
                <w:sz w:val="20"/>
                <w:szCs w:val="20"/>
              </w:rPr>
              <w:t>p</w:t>
            </w:r>
            <w:r>
              <w:rPr>
                <w:sz w:val="20"/>
                <w:szCs w:val="20"/>
              </w:rPr>
              <w:t>rocesses</w:t>
            </w:r>
            <w:r w:rsidRPr="000D727F">
              <w:rPr>
                <w:sz w:val="20"/>
                <w:szCs w:val="20"/>
              </w:rPr>
              <w:t xml:space="preserve">), </w:t>
            </w:r>
            <w:r w:rsidRPr="002E5CC8">
              <w:rPr>
                <w:b/>
                <w:sz w:val="20"/>
                <w:szCs w:val="20"/>
              </w:rPr>
              <w:t>3.2.3</w:t>
            </w:r>
            <w:r w:rsidRPr="000D727F">
              <w:rPr>
                <w:sz w:val="20"/>
                <w:szCs w:val="20"/>
              </w:rPr>
              <w:t xml:space="preserve"> (</w:t>
            </w:r>
            <w:r>
              <w:rPr>
                <w:sz w:val="20"/>
                <w:szCs w:val="20"/>
              </w:rPr>
              <w:t>Compliance &amp; enforcement</w:t>
            </w:r>
            <w:r w:rsidRPr="000D727F">
              <w:rPr>
                <w:sz w:val="20"/>
                <w:szCs w:val="20"/>
              </w:rPr>
              <w:t xml:space="preserve">), </w:t>
            </w:r>
            <w:r w:rsidRPr="002E5CC8">
              <w:rPr>
                <w:b/>
                <w:sz w:val="20"/>
                <w:szCs w:val="20"/>
              </w:rPr>
              <w:t>3.2.4</w:t>
            </w:r>
            <w:r w:rsidRPr="000D727F">
              <w:rPr>
                <w:sz w:val="20"/>
                <w:szCs w:val="20"/>
              </w:rPr>
              <w:t xml:space="preserve"> (</w:t>
            </w:r>
            <w:r>
              <w:rPr>
                <w:sz w:val="20"/>
                <w:szCs w:val="20"/>
              </w:rPr>
              <w:t xml:space="preserve">Monitoring and </w:t>
            </w:r>
            <w:r w:rsidR="002E4853">
              <w:rPr>
                <w:sz w:val="20"/>
                <w:szCs w:val="20"/>
              </w:rPr>
              <w:t>m</w:t>
            </w:r>
            <w:r>
              <w:rPr>
                <w:sz w:val="20"/>
                <w:szCs w:val="20"/>
              </w:rPr>
              <w:t xml:space="preserve">anagement performance </w:t>
            </w:r>
            <w:r w:rsidR="002E4853">
              <w:rPr>
                <w:sz w:val="20"/>
                <w:szCs w:val="20"/>
              </w:rPr>
              <w:t>e</w:t>
            </w:r>
            <w:r>
              <w:rPr>
                <w:sz w:val="20"/>
                <w:szCs w:val="20"/>
              </w:rPr>
              <w:t>valuation</w:t>
            </w:r>
            <w:r w:rsidRPr="000D727F">
              <w:rPr>
                <w:sz w:val="20"/>
                <w:szCs w:val="20"/>
              </w:rPr>
              <w:t>)</w:t>
            </w:r>
          </w:p>
        </w:tc>
      </w:tr>
    </w:tbl>
    <w:p w14:paraId="0CE56986" w14:textId="580DE7AF" w:rsidR="00832C05" w:rsidRPr="003562A7" w:rsidRDefault="00832C05">
      <w:pPr>
        <w:rPr>
          <w:b/>
        </w:rPr>
      </w:pPr>
    </w:p>
    <w:p w14:paraId="287E12A5" w14:textId="56A8F16E" w:rsidR="00832C05" w:rsidRDefault="00832C05">
      <w:pPr>
        <w:rPr>
          <w:b/>
        </w:rPr>
      </w:pPr>
    </w:p>
    <w:p w14:paraId="2A42FC34" w14:textId="66D2184D" w:rsidR="002E4853" w:rsidRDefault="002E4853">
      <w:pPr>
        <w:rPr>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3"/>
        <w:gridCol w:w="3546"/>
        <w:gridCol w:w="1276"/>
        <w:gridCol w:w="1558"/>
        <w:gridCol w:w="991"/>
        <w:gridCol w:w="1136"/>
        <w:gridCol w:w="3310"/>
      </w:tblGrid>
      <w:tr w:rsidR="0007585F" w:rsidRPr="003562A7" w14:paraId="2F4B3E66" w14:textId="77777777" w:rsidTr="00C26B46">
        <w:trPr>
          <w:trHeight w:val="798"/>
        </w:trPr>
        <w:tc>
          <w:tcPr>
            <w:tcW w:w="4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24905F" w14:textId="77777777" w:rsidR="00DE3EE3" w:rsidRPr="003562A7" w:rsidRDefault="00DE3EE3" w:rsidP="0077461C">
            <w:pPr>
              <w:jc w:val="center"/>
              <w:rPr>
                <w:b/>
                <w:sz w:val="20"/>
                <w:szCs w:val="20"/>
              </w:rPr>
            </w:pPr>
            <w:r w:rsidRPr="003562A7">
              <w:rPr>
                <w:b/>
                <w:sz w:val="20"/>
                <w:szCs w:val="20"/>
              </w:rPr>
              <w:t>Action</w:t>
            </w:r>
          </w:p>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C34AC7" w14:textId="77777777" w:rsidR="00DE3EE3" w:rsidRPr="003562A7" w:rsidRDefault="00DE3EE3" w:rsidP="0077461C">
            <w:pPr>
              <w:jc w:val="center"/>
              <w:rPr>
                <w:b/>
                <w:sz w:val="20"/>
                <w:szCs w:val="20"/>
              </w:rPr>
            </w:pPr>
            <w:r w:rsidRPr="003562A7">
              <w:rPr>
                <w:b/>
                <w:sz w:val="20"/>
                <w:szCs w:val="20"/>
              </w:rPr>
              <w:t>Tasks/ Milestones</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188BF5" w14:textId="77777777" w:rsidR="00DE3EE3" w:rsidRPr="003562A7" w:rsidRDefault="00DE3EE3" w:rsidP="0077461C">
            <w:pPr>
              <w:jc w:val="center"/>
              <w:rPr>
                <w:b/>
                <w:sz w:val="20"/>
                <w:szCs w:val="20"/>
              </w:rPr>
            </w:pPr>
            <w:r w:rsidRPr="003562A7">
              <w:rPr>
                <w:b/>
                <w:sz w:val="20"/>
                <w:szCs w:val="20"/>
              </w:rPr>
              <w:t>Responsible (lead)</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BE23C7" w14:textId="77777777" w:rsidR="00DE3EE3" w:rsidRPr="003562A7" w:rsidRDefault="00DE3EE3" w:rsidP="0077461C">
            <w:pPr>
              <w:jc w:val="center"/>
              <w:rPr>
                <w:b/>
                <w:sz w:val="20"/>
                <w:szCs w:val="20"/>
              </w:rPr>
            </w:pPr>
            <w:r w:rsidRPr="003562A7">
              <w:rPr>
                <w:b/>
                <w:sz w:val="20"/>
                <w:szCs w:val="20"/>
              </w:rPr>
              <w:t>Responsible (supporting role)</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F6F40D1" w14:textId="77777777" w:rsidR="00DE3EE3" w:rsidRPr="003562A7" w:rsidRDefault="00DE3EE3" w:rsidP="0077461C">
            <w:pPr>
              <w:jc w:val="center"/>
              <w:rPr>
                <w:b/>
                <w:sz w:val="20"/>
                <w:szCs w:val="20"/>
              </w:rPr>
            </w:pPr>
            <w:r w:rsidRPr="003562A7">
              <w:rPr>
                <w:b/>
                <w:sz w:val="20"/>
                <w:szCs w:val="20"/>
              </w:rPr>
              <w:t>Starting date</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A165C41" w14:textId="77777777" w:rsidR="00DE3EE3" w:rsidRPr="003562A7" w:rsidRDefault="00DE3EE3" w:rsidP="0077461C">
            <w:pPr>
              <w:jc w:val="center"/>
              <w:rPr>
                <w:b/>
                <w:sz w:val="20"/>
                <w:szCs w:val="20"/>
              </w:rPr>
            </w:pPr>
            <w:r w:rsidRPr="003562A7">
              <w:rPr>
                <w:b/>
                <w:sz w:val="20"/>
                <w:szCs w:val="20"/>
              </w:rPr>
              <w:t>Expected completion date</w:t>
            </w:r>
          </w:p>
        </w:tc>
        <w:tc>
          <w:tcPr>
            <w:tcW w:w="12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DE0AA6" w14:textId="70A357D6" w:rsidR="00DE3EE3" w:rsidRPr="003562A7" w:rsidRDefault="00DE3EE3" w:rsidP="0077461C">
            <w:pPr>
              <w:jc w:val="center"/>
              <w:rPr>
                <w:b/>
                <w:sz w:val="20"/>
                <w:szCs w:val="20"/>
              </w:rPr>
            </w:pPr>
            <w:r w:rsidRPr="003562A7">
              <w:rPr>
                <w:b/>
                <w:sz w:val="20"/>
                <w:szCs w:val="20"/>
              </w:rPr>
              <w:t xml:space="preserve">Evidence of </w:t>
            </w:r>
            <w:r w:rsidR="00CB084D">
              <w:rPr>
                <w:b/>
                <w:sz w:val="20"/>
                <w:szCs w:val="20"/>
              </w:rPr>
              <w:t>completion/results</w:t>
            </w:r>
          </w:p>
        </w:tc>
      </w:tr>
      <w:tr w:rsidR="00296097" w:rsidRPr="00A9753E" w14:paraId="7DFB91F4" w14:textId="77777777" w:rsidTr="00C26B46">
        <w:trPr>
          <w:trHeight w:val="791"/>
        </w:trPr>
        <w:tc>
          <w:tcPr>
            <w:tcW w:w="43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74A59C74" w14:textId="008E6A42" w:rsidR="00296097" w:rsidRPr="004773C7" w:rsidRDefault="00296097" w:rsidP="00296097">
            <w:pPr>
              <w:rPr>
                <w:sz w:val="20"/>
                <w:szCs w:val="20"/>
              </w:rPr>
            </w:pPr>
            <w:r>
              <w:rPr>
                <w:sz w:val="20"/>
                <w:szCs w:val="20"/>
              </w:rPr>
              <w:t>4.</w:t>
            </w:r>
            <w:r w:rsidRPr="00B762A3">
              <w:rPr>
                <w:sz w:val="20"/>
                <w:szCs w:val="20"/>
              </w:rPr>
              <w:t xml:space="preserve"> </w:t>
            </w:r>
            <w:r w:rsidR="00C26B46" w:rsidRPr="00DC0982">
              <w:rPr>
                <w:sz w:val="20"/>
                <w:szCs w:val="20"/>
              </w:rPr>
              <w:t>Strengthen the specific objectives of the fishery</w:t>
            </w:r>
            <w:r w:rsidR="00C26B46">
              <w:rPr>
                <w:sz w:val="20"/>
                <w:szCs w:val="20"/>
              </w:rPr>
              <w:t xml:space="preserve"> in the REBIEN</w:t>
            </w:r>
            <w:r w:rsidRPr="00B762A3">
              <w:rPr>
                <w:sz w:val="20"/>
                <w:szCs w:val="20"/>
              </w:rPr>
              <w:t>.</w:t>
            </w:r>
          </w:p>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700056" w14:textId="21128C41" w:rsidR="00296097" w:rsidRPr="00A9753E" w:rsidRDefault="00366149" w:rsidP="00296097">
            <w:pPr>
              <w:rPr>
                <w:sz w:val="20"/>
                <w:szCs w:val="20"/>
              </w:rPr>
            </w:pPr>
            <w:r w:rsidRPr="00366149">
              <w:rPr>
                <w:sz w:val="20"/>
                <w:szCs w:val="20"/>
              </w:rPr>
              <w:t xml:space="preserve">Task 1: </w:t>
            </w:r>
            <w:r w:rsidR="00A9753E" w:rsidRPr="00A9753E">
              <w:rPr>
                <w:b/>
                <w:sz w:val="20"/>
                <w:szCs w:val="20"/>
              </w:rPr>
              <w:t xml:space="preserve">Review the current regulatory framework for fishing in the REBIEN. </w:t>
            </w:r>
            <w:r w:rsidR="00A9753E" w:rsidRPr="00A9753E">
              <w:rPr>
                <w:sz w:val="20"/>
                <w:szCs w:val="20"/>
              </w:rPr>
              <w:t>In coordination with CONAPESCA, the Fisheries Management Plans</w:t>
            </w:r>
            <w:r w:rsidR="00DB39CC">
              <w:rPr>
                <w:sz w:val="20"/>
                <w:szCs w:val="20"/>
              </w:rPr>
              <w:t xml:space="preserve"> and the AMPR management plan will be analyzed, and opportunities will be identified</w:t>
            </w:r>
            <w:r w:rsidR="00A9753E" w:rsidRPr="00A9753E">
              <w:rPr>
                <w:sz w:val="20"/>
                <w:szCs w:val="20"/>
              </w:rPr>
              <w:t xml:space="preserve"> based on the MSC P3 indicators.</w:t>
            </w:r>
            <w:r w:rsidR="00721CB3">
              <w:rPr>
                <w:sz w:val="20"/>
                <w:szCs w:val="20"/>
              </w:rPr>
              <w:t xml:space="preserve"> </w:t>
            </w:r>
            <w:r w:rsidR="00721CB3" w:rsidRPr="00721CB3">
              <w:rPr>
                <w:b/>
                <w:sz w:val="20"/>
                <w:szCs w:val="20"/>
                <w:u w:val="double"/>
              </w:rPr>
              <w:t>Finished Task</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448AC2" w14:textId="53871F7C" w:rsidR="00296097" w:rsidRPr="003562A7" w:rsidRDefault="00296097" w:rsidP="00296097">
            <w:pPr>
              <w:rPr>
                <w:sz w:val="20"/>
                <w:szCs w:val="20"/>
                <w:lang w:val="es-MX"/>
              </w:rPr>
            </w:pPr>
            <w:r>
              <w:rPr>
                <w:sz w:val="20"/>
                <w:szCs w:val="20"/>
                <w:lang w:val="es-MX"/>
              </w:rPr>
              <w:t>C</w:t>
            </w:r>
            <w:r w:rsidR="00DB39CC">
              <w:rPr>
                <w:sz w:val="20"/>
                <w:szCs w:val="20"/>
                <w:lang w:val="es-MX"/>
              </w:rPr>
              <w:t>ONANP</w:t>
            </w:r>
          </w:p>
          <w:p w14:paraId="225E5DE3" w14:textId="77777777" w:rsidR="00296097" w:rsidRPr="003562A7" w:rsidRDefault="00296097" w:rsidP="00296097">
            <w:pPr>
              <w:ind w:left="140"/>
              <w:rPr>
                <w:sz w:val="20"/>
                <w:szCs w:val="20"/>
                <w:lang w:val="es-MX"/>
              </w:rPr>
            </w:pPr>
          </w:p>
          <w:p w14:paraId="33C98FD3" w14:textId="288CEF29" w:rsidR="00296097" w:rsidRPr="003562A7" w:rsidRDefault="00296097" w:rsidP="00296097">
            <w:pPr>
              <w:rPr>
                <w:i/>
                <w:iCs/>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091E45" w14:textId="09CC2E5B" w:rsidR="00296097" w:rsidRPr="00327E69" w:rsidRDefault="00296097" w:rsidP="00296097">
            <w:pPr>
              <w:rPr>
                <w:sz w:val="20"/>
                <w:szCs w:val="20"/>
              </w:rPr>
            </w:pPr>
            <w:r w:rsidRPr="00327E69">
              <w:rPr>
                <w:sz w:val="20"/>
                <w:szCs w:val="20"/>
              </w:rPr>
              <w:t>SmartFish AC</w:t>
            </w:r>
          </w:p>
          <w:p w14:paraId="63334683" w14:textId="77777777" w:rsidR="00296097" w:rsidRPr="00327E69" w:rsidRDefault="00296097" w:rsidP="00296097">
            <w:pPr>
              <w:rPr>
                <w:sz w:val="20"/>
                <w:szCs w:val="20"/>
              </w:rPr>
            </w:pPr>
            <w:r w:rsidRPr="00327E69">
              <w:rPr>
                <w:sz w:val="20"/>
                <w:szCs w:val="20"/>
              </w:rPr>
              <w:t>CONAPESCA</w:t>
            </w:r>
          </w:p>
          <w:p w14:paraId="569F6E6A" w14:textId="431FA2F0" w:rsidR="00296097" w:rsidRPr="00050E02" w:rsidRDefault="00296097" w:rsidP="00296097">
            <w:pPr>
              <w:rPr>
                <w:sz w:val="20"/>
                <w:szCs w:val="20"/>
              </w:rPr>
            </w:pPr>
            <w:r w:rsidRPr="00050E02">
              <w:rPr>
                <w:sz w:val="20"/>
                <w:szCs w:val="20"/>
              </w:rPr>
              <w:t>CRIAP-I</w:t>
            </w:r>
            <w:r w:rsidR="00DB39CC">
              <w:rPr>
                <w:sz w:val="20"/>
                <w:szCs w:val="20"/>
              </w:rPr>
              <w:t>MIPAS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5BAD67" w14:textId="79F90B16" w:rsidR="00296097" w:rsidRPr="003562A7" w:rsidRDefault="00296097" w:rsidP="00296097">
            <w:pPr>
              <w:rPr>
                <w:sz w:val="20"/>
                <w:szCs w:val="20"/>
                <w:lang w:val="es-MX"/>
              </w:rPr>
            </w:pPr>
            <w:r>
              <w:rPr>
                <w:sz w:val="20"/>
                <w:szCs w:val="20"/>
                <w:lang w:val="es-MX"/>
              </w:rPr>
              <w:t xml:space="preserve">January </w:t>
            </w:r>
            <w:r w:rsidRPr="003562A7">
              <w:rPr>
                <w:sz w:val="20"/>
                <w:szCs w:val="20"/>
                <w:lang w:val="es-MX"/>
              </w:rPr>
              <w:t>202</w:t>
            </w:r>
            <w:r>
              <w:rPr>
                <w:sz w:val="20"/>
                <w:szCs w:val="20"/>
                <w:lang w:val="es-MX"/>
              </w:rPr>
              <w:t>3</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181A8B" w14:textId="6824C5F0" w:rsidR="00296097" w:rsidRPr="003562A7" w:rsidRDefault="00BD1F1D" w:rsidP="00296097">
            <w:pPr>
              <w:rPr>
                <w:sz w:val="20"/>
                <w:szCs w:val="20"/>
                <w:lang w:val="es-MX"/>
              </w:rPr>
            </w:pPr>
            <w:r w:rsidRPr="00BD1F1D">
              <w:rPr>
                <w:sz w:val="20"/>
                <w:szCs w:val="20"/>
              </w:rPr>
              <w:t>December</w:t>
            </w:r>
            <w:r>
              <w:rPr>
                <w:sz w:val="20"/>
                <w:szCs w:val="20"/>
                <w:lang w:val="es-MX"/>
              </w:rPr>
              <w:t xml:space="preserve"> </w:t>
            </w:r>
            <w:r w:rsidR="00296097" w:rsidRPr="003562A7">
              <w:rPr>
                <w:sz w:val="20"/>
                <w:szCs w:val="20"/>
                <w:lang w:val="es-MX"/>
              </w:rPr>
              <w:t>202</w:t>
            </w:r>
            <w:r w:rsidR="00296097">
              <w:rPr>
                <w:sz w:val="20"/>
                <w:szCs w:val="20"/>
                <w:lang w:val="es-MX"/>
              </w:rPr>
              <w:t>3</w:t>
            </w:r>
          </w:p>
        </w:tc>
        <w:tc>
          <w:tcPr>
            <w:tcW w:w="12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BEFCF9" w14:textId="7812FBF3" w:rsidR="00296097" w:rsidRPr="00A9753E" w:rsidRDefault="00296097" w:rsidP="00296097">
            <w:pPr>
              <w:rPr>
                <w:sz w:val="20"/>
                <w:szCs w:val="20"/>
              </w:rPr>
            </w:pPr>
            <w:r w:rsidRPr="00A9753E">
              <w:rPr>
                <w:sz w:val="20"/>
                <w:szCs w:val="20"/>
              </w:rPr>
              <w:t>R/1</w:t>
            </w:r>
            <w:r w:rsidR="00FC7CA4">
              <w:rPr>
                <w:sz w:val="20"/>
                <w:szCs w:val="20"/>
              </w:rPr>
              <w:t>5</w:t>
            </w:r>
            <w:r w:rsidRPr="00A9753E">
              <w:rPr>
                <w:sz w:val="20"/>
                <w:szCs w:val="20"/>
              </w:rPr>
              <w:t xml:space="preserve"> </w:t>
            </w:r>
            <w:r w:rsidR="00A9753E" w:rsidRPr="00365CBE">
              <w:rPr>
                <w:sz w:val="20"/>
                <w:szCs w:val="20"/>
              </w:rPr>
              <w:t>Document of regulations for decision-making of the white</w:t>
            </w:r>
            <w:r w:rsidR="00CB084D">
              <w:rPr>
                <w:sz w:val="20"/>
                <w:szCs w:val="20"/>
              </w:rPr>
              <w:t xml:space="preserve"> </w:t>
            </w:r>
            <w:r w:rsidR="00A9753E" w:rsidRPr="00365CBE">
              <w:rPr>
                <w:sz w:val="20"/>
                <w:szCs w:val="20"/>
              </w:rPr>
              <w:t>shrimp fishery, including informal efforts or uses and customs.</w:t>
            </w:r>
          </w:p>
        </w:tc>
      </w:tr>
      <w:tr w:rsidR="00296097" w:rsidRPr="00C16BDD" w14:paraId="721A7E33" w14:textId="77777777" w:rsidTr="00C26B46">
        <w:trPr>
          <w:trHeight w:val="1340"/>
        </w:trPr>
        <w:tc>
          <w:tcPr>
            <w:tcW w:w="43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371B3D82" w14:textId="77777777" w:rsidR="00296097" w:rsidRPr="00A9753E" w:rsidRDefault="00296097" w:rsidP="00296097"/>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1369D6" w14:textId="2D180348" w:rsidR="00296097" w:rsidRPr="00C16BDD" w:rsidRDefault="00366149" w:rsidP="00296097">
            <w:pPr>
              <w:rPr>
                <w:sz w:val="20"/>
                <w:szCs w:val="20"/>
              </w:rPr>
            </w:pPr>
            <w:r w:rsidRPr="00366149">
              <w:rPr>
                <w:sz w:val="20"/>
                <w:szCs w:val="20"/>
              </w:rPr>
              <w:t xml:space="preserve">Task 2: </w:t>
            </w:r>
            <w:r w:rsidR="00F067B7" w:rsidRPr="00F067B7">
              <w:rPr>
                <w:b/>
                <w:sz w:val="20"/>
                <w:szCs w:val="20"/>
              </w:rPr>
              <w:t xml:space="preserve">Dialogue between the participants and authorities </w:t>
            </w:r>
            <w:r w:rsidR="00CB084D">
              <w:rPr>
                <w:b/>
                <w:sz w:val="20"/>
                <w:szCs w:val="20"/>
              </w:rPr>
              <w:t xml:space="preserve">on </w:t>
            </w:r>
            <w:r w:rsidR="00F067B7" w:rsidRPr="00F067B7">
              <w:rPr>
                <w:b/>
                <w:sz w:val="20"/>
                <w:szCs w:val="20"/>
              </w:rPr>
              <w:t>the specific objectives of white shrimp</w:t>
            </w:r>
            <w:r w:rsidR="00721CB3">
              <w:rPr>
                <w:b/>
                <w:sz w:val="20"/>
                <w:szCs w:val="20"/>
              </w:rPr>
              <w:t>,</w:t>
            </w:r>
            <w:r w:rsidR="00F067B7" w:rsidRPr="00365CBE">
              <w:rPr>
                <w:sz w:val="20"/>
                <w:szCs w:val="20"/>
              </w:rPr>
              <w:t xml:space="preserve"> and that they are consistent with Principles 1 and 2 of the MSC.</w:t>
            </w:r>
            <w:r w:rsidR="00721CB3">
              <w:rPr>
                <w:sz w:val="20"/>
                <w:szCs w:val="20"/>
              </w:rPr>
              <w:t xml:space="preserve"> </w:t>
            </w:r>
            <w:r w:rsidR="00721CB3" w:rsidRPr="00721CB3">
              <w:rPr>
                <w:b/>
                <w:sz w:val="20"/>
                <w:szCs w:val="20"/>
                <w:u w:val="double"/>
              </w:rPr>
              <w:t>Finished Task</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9B48A0" w14:textId="4F43514B" w:rsidR="00296097" w:rsidRPr="003562A7" w:rsidRDefault="00296097" w:rsidP="00296097">
            <w:pPr>
              <w:rPr>
                <w:sz w:val="20"/>
                <w:szCs w:val="20"/>
                <w:lang w:val="es-MX"/>
              </w:rPr>
            </w:pPr>
            <w:r w:rsidRPr="003562A7">
              <w:rPr>
                <w:sz w:val="20"/>
                <w:szCs w:val="20"/>
                <w:lang w:val="es-MX"/>
              </w:rPr>
              <w:t>CONANP</w:t>
            </w:r>
          </w:p>
          <w:p w14:paraId="22D006C5" w14:textId="77777777" w:rsidR="00296097" w:rsidRPr="003562A7" w:rsidRDefault="00296097" w:rsidP="00296097">
            <w:pPr>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F0719F" w14:textId="77777777" w:rsidR="00296097" w:rsidRPr="00C8235F" w:rsidRDefault="00296097" w:rsidP="00296097">
            <w:pPr>
              <w:rPr>
                <w:sz w:val="20"/>
                <w:szCs w:val="20"/>
                <w:lang w:val="es-MX"/>
              </w:rPr>
            </w:pPr>
            <w:r w:rsidRPr="00C8235F">
              <w:rPr>
                <w:sz w:val="20"/>
                <w:szCs w:val="20"/>
                <w:lang w:val="es-MX"/>
              </w:rPr>
              <w:t>UNICACH</w:t>
            </w:r>
          </w:p>
          <w:p w14:paraId="3B8F5355" w14:textId="503E679B" w:rsidR="00296097" w:rsidRDefault="00296097" w:rsidP="00296097">
            <w:pPr>
              <w:rPr>
                <w:sz w:val="20"/>
                <w:szCs w:val="20"/>
                <w:lang w:val="es-MX"/>
              </w:rPr>
            </w:pPr>
            <w:r w:rsidRPr="00C8235F">
              <w:rPr>
                <w:sz w:val="20"/>
                <w:szCs w:val="20"/>
                <w:lang w:val="es-MX"/>
              </w:rPr>
              <w:t>CONAPESCA</w:t>
            </w:r>
          </w:p>
          <w:p w14:paraId="41ECDB69" w14:textId="0EA41505" w:rsidR="00296097" w:rsidRDefault="00296097" w:rsidP="00296097">
            <w:pPr>
              <w:rPr>
                <w:sz w:val="20"/>
                <w:szCs w:val="20"/>
                <w:lang w:val="es-MX"/>
              </w:rPr>
            </w:pPr>
            <w:r w:rsidRPr="00E13046">
              <w:rPr>
                <w:sz w:val="20"/>
                <w:szCs w:val="20"/>
                <w:lang w:val="es-MX"/>
              </w:rPr>
              <w:t>CRIAP-I</w:t>
            </w:r>
            <w:r w:rsidR="00DB39CC">
              <w:rPr>
                <w:sz w:val="20"/>
                <w:szCs w:val="20"/>
                <w:lang w:val="es-MX"/>
              </w:rPr>
              <w:t>MIPAS</w:t>
            </w:r>
          </w:p>
          <w:p w14:paraId="535B4664" w14:textId="77777777" w:rsidR="00F067B7" w:rsidRPr="00F067B7" w:rsidRDefault="00F067B7" w:rsidP="00F067B7">
            <w:pPr>
              <w:rPr>
                <w:sz w:val="20"/>
                <w:szCs w:val="20"/>
                <w:lang w:val="es-MX"/>
              </w:rPr>
            </w:pPr>
            <w:r w:rsidRPr="00F067B7">
              <w:rPr>
                <w:sz w:val="20"/>
                <w:szCs w:val="20"/>
                <w:lang w:val="es-MX"/>
              </w:rPr>
              <w:t>SCPP Topón</w:t>
            </w:r>
          </w:p>
          <w:p w14:paraId="6FA844EA" w14:textId="77777777" w:rsidR="00F067B7" w:rsidRPr="00F067B7" w:rsidRDefault="00F067B7" w:rsidP="00F067B7">
            <w:pPr>
              <w:rPr>
                <w:sz w:val="20"/>
                <w:szCs w:val="20"/>
                <w:lang w:val="es-MX"/>
              </w:rPr>
            </w:pPr>
            <w:r w:rsidRPr="00F067B7">
              <w:rPr>
                <w:sz w:val="20"/>
                <w:szCs w:val="20"/>
                <w:lang w:val="es-MX"/>
              </w:rPr>
              <w:t>SCPP El Carrizal</w:t>
            </w:r>
          </w:p>
          <w:p w14:paraId="21A066BF" w14:textId="2568B600" w:rsidR="00F067B7" w:rsidRPr="00F067B7" w:rsidRDefault="00F067B7" w:rsidP="00F067B7">
            <w:pPr>
              <w:rPr>
                <w:sz w:val="20"/>
                <w:szCs w:val="20"/>
                <w:lang w:val="es-MX"/>
              </w:rPr>
            </w:pPr>
            <w:r w:rsidRPr="00F067B7">
              <w:rPr>
                <w:sz w:val="20"/>
                <w:szCs w:val="20"/>
                <w:lang w:val="es-MX"/>
              </w:rPr>
              <w:t>SCPP El Castaño</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926330" w14:textId="506E426E" w:rsidR="00296097" w:rsidRPr="003562A7" w:rsidRDefault="00E42B75" w:rsidP="00296097">
            <w:pPr>
              <w:rPr>
                <w:sz w:val="20"/>
                <w:szCs w:val="20"/>
                <w:lang w:val="es-MX"/>
              </w:rPr>
            </w:pPr>
            <w:r>
              <w:rPr>
                <w:sz w:val="20"/>
                <w:szCs w:val="20"/>
                <w:lang w:val="es-MX"/>
              </w:rPr>
              <w:t>October</w:t>
            </w:r>
            <w:r w:rsidR="00BD1F1D">
              <w:rPr>
                <w:sz w:val="20"/>
                <w:szCs w:val="20"/>
                <w:lang w:val="es-MX"/>
              </w:rPr>
              <w:t xml:space="preserve"> </w:t>
            </w:r>
            <w:r w:rsidR="00296097" w:rsidRPr="003562A7">
              <w:rPr>
                <w:sz w:val="20"/>
                <w:szCs w:val="20"/>
                <w:lang w:val="es-MX"/>
              </w:rPr>
              <w:t>202</w:t>
            </w:r>
            <w:r>
              <w:rPr>
                <w:sz w:val="20"/>
                <w:szCs w:val="20"/>
                <w:lang w:val="es-MX"/>
              </w:rPr>
              <w:t>3</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F3EBF4" w14:textId="484C2F5B" w:rsidR="00296097" w:rsidRPr="003562A7" w:rsidRDefault="00296097" w:rsidP="00296097">
            <w:pPr>
              <w:rPr>
                <w:sz w:val="20"/>
                <w:szCs w:val="20"/>
                <w:lang w:val="es-MX"/>
              </w:rPr>
            </w:pPr>
            <w:r>
              <w:rPr>
                <w:sz w:val="20"/>
                <w:szCs w:val="20"/>
                <w:lang w:val="es-MX"/>
              </w:rPr>
              <w:t xml:space="preserve">April </w:t>
            </w:r>
            <w:r w:rsidRPr="003562A7">
              <w:rPr>
                <w:sz w:val="20"/>
                <w:szCs w:val="20"/>
                <w:lang w:val="es-MX"/>
              </w:rPr>
              <w:t>202</w:t>
            </w:r>
            <w:r w:rsidR="00BD1F1D">
              <w:rPr>
                <w:sz w:val="20"/>
                <w:szCs w:val="20"/>
                <w:lang w:val="es-MX"/>
              </w:rPr>
              <w:t>5</w:t>
            </w:r>
          </w:p>
        </w:tc>
        <w:tc>
          <w:tcPr>
            <w:tcW w:w="12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AF9601" w14:textId="0B5B1EBA" w:rsidR="00296097" w:rsidRPr="00C16BDD" w:rsidRDefault="00296097" w:rsidP="00296097">
            <w:pPr>
              <w:rPr>
                <w:sz w:val="20"/>
                <w:szCs w:val="20"/>
              </w:rPr>
            </w:pPr>
            <w:r w:rsidRPr="00C16BDD">
              <w:rPr>
                <w:sz w:val="20"/>
                <w:szCs w:val="20"/>
              </w:rPr>
              <w:t>R/1</w:t>
            </w:r>
            <w:r w:rsidR="00FC7CA4">
              <w:rPr>
                <w:sz w:val="20"/>
                <w:szCs w:val="20"/>
              </w:rPr>
              <w:t>6</w:t>
            </w:r>
            <w:r w:rsidRPr="00C16BDD">
              <w:rPr>
                <w:sz w:val="20"/>
                <w:szCs w:val="20"/>
              </w:rPr>
              <w:t xml:space="preserve"> </w:t>
            </w:r>
            <w:r w:rsidR="00F067B7" w:rsidRPr="00161EED">
              <w:rPr>
                <w:sz w:val="20"/>
                <w:szCs w:val="20"/>
              </w:rPr>
              <w:t>Synthesis report and recommendations on fisheries management based on the dialogue between producers and authorities.</w:t>
            </w:r>
          </w:p>
        </w:tc>
      </w:tr>
      <w:tr w:rsidR="00296097" w:rsidRPr="00C16BDD" w14:paraId="75D3C657" w14:textId="77777777" w:rsidTr="00C26B46">
        <w:trPr>
          <w:trHeight w:val="1074"/>
        </w:trPr>
        <w:tc>
          <w:tcPr>
            <w:tcW w:w="43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7D68628F" w14:textId="77777777" w:rsidR="00296097" w:rsidRPr="00C16BDD" w:rsidRDefault="00296097" w:rsidP="00296097"/>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9A07DB" w14:textId="46C6223A" w:rsidR="00296097" w:rsidRPr="000B15D0" w:rsidRDefault="000B15D0" w:rsidP="00296097">
            <w:pPr>
              <w:rPr>
                <w:sz w:val="20"/>
                <w:szCs w:val="20"/>
              </w:rPr>
            </w:pPr>
            <w:r w:rsidRPr="000B15D0">
              <w:rPr>
                <w:sz w:val="20"/>
                <w:szCs w:val="20"/>
              </w:rPr>
              <w:t xml:space="preserve">Task.3: </w:t>
            </w:r>
            <w:r w:rsidRPr="00C16BDD">
              <w:rPr>
                <w:b/>
                <w:sz w:val="20"/>
                <w:szCs w:val="20"/>
              </w:rPr>
              <w:t>Once the management elements have been agreed upon</w:t>
            </w:r>
            <w:r w:rsidRPr="000B15D0">
              <w:rPr>
                <w:sz w:val="20"/>
                <w:szCs w:val="20"/>
              </w:rPr>
              <w:t>, they will be socialized through periods of public discussion and finally made official.</w:t>
            </w:r>
            <w:r w:rsidR="00976949">
              <w:rPr>
                <w:sz w:val="20"/>
                <w:szCs w:val="20"/>
              </w:rPr>
              <w:t xml:space="preserve"> </w:t>
            </w:r>
            <w:r w:rsidR="00976949" w:rsidRPr="00721CB3">
              <w:rPr>
                <w:b/>
                <w:sz w:val="20"/>
                <w:szCs w:val="20"/>
                <w:u w:val="double"/>
              </w:rPr>
              <w:t>Finished Task</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75340D" w14:textId="567E1DAE" w:rsidR="00296097" w:rsidRPr="003562A7" w:rsidRDefault="00296097" w:rsidP="00296097">
            <w:pPr>
              <w:rPr>
                <w:sz w:val="20"/>
                <w:szCs w:val="20"/>
                <w:lang w:val="es-MX"/>
              </w:rPr>
            </w:pPr>
            <w:r w:rsidRPr="003562A7">
              <w:rPr>
                <w:sz w:val="20"/>
                <w:szCs w:val="20"/>
                <w:lang w:val="es-MX"/>
              </w:rPr>
              <w:t>C</w:t>
            </w:r>
            <w:r w:rsidR="007A0577">
              <w:rPr>
                <w:sz w:val="20"/>
                <w:szCs w:val="20"/>
                <w:lang w:val="es-MX"/>
              </w:rPr>
              <w:t>RIAP-IMIPAS</w:t>
            </w:r>
          </w:p>
          <w:p w14:paraId="2F5AC3D2" w14:textId="77777777" w:rsidR="00296097" w:rsidRPr="003562A7" w:rsidRDefault="00296097" w:rsidP="00296097">
            <w:pPr>
              <w:ind w:left="140"/>
              <w:rPr>
                <w:sz w:val="20"/>
                <w:szCs w:val="20"/>
                <w:lang w:val="es-MX"/>
              </w:rPr>
            </w:pPr>
          </w:p>
          <w:p w14:paraId="382C126F" w14:textId="77777777" w:rsidR="00296097" w:rsidRPr="003562A7" w:rsidRDefault="00296097" w:rsidP="00296097">
            <w:pPr>
              <w:ind w:left="140"/>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5A342B" w14:textId="77777777" w:rsidR="00296097" w:rsidRPr="00327E69" w:rsidRDefault="00296097" w:rsidP="00296097">
            <w:pPr>
              <w:rPr>
                <w:sz w:val="20"/>
                <w:szCs w:val="20"/>
              </w:rPr>
            </w:pPr>
            <w:r w:rsidRPr="00327E69">
              <w:rPr>
                <w:sz w:val="20"/>
                <w:szCs w:val="20"/>
              </w:rPr>
              <w:t>CONANP</w:t>
            </w:r>
          </w:p>
          <w:p w14:paraId="559012D6" w14:textId="77777777" w:rsidR="00296097" w:rsidRPr="00327E69" w:rsidRDefault="00296097" w:rsidP="00296097">
            <w:pPr>
              <w:rPr>
                <w:sz w:val="20"/>
                <w:szCs w:val="20"/>
              </w:rPr>
            </w:pPr>
            <w:r w:rsidRPr="00327E69">
              <w:rPr>
                <w:sz w:val="20"/>
                <w:szCs w:val="20"/>
              </w:rPr>
              <w:t>UNICACH</w:t>
            </w:r>
          </w:p>
          <w:p w14:paraId="0DCBF6CE" w14:textId="4783F361" w:rsidR="00296097" w:rsidRPr="00C06D11" w:rsidRDefault="00296097" w:rsidP="00296097">
            <w:pPr>
              <w:rPr>
                <w:sz w:val="20"/>
                <w:szCs w:val="20"/>
              </w:rPr>
            </w:pPr>
            <w:r w:rsidRPr="00327E69">
              <w:rPr>
                <w:sz w:val="20"/>
                <w:szCs w:val="20"/>
              </w:rPr>
              <w:t>SmartFish AC</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C80571" w14:textId="031838DB" w:rsidR="00296097" w:rsidRPr="003562A7" w:rsidRDefault="00E42B75" w:rsidP="00296097">
            <w:pPr>
              <w:rPr>
                <w:sz w:val="20"/>
                <w:szCs w:val="20"/>
                <w:lang w:val="es-MX"/>
              </w:rPr>
            </w:pPr>
            <w:r>
              <w:rPr>
                <w:sz w:val="20"/>
                <w:szCs w:val="20"/>
                <w:lang w:val="es-MX"/>
              </w:rPr>
              <w:t>January</w:t>
            </w:r>
            <w:r w:rsidR="00296097" w:rsidRPr="003562A7">
              <w:rPr>
                <w:sz w:val="20"/>
                <w:szCs w:val="20"/>
                <w:lang w:val="es-MX"/>
              </w:rPr>
              <w:t xml:space="preserve"> 202</w:t>
            </w:r>
            <w:r>
              <w:rPr>
                <w:sz w:val="20"/>
                <w:szCs w:val="20"/>
                <w:lang w:val="es-MX"/>
              </w:rPr>
              <w:t>4</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859A43" w14:textId="548635DF" w:rsidR="00296097" w:rsidRPr="003562A7" w:rsidRDefault="00296097" w:rsidP="00296097">
            <w:pPr>
              <w:rPr>
                <w:sz w:val="20"/>
                <w:szCs w:val="20"/>
                <w:lang w:val="es-MX"/>
              </w:rPr>
            </w:pPr>
            <w:r w:rsidRPr="003562A7">
              <w:rPr>
                <w:sz w:val="20"/>
                <w:szCs w:val="20"/>
                <w:lang w:val="es-MX"/>
              </w:rPr>
              <w:t>Jun</w:t>
            </w:r>
            <w:r>
              <w:rPr>
                <w:sz w:val="20"/>
                <w:szCs w:val="20"/>
                <w:lang w:val="es-MX"/>
              </w:rPr>
              <w:t>e</w:t>
            </w:r>
            <w:r w:rsidRPr="003562A7">
              <w:rPr>
                <w:sz w:val="20"/>
                <w:szCs w:val="20"/>
                <w:lang w:val="es-MX"/>
              </w:rPr>
              <w:t xml:space="preserve"> 202</w:t>
            </w:r>
            <w:r w:rsidR="00E42B75">
              <w:rPr>
                <w:sz w:val="20"/>
                <w:szCs w:val="20"/>
                <w:lang w:val="es-MX"/>
              </w:rPr>
              <w:t>5</w:t>
            </w:r>
          </w:p>
        </w:tc>
        <w:tc>
          <w:tcPr>
            <w:tcW w:w="12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7BF0DA" w14:textId="462E35F5" w:rsidR="00296097" w:rsidRPr="00C16BDD" w:rsidRDefault="00296097" w:rsidP="00296097">
            <w:pPr>
              <w:rPr>
                <w:sz w:val="20"/>
                <w:szCs w:val="20"/>
              </w:rPr>
            </w:pPr>
            <w:r w:rsidRPr="00C16BDD">
              <w:rPr>
                <w:sz w:val="20"/>
                <w:szCs w:val="20"/>
              </w:rPr>
              <w:t>R/1</w:t>
            </w:r>
            <w:r w:rsidR="00FC7CA4">
              <w:rPr>
                <w:sz w:val="20"/>
                <w:szCs w:val="20"/>
              </w:rPr>
              <w:t>7</w:t>
            </w:r>
            <w:r w:rsidRPr="00C16BDD">
              <w:rPr>
                <w:sz w:val="20"/>
                <w:szCs w:val="20"/>
              </w:rPr>
              <w:t xml:space="preserve"> </w:t>
            </w:r>
            <w:r w:rsidR="00C16BDD" w:rsidRPr="00C16BDD">
              <w:rPr>
                <w:sz w:val="20"/>
                <w:szCs w:val="20"/>
              </w:rPr>
              <w:t xml:space="preserve">The </w:t>
            </w:r>
            <w:r w:rsidR="00E42B75" w:rsidRPr="00E42B75">
              <w:rPr>
                <w:sz w:val="20"/>
                <w:szCs w:val="20"/>
              </w:rPr>
              <w:t>fishing cooperatives</w:t>
            </w:r>
            <w:r w:rsidR="00E42B75">
              <w:rPr>
                <w:sz w:val="20"/>
                <w:szCs w:val="20"/>
              </w:rPr>
              <w:t xml:space="preserve"> </w:t>
            </w:r>
            <w:r w:rsidR="00C16BDD" w:rsidRPr="00C16BDD">
              <w:rPr>
                <w:sz w:val="20"/>
                <w:szCs w:val="20"/>
              </w:rPr>
              <w:t xml:space="preserve">have specific objectives and regulations of the fishery published by the authority, either contained in management plans or </w:t>
            </w:r>
            <w:r w:rsidR="00E41648">
              <w:rPr>
                <w:sz w:val="20"/>
                <w:szCs w:val="20"/>
              </w:rPr>
              <w:t>other official management instruments</w:t>
            </w:r>
            <w:r w:rsidR="00C16BDD" w:rsidRPr="00C16BDD">
              <w:rPr>
                <w:sz w:val="20"/>
                <w:szCs w:val="20"/>
              </w:rPr>
              <w:t>.</w:t>
            </w:r>
          </w:p>
        </w:tc>
      </w:tr>
      <w:tr w:rsidR="00296097" w:rsidRPr="006132D4" w14:paraId="26F8528A" w14:textId="77777777" w:rsidTr="00C26B46">
        <w:trPr>
          <w:trHeight w:val="1126"/>
        </w:trPr>
        <w:tc>
          <w:tcPr>
            <w:tcW w:w="43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586CEE11" w14:textId="77777777" w:rsidR="00296097" w:rsidRPr="00C16BDD" w:rsidRDefault="00296097" w:rsidP="00296097"/>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5F5E2C2" w14:textId="59CFA0A4" w:rsidR="00296097" w:rsidRPr="00C16BDD" w:rsidRDefault="00BD1F1D" w:rsidP="00296097">
            <w:pPr>
              <w:rPr>
                <w:sz w:val="20"/>
                <w:szCs w:val="20"/>
              </w:rPr>
            </w:pPr>
            <w:r w:rsidRPr="00C16BDD">
              <w:rPr>
                <w:sz w:val="20"/>
                <w:szCs w:val="20"/>
              </w:rPr>
              <w:t xml:space="preserve">Task </w:t>
            </w:r>
            <w:r w:rsidR="00296097" w:rsidRPr="00C16BDD">
              <w:rPr>
                <w:sz w:val="20"/>
                <w:szCs w:val="20"/>
              </w:rPr>
              <w:t>4</w:t>
            </w:r>
            <w:r w:rsidRPr="00C16BDD">
              <w:rPr>
                <w:sz w:val="20"/>
                <w:szCs w:val="20"/>
              </w:rPr>
              <w:t>:</w:t>
            </w:r>
            <w:r w:rsidR="00296097" w:rsidRPr="00C16BDD">
              <w:rPr>
                <w:sz w:val="20"/>
                <w:szCs w:val="20"/>
              </w:rPr>
              <w:t xml:space="preserve"> </w:t>
            </w:r>
            <w:r w:rsidR="00C16BDD" w:rsidRPr="00C16BDD">
              <w:rPr>
                <w:b/>
                <w:sz w:val="20"/>
                <w:szCs w:val="20"/>
              </w:rPr>
              <w:t xml:space="preserve">Develop </w:t>
            </w:r>
            <w:r w:rsidR="00F067B7">
              <w:rPr>
                <w:b/>
                <w:sz w:val="20"/>
                <w:szCs w:val="20"/>
              </w:rPr>
              <w:t xml:space="preserve">and implement </w:t>
            </w:r>
            <w:r w:rsidR="00C16BDD" w:rsidRPr="00C16BDD">
              <w:rPr>
                <w:b/>
                <w:sz w:val="20"/>
                <w:szCs w:val="20"/>
              </w:rPr>
              <w:t xml:space="preserve">surveillance plans and regulations for the fishery. </w:t>
            </w:r>
            <w:r w:rsidR="00C16BDD" w:rsidRPr="00C16BDD">
              <w:rPr>
                <w:sz w:val="20"/>
                <w:szCs w:val="20"/>
              </w:rPr>
              <w:t>In coordination with authorities and fishermen, surveillance plans and compliance with the regulations that will be used in the fishery are designed and reviewed.</w:t>
            </w:r>
            <w:r w:rsidR="005E57D6">
              <w:t xml:space="preserve"> </w:t>
            </w:r>
            <w:r w:rsidR="005E57D6" w:rsidRPr="00721CB3">
              <w:rPr>
                <w:b/>
                <w:sz w:val="20"/>
                <w:szCs w:val="20"/>
                <w:u w:val="double"/>
              </w:rPr>
              <w:t>Finished Task</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DF4205" w14:textId="7A6DD857" w:rsidR="00296097" w:rsidRPr="00C703E0" w:rsidRDefault="00296097" w:rsidP="00296097">
            <w:pPr>
              <w:rPr>
                <w:sz w:val="20"/>
                <w:szCs w:val="20"/>
              </w:rPr>
            </w:pPr>
            <w:r w:rsidRPr="00C703E0">
              <w:rPr>
                <w:sz w:val="20"/>
                <w:szCs w:val="20"/>
              </w:rPr>
              <w:t>CONANP</w:t>
            </w:r>
          </w:p>
          <w:p w14:paraId="25090B7D" w14:textId="77777777" w:rsidR="00296097" w:rsidRPr="00C703E0" w:rsidRDefault="00296097" w:rsidP="00296097">
            <w:pPr>
              <w:rPr>
                <w:sz w:val="20"/>
                <w:szCs w:val="20"/>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05BCBB" w14:textId="77777777" w:rsidR="00296097" w:rsidRPr="00327E69" w:rsidRDefault="00296097" w:rsidP="00296097">
            <w:pPr>
              <w:rPr>
                <w:sz w:val="20"/>
                <w:szCs w:val="20"/>
              </w:rPr>
            </w:pPr>
            <w:r w:rsidRPr="00327E69">
              <w:rPr>
                <w:sz w:val="20"/>
                <w:szCs w:val="20"/>
              </w:rPr>
              <w:t>SmartFish AC</w:t>
            </w:r>
          </w:p>
          <w:p w14:paraId="712619A3" w14:textId="77777777" w:rsidR="00296097" w:rsidRPr="00327E69" w:rsidRDefault="00296097" w:rsidP="00296097">
            <w:pPr>
              <w:rPr>
                <w:sz w:val="20"/>
                <w:szCs w:val="20"/>
              </w:rPr>
            </w:pPr>
            <w:r w:rsidRPr="00327E69">
              <w:rPr>
                <w:sz w:val="20"/>
                <w:szCs w:val="20"/>
              </w:rPr>
              <w:t>CONAPESCA</w:t>
            </w:r>
          </w:p>
          <w:p w14:paraId="368F4C07" w14:textId="77777777" w:rsidR="00296097" w:rsidRPr="00327E69" w:rsidRDefault="00296097" w:rsidP="00296097">
            <w:pPr>
              <w:rPr>
                <w:sz w:val="20"/>
                <w:szCs w:val="20"/>
              </w:rPr>
            </w:pPr>
            <w:r w:rsidRPr="00327E69">
              <w:rPr>
                <w:sz w:val="20"/>
                <w:szCs w:val="20"/>
              </w:rPr>
              <w:t>SCPPs</w:t>
            </w:r>
          </w:p>
          <w:p w14:paraId="670A7A2C" w14:textId="4E2CB2B1" w:rsidR="00296097" w:rsidRPr="00E13046" w:rsidRDefault="00296097" w:rsidP="00296097">
            <w:pPr>
              <w:rPr>
                <w:sz w:val="20"/>
                <w:szCs w:val="20"/>
              </w:rPr>
            </w:pPr>
            <w:r w:rsidRPr="00327E69">
              <w:rPr>
                <w:sz w:val="20"/>
                <w:szCs w:val="20"/>
              </w:rPr>
              <w:t>CRIAP-I</w:t>
            </w:r>
            <w:r w:rsidR="007A0577">
              <w:rPr>
                <w:sz w:val="20"/>
                <w:szCs w:val="20"/>
              </w:rPr>
              <w:t>MIPAS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FDD9EE" w14:textId="0185BFB5" w:rsidR="00296097" w:rsidRPr="003562A7" w:rsidRDefault="00296097" w:rsidP="00296097">
            <w:pPr>
              <w:rPr>
                <w:sz w:val="20"/>
                <w:szCs w:val="20"/>
                <w:lang w:val="es-MX"/>
              </w:rPr>
            </w:pPr>
            <w:r>
              <w:rPr>
                <w:sz w:val="20"/>
                <w:szCs w:val="20"/>
                <w:lang w:val="es-MX"/>
              </w:rPr>
              <w:t>January</w:t>
            </w:r>
            <w:r w:rsidRPr="003562A7">
              <w:rPr>
                <w:sz w:val="20"/>
                <w:szCs w:val="20"/>
                <w:lang w:val="es-MX"/>
              </w:rPr>
              <w:t xml:space="preserve"> 202</w:t>
            </w:r>
            <w:r w:rsidR="00E42B75">
              <w:rPr>
                <w:sz w:val="20"/>
                <w:szCs w:val="20"/>
                <w:lang w:val="es-MX"/>
              </w:rPr>
              <w:t>4</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9E412D" w14:textId="269DE369" w:rsidR="00296097" w:rsidRPr="003562A7" w:rsidRDefault="00BD1F1D" w:rsidP="00296097">
            <w:pPr>
              <w:rPr>
                <w:sz w:val="20"/>
                <w:szCs w:val="20"/>
                <w:lang w:val="es-MX"/>
              </w:rPr>
            </w:pPr>
            <w:r>
              <w:rPr>
                <w:sz w:val="20"/>
                <w:szCs w:val="20"/>
                <w:lang w:val="es-MX"/>
              </w:rPr>
              <w:t xml:space="preserve">December </w:t>
            </w:r>
            <w:r w:rsidR="00296097" w:rsidRPr="003562A7">
              <w:rPr>
                <w:sz w:val="20"/>
                <w:szCs w:val="20"/>
                <w:lang w:val="es-MX"/>
              </w:rPr>
              <w:t>202</w:t>
            </w:r>
            <w:r w:rsidR="00296097">
              <w:rPr>
                <w:sz w:val="20"/>
                <w:szCs w:val="20"/>
                <w:lang w:val="es-MX"/>
              </w:rPr>
              <w:t>4</w:t>
            </w:r>
          </w:p>
        </w:tc>
        <w:tc>
          <w:tcPr>
            <w:tcW w:w="12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371A49" w14:textId="78EE4022" w:rsidR="00296097" w:rsidRPr="006132D4" w:rsidRDefault="00296097" w:rsidP="00296097">
            <w:pPr>
              <w:rPr>
                <w:sz w:val="20"/>
                <w:szCs w:val="20"/>
              </w:rPr>
            </w:pPr>
            <w:r w:rsidRPr="006132D4">
              <w:rPr>
                <w:sz w:val="20"/>
                <w:szCs w:val="20"/>
              </w:rPr>
              <w:t>R/1</w:t>
            </w:r>
            <w:r w:rsidR="00FC7CA4">
              <w:rPr>
                <w:sz w:val="20"/>
                <w:szCs w:val="20"/>
              </w:rPr>
              <w:t>8</w:t>
            </w:r>
            <w:r w:rsidRPr="006132D4">
              <w:rPr>
                <w:sz w:val="20"/>
                <w:szCs w:val="20"/>
              </w:rPr>
              <w:t xml:space="preserve"> </w:t>
            </w:r>
            <w:r w:rsidR="006132D4" w:rsidRPr="006132D4">
              <w:rPr>
                <w:sz w:val="20"/>
                <w:szCs w:val="20"/>
              </w:rPr>
              <w:t>A plan is agreed to carry out surveillance and compliance actions in coordination with authorities.</w:t>
            </w:r>
          </w:p>
        </w:tc>
      </w:tr>
      <w:tr w:rsidR="00296097" w:rsidRPr="00DC6806" w14:paraId="0ADA67C1" w14:textId="77777777" w:rsidTr="00C26B46">
        <w:trPr>
          <w:trHeight w:val="738"/>
        </w:trPr>
        <w:tc>
          <w:tcPr>
            <w:tcW w:w="43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1F834C48" w14:textId="77777777" w:rsidR="00296097" w:rsidRPr="006132D4" w:rsidRDefault="00296097" w:rsidP="00296097"/>
        </w:tc>
        <w:tc>
          <w:tcPr>
            <w:tcW w:w="137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1218F6" w14:textId="75D8CC5F" w:rsidR="00296097" w:rsidRPr="00DC6806" w:rsidRDefault="00D04093" w:rsidP="00296097">
            <w:pPr>
              <w:rPr>
                <w:sz w:val="20"/>
                <w:szCs w:val="20"/>
              </w:rPr>
            </w:pPr>
            <w:r w:rsidRPr="00D04093">
              <w:rPr>
                <w:sz w:val="20"/>
                <w:szCs w:val="20"/>
              </w:rPr>
              <w:t xml:space="preserve">Task 5: </w:t>
            </w:r>
            <w:r w:rsidR="002A15A5" w:rsidRPr="002A15A5">
              <w:rPr>
                <w:b/>
                <w:sz w:val="20"/>
                <w:szCs w:val="20"/>
              </w:rPr>
              <w:t xml:space="preserve">Develop and implement monitoring to evaluate the performance of the management actions of the fishery. </w:t>
            </w:r>
            <w:r w:rsidR="002A15A5" w:rsidRPr="002A15A5">
              <w:rPr>
                <w:sz w:val="20"/>
                <w:szCs w:val="20"/>
              </w:rPr>
              <w:t>The implementers of the FIP will periodically review the objectives and compliance with the surveillance plans.</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544EB0" w14:textId="40596EA1" w:rsidR="00296097" w:rsidRPr="00C8235F" w:rsidRDefault="00296097" w:rsidP="00296097">
            <w:pPr>
              <w:rPr>
                <w:sz w:val="20"/>
                <w:szCs w:val="20"/>
                <w:lang w:val="es-MX"/>
              </w:rPr>
            </w:pPr>
            <w:r>
              <w:rPr>
                <w:sz w:val="20"/>
                <w:szCs w:val="20"/>
                <w:lang w:val="es-MX"/>
              </w:rPr>
              <w:t>C</w:t>
            </w:r>
            <w:r w:rsidR="00976949">
              <w:rPr>
                <w:sz w:val="20"/>
                <w:szCs w:val="20"/>
                <w:lang w:val="es-MX"/>
              </w:rPr>
              <w:t>ONANP</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349920" w14:textId="77777777" w:rsidR="00296097" w:rsidRPr="00E13046" w:rsidRDefault="00296097" w:rsidP="00296097">
            <w:pPr>
              <w:rPr>
                <w:sz w:val="20"/>
                <w:szCs w:val="20"/>
                <w:lang w:val="es-MX"/>
              </w:rPr>
            </w:pPr>
            <w:r w:rsidRPr="00E13046">
              <w:rPr>
                <w:sz w:val="20"/>
                <w:szCs w:val="20"/>
                <w:lang w:val="es-MX"/>
              </w:rPr>
              <w:t>CONANP</w:t>
            </w:r>
          </w:p>
          <w:p w14:paraId="57E32076" w14:textId="77777777" w:rsidR="00296097" w:rsidRPr="00E13046" w:rsidRDefault="00296097" w:rsidP="00296097">
            <w:pPr>
              <w:rPr>
                <w:sz w:val="20"/>
                <w:szCs w:val="20"/>
                <w:lang w:val="es-MX"/>
              </w:rPr>
            </w:pPr>
            <w:r w:rsidRPr="00E13046">
              <w:rPr>
                <w:sz w:val="20"/>
                <w:szCs w:val="20"/>
                <w:lang w:val="es-MX"/>
              </w:rPr>
              <w:t>UNICACH</w:t>
            </w:r>
          </w:p>
          <w:p w14:paraId="11BEC740" w14:textId="77777777" w:rsidR="00296097" w:rsidRPr="00E13046" w:rsidRDefault="00296097" w:rsidP="00296097">
            <w:pPr>
              <w:rPr>
                <w:sz w:val="20"/>
                <w:szCs w:val="20"/>
                <w:lang w:val="es-MX"/>
              </w:rPr>
            </w:pPr>
            <w:r w:rsidRPr="00E13046">
              <w:rPr>
                <w:sz w:val="20"/>
                <w:szCs w:val="20"/>
                <w:lang w:val="es-MX"/>
              </w:rPr>
              <w:t>CONAPESCA</w:t>
            </w:r>
          </w:p>
          <w:p w14:paraId="4D5B8E0D" w14:textId="3DD831A7" w:rsidR="00296097" w:rsidRPr="0096097F" w:rsidRDefault="00296097" w:rsidP="00296097">
            <w:pPr>
              <w:rPr>
                <w:sz w:val="20"/>
                <w:szCs w:val="20"/>
                <w:lang w:val="es-MX"/>
              </w:rPr>
            </w:pPr>
            <w:r w:rsidRPr="00E13046">
              <w:rPr>
                <w:sz w:val="20"/>
                <w:szCs w:val="20"/>
                <w:lang w:val="es-MX"/>
              </w:rPr>
              <w:t>CRIAP-</w:t>
            </w:r>
            <w:r>
              <w:rPr>
                <w:sz w:val="20"/>
                <w:szCs w:val="20"/>
                <w:lang w:val="es-MX"/>
              </w:rPr>
              <w:t>I</w:t>
            </w:r>
            <w:r w:rsidR="00976949">
              <w:rPr>
                <w:sz w:val="20"/>
                <w:szCs w:val="20"/>
                <w:lang w:val="es-MX"/>
              </w:rPr>
              <w:t>MIPAS</w:t>
            </w:r>
            <w:r w:rsidRPr="0096097F">
              <w:rPr>
                <w:sz w:val="20"/>
                <w:szCs w:val="20"/>
                <w:lang w:val="es-MX"/>
              </w:rPr>
              <w:t xml:space="preserve"> </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6579F0" w14:textId="53003D3F" w:rsidR="00296097" w:rsidRPr="003562A7" w:rsidRDefault="009F5CB0" w:rsidP="00296097">
            <w:pPr>
              <w:rPr>
                <w:sz w:val="20"/>
                <w:szCs w:val="20"/>
                <w:lang w:val="es-MX"/>
              </w:rPr>
            </w:pPr>
            <w:r>
              <w:rPr>
                <w:sz w:val="20"/>
                <w:szCs w:val="20"/>
                <w:lang w:val="es-MX"/>
              </w:rPr>
              <w:t>January</w:t>
            </w:r>
            <w:r w:rsidR="00296097" w:rsidRPr="003562A7">
              <w:rPr>
                <w:sz w:val="20"/>
                <w:szCs w:val="20"/>
                <w:lang w:val="es-MX"/>
              </w:rPr>
              <w:t xml:space="preserve"> 202</w:t>
            </w:r>
            <w:r w:rsidR="00BD1F1D">
              <w:rPr>
                <w:sz w:val="20"/>
                <w:szCs w:val="20"/>
                <w:lang w:val="es-MX"/>
              </w:rPr>
              <w:t>6</w:t>
            </w:r>
            <w:r w:rsidR="00296097" w:rsidRPr="003562A7">
              <w:rPr>
                <w:sz w:val="20"/>
                <w:szCs w:val="20"/>
                <w:lang w:val="es-MX"/>
              </w:rPr>
              <w:t xml:space="preserve"> </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03D7A2" w14:textId="28E1307C" w:rsidR="00296097" w:rsidRPr="003562A7" w:rsidRDefault="00296097" w:rsidP="00296097">
            <w:pPr>
              <w:rPr>
                <w:sz w:val="20"/>
                <w:szCs w:val="20"/>
                <w:lang w:val="es-MX"/>
              </w:rPr>
            </w:pPr>
            <w:r>
              <w:rPr>
                <w:sz w:val="20"/>
                <w:szCs w:val="20"/>
                <w:lang w:val="es-MX"/>
              </w:rPr>
              <w:t>December</w:t>
            </w:r>
            <w:r w:rsidRPr="003562A7">
              <w:rPr>
                <w:sz w:val="20"/>
                <w:szCs w:val="20"/>
                <w:lang w:val="es-MX"/>
              </w:rPr>
              <w:t xml:space="preserve"> 2027</w:t>
            </w:r>
          </w:p>
        </w:tc>
        <w:tc>
          <w:tcPr>
            <w:tcW w:w="12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744DD2" w14:textId="34B83DD2" w:rsidR="00296097" w:rsidRPr="00DC6806" w:rsidRDefault="00296097" w:rsidP="00296097">
            <w:pPr>
              <w:rPr>
                <w:sz w:val="20"/>
                <w:szCs w:val="20"/>
              </w:rPr>
            </w:pPr>
            <w:r w:rsidRPr="00DC6806">
              <w:rPr>
                <w:sz w:val="20"/>
                <w:szCs w:val="20"/>
              </w:rPr>
              <w:t>R/1</w:t>
            </w:r>
            <w:r w:rsidR="00FC7CA4">
              <w:rPr>
                <w:sz w:val="20"/>
                <w:szCs w:val="20"/>
              </w:rPr>
              <w:t>9</w:t>
            </w:r>
            <w:r w:rsidRPr="00DC6806">
              <w:rPr>
                <w:sz w:val="20"/>
                <w:szCs w:val="20"/>
              </w:rPr>
              <w:t xml:space="preserve"> </w:t>
            </w:r>
            <w:r w:rsidR="00DC6806" w:rsidRPr="00DC6806">
              <w:rPr>
                <w:sz w:val="20"/>
                <w:szCs w:val="20"/>
              </w:rPr>
              <w:t>The comprehensive management scheme is continuously reviewed and improvements are suggested if necessary.</w:t>
            </w:r>
          </w:p>
        </w:tc>
      </w:tr>
    </w:tbl>
    <w:p w14:paraId="6D346571" w14:textId="77777777" w:rsidR="00DE3EE3" w:rsidRPr="00DC6806" w:rsidRDefault="00DE3EE3">
      <w:pPr>
        <w:rPr>
          <w:b/>
        </w:rPr>
      </w:pPr>
    </w:p>
    <w:p w14:paraId="45D1C250" w14:textId="785EE052" w:rsidR="00DE3EE3" w:rsidRPr="003562A7" w:rsidRDefault="00DE3EE3" w:rsidP="00DE3EE3">
      <w:pPr>
        <w:spacing w:after="120"/>
        <w:rPr>
          <w:b/>
          <w:sz w:val="22"/>
          <w:szCs w:val="22"/>
          <w:lang w:val="en-GB"/>
        </w:rPr>
      </w:pPr>
      <w:r w:rsidRPr="003562A7">
        <w:rPr>
          <w:b/>
          <w:sz w:val="22"/>
          <w:szCs w:val="22"/>
          <w:lang w:val="en-GB"/>
        </w:rPr>
        <w:t xml:space="preserve">Table </w:t>
      </w:r>
      <w:r w:rsidR="00296097">
        <w:rPr>
          <w:b/>
          <w:sz w:val="22"/>
          <w:szCs w:val="22"/>
          <w:lang w:val="en-GB"/>
        </w:rPr>
        <w:t>7</w:t>
      </w:r>
      <w:r w:rsidRPr="003562A7">
        <w:rPr>
          <w:b/>
          <w:sz w:val="22"/>
          <w:szCs w:val="22"/>
          <w:lang w:val="en-GB"/>
        </w:rPr>
        <w:t>. Performance Indicator Action Plan Table for Action</w:t>
      </w:r>
      <w:r w:rsidR="005E2DC9" w:rsidRPr="003562A7">
        <w:rPr>
          <w:b/>
          <w:sz w:val="22"/>
          <w:szCs w:val="22"/>
          <w:lang w:val="en-GB"/>
        </w:rPr>
        <w:t xml:space="preserve"> </w:t>
      </w:r>
      <w:r w:rsidR="00296097">
        <w:rPr>
          <w:b/>
          <w:sz w:val="22"/>
          <w:szCs w:val="22"/>
          <w:lang w:val="en-GB"/>
        </w:rPr>
        <w:t>5</w:t>
      </w:r>
      <w:r w:rsidRPr="003562A7">
        <w:rPr>
          <w:b/>
          <w:sz w:val="22"/>
          <w:szCs w:val="22"/>
          <w:lang w:val="en-GB"/>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1265"/>
        <w:gridCol w:w="1418"/>
        <w:gridCol w:w="1983"/>
        <w:gridCol w:w="1134"/>
        <w:gridCol w:w="1561"/>
        <w:gridCol w:w="994"/>
        <w:gridCol w:w="1134"/>
        <w:gridCol w:w="3453"/>
      </w:tblGrid>
      <w:tr w:rsidR="0077461C" w:rsidRPr="003610CC" w14:paraId="435484A1" w14:textId="77777777" w:rsidTr="00080384">
        <w:trPr>
          <w:trHeight w:val="343"/>
        </w:trPr>
        <w:tc>
          <w:tcPr>
            <w:tcW w:w="1037" w:type="pct"/>
            <w:gridSpan w:val="2"/>
            <w:tcBorders>
              <w:top w:val="single" w:sz="7" w:space="0" w:color="000000"/>
              <w:left w:val="single" w:sz="7" w:space="0" w:color="000000"/>
              <w:bottom w:val="single" w:sz="7" w:space="0" w:color="000000"/>
              <w:right w:val="single" w:sz="7" w:space="0" w:color="000000"/>
            </w:tcBorders>
          </w:tcPr>
          <w:p w14:paraId="738A63CF" w14:textId="4E61E141" w:rsidR="0077461C" w:rsidRPr="003562A7" w:rsidRDefault="0077461C" w:rsidP="006C2E00">
            <w:pPr>
              <w:ind w:left="40"/>
              <w:rPr>
                <w:b/>
                <w:sz w:val="20"/>
                <w:szCs w:val="20"/>
              </w:rPr>
            </w:pPr>
            <w:r w:rsidRPr="003562A7" w:rsidDel="000B7ACA">
              <w:rPr>
                <w:b/>
                <w:sz w:val="20"/>
                <w:szCs w:val="20"/>
              </w:rPr>
              <w:t xml:space="preserve">Action Number and Name </w:t>
            </w:r>
          </w:p>
        </w:tc>
        <w:tc>
          <w:tcPr>
            <w:tcW w:w="3963" w:type="pct"/>
            <w:gridSpan w:val="6"/>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F240159" w14:textId="23BFF768" w:rsidR="0077461C" w:rsidRPr="003610CC" w:rsidRDefault="00296097" w:rsidP="002E4853">
            <w:pPr>
              <w:rPr>
                <w:sz w:val="20"/>
                <w:szCs w:val="20"/>
              </w:rPr>
            </w:pPr>
            <w:r>
              <w:rPr>
                <w:sz w:val="20"/>
                <w:szCs w:val="20"/>
              </w:rPr>
              <w:t>5.</w:t>
            </w:r>
            <w:r w:rsidR="0077461C" w:rsidRPr="003610CC">
              <w:rPr>
                <w:sz w:val="20"/>
                <w:szCs w:val="20"/>
              </w:rPr>
              <w:t xml:space="preserve"> </w:t>
            </w:r>
            <w:r w:rsidR="005561BD" w:rsidRPr="005561BD">
              <w:rPr>
                <w:sz w:val="20"/>
                <w:szCs w:val="20"/>
              </w:rPr>
              <w:t xml:space="preserve">Evaluate the </w:t>
            </w:r>
            <w:r w:rsidR="005561BD">
              <w:rPr>
                <w:sz w:val="20"/>
                <w:szCs w:val="20"/>
              </w:rPr>
              <w:t>e</w:t>
            </w:r>
            <w:r w:rsidR="005561BD" w:rsidRPr="005561BD">
              <w:rPr>
                <w:sz w:val="20"/>
                <w:szCs w:val="20"/>
              </w:rPr>
              <w:t xml:space="preserve">nvironmental </w:t>
            </w:r>
            <w:r w:rsidR="005561BD">
              <w:rPr>
                <w:sz w:val="20"/>
                <w:szCs w:val="20"/>
              </w:rPr>
              <w:t>i</w:t>
            </w:r>
            <w:r w:rsidR="005561BD" w:rsidRPr="005561BD">
              <w:rPr>
                <w:sz w:val="20"/>
                <w:szCs w:val="20"/>
              </w:rPr>
              <w:t xml:space="preserve">mpact of the </w:t>
            </w:r>
            <w:r w:rsidR="005561BD">
              <w:rPr>
                <w:sz w:val="20"/>
                <w:szCs w:val="20"/>
              </w:rPr>
              <w:t>w</w:t>
            </w:r>
            <w:r w:rsidR="005561BD" w:rsidRPr="005561BD">
              <w:rPr>
                <w:sz w:val="20"/>
                <w:szCs w:val="20"/>
              </w:rPr>
              <w:t xml:space="preserve">hite </w:t>
            </w:r>
            <w:r w:rsidR="005561BD">
              <w:rPr>
                <w:sz w:val="20"/>
                <w:szCs w:val="20"/>
              </w:rPr>
              <w:t>s</w:t>
            </w:r>
            <w:r w:rsidR="005561BD" w:rsidRPr="005561BD">
              <w:rPr>
                <w:sz w:val="20"/>
                <w:szCs w:val="20"/>
              </w:rPr>
              <w:t xml:space="preserve">hrimp </w:t>
            </w:r>
            <w:r w:rsidR="005561BD">
              <w:rPr>
                <w:sz w:val="20"/>
                <w:szCs w:val="20"/>
              </w:rPr>
              <w:t>f</w:t>
            </w:r>
            <w:r w:rsidR="005561BD" w:rsidRPr="005561BD">
              <w:rPr>
                <w:sz w:val="20"/>
                <w:szCs w:val="20"/>
              </w:rPr>
              <w:t xml:space="preserve">ishery in </w:t>
            </w:r>
            <w:r w:rsidR="005F5FC9">
              <w:rPr>
                <w:sz w:val="20"/>
                <w:szCs w:val="20"/>
              </w:rPr>
              <w:t xml:space="preserve">the </w:t>
            </w:r>
            <w:r w:rsidR="005561BD">
              <w:rPr>
                <w:sz w:val="20"/>
                <w:szCs w:val="20"/>
              </w:rPr>
              <w:t>REBIEN</w:t>
            </w:r>
            <w:r w:rsidR="005561BD" w:rsidRPr="005561BD">
              <w:rPr>
                <w:sz w:val="20"/>
                <w:szCs w:val="20"/>
              </w:rPr>
              <w:t>.</w:t>
            </w:r>
          </w:p>
        </w:tc>
      </w:tr>
      <w:tr w:rsidR="0077461C" w:rsidRPr="00425E5C" w14:paraId="05085B8F" w14:textId="77777777" w:rsidTr="00080384">
        <w:trPr>
          <w:trHeight w:val="168"/>
        </w:trPr>
        <w:tc>
          <w:tcPr>
            <w:tcW w:w="1037" w:type="pct"/>
            <w:gridSpan w:val="2"/>
            <w:tcBorders>
              <w:top w:val="nil"/>
              <w:left w:val="single" w:sz="7" w:space="0" w:color="000000"/>
              <w:bottom w:val="single" w:sz="4" w:space="0" w:color="auto"/>
              <w:right w:val="single" w:sz="7" w:space="0" w:color="000000"/>
            </w:tcBorders>
          </w:tcPr>
          <w:p w14:paraId="33E9B8E3" w14:textId="420CD7E7" w:rsidR="0077461C" w:rsidRPr="003562A7" w:rsidRDefault="0077461C" w:rsidP="00425E5C">
            <w:pPr>
              <w:ind w:left="75"/>
              <w:jc w:val="both"/>
              <w:rPr>
                <w:b/>
                <w:sz w:val="20"/>
                <w:szCs w:val="20"/>
              </w:rPr>
            </w:pPr>
            <w:r w:rsidRPr="003562A7" w:rsidDel="000B7ACA">
              <w:rPr>
                <w:b/>
                <w:sz w:val="20"/>
                <w:szCs w:val="20"/>
              </w:rPr>
              <w:t xml:space="preserve">Action Goal </w:t>
            </w:r>
          </w:p>
        </w:tc>
        <w:tc>
          <w:tcPr>
            <w:tcW w:w="3963" w:type="pct"/>
            <w:gridSpan w:val="6"/>
            <w:tcBorders>
              <w:top w:val="nil"/>
              <w:left w:val="nil"/>
              <w:bottom w:val="single" w:sz="4" w:space="0" w:color="auto"/>
              <w:right w:val="single" w:sz="7" w:space="0" w:color="000000"/>
            </w:tcBorders>
            <w:shd w:val="clear" w:color="auto" w:fill="auto"/>
            <w:tcMar>
              <w:top w:w="40" w:type="dxa"/>
              <w:left w:w="40" w:type="dxa"/>
              <w:bottom w:w="40" w:type="dxa"/>
              <w:right w:w="40" w:type="dxa"/>
            </w:tcMar>
            <w:vAlign w:val="center"/>
          </w:tcPr>
          <w:p w14:paraId="2866A659" w14:textId="53501E9C" w:rsidR="0077461C" w:rsidRPr="00425E5C" w:rsidRDefault="009A31DE" w:rsidP="002E4853">
            <w:pPr>
              <w:rPr>
                <w:sz w:val="20"/>
                <w:szCs w:val="20"/>
              </w:rPr>
            </w:pPr>
            <w:r w:rsidRPr="009A31DE">
              <w:rPr>
                <w:sz w:val="20"/>
                <w:szCs w:val="20"/>
              </w:rPr>
              <w:t>The interactions of the fishery in the ecosystem, including habitat and protected species are quantified.</w:t>
            </w:r>
          </w:p>
        </w:tc>
      </w:tr>
      <w:tr w:rsidR="0077461C" w:rsidRPr="00770A10" w14:paraId="2C425825" w14:textId="77777777" w:rsidTr="00080384">
        <w:trPr>
          <w:trHeight w:val="831"/>
        </w:trPr>
        <w:tc>
          <w:tcPr>
            <w:tcW w:w="1037" w:type="pct"/>
            <w:gridSpan w:val="2"/>
            <w:tcBorders>
              <w:top w:val="single" w:sz="4" w:space="0" w:color="auto"/>
              <w:left w:val="single" w:sz="8" w:space="0" w:color="000000"/>
              <w:bottom w:val="single" w:sz="8" w:space="0" w:color="000000"/>
              <w:right w:val="single" w:sz="8" w:space="0" w:color="000000"/>
            </w:tcBorders>
          </w:tcPr>
          <w:p w14:paraId="0A66FFF0" w14:textId="72955BF9" w:rsidR="0077461C" w:rsidRPr="003562A7" w:rsidRDefault="0077461C" w:rsidP="00770A10">
            <w:pPr>
              <w:ind w:left="40"/>
              <w:rPr>
                <w:b/>
                <w:sz w:val="20"/>
                <w:szCs w:val="20"/>
              </w:rPr>
            </w:pPr>
            <w:r w:rsidRPr="003562A7" w:rsidDel="000B7ACA">
              <w:rPr>
                <w:b/>
                <w:sz w:val="20"/>
                <w:szCs w:val="20"/>
              </w:rPr>
              <w:t xml:space="preserve">Action Description </w:t>
            </w:r>
          </w:p>
        </w:tc>
        <w:tc>
          <w:tcPr>
            <w:tcW w:w="3963" w:type="pct"/>
            <w:gridSpan w:val="6"/>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7554C8" w14:textId="27383C0C" w:rsidR="0077461C" w:rsidRPr="00770A10" w:rsidRDefault="00D64EB2" w:rsidP="002E4853">
            <w:pPr>
              <w:rPr>
                <w:sz w:val="20"/>
                <w:szCs w:val="20"/>
              </w:rPr>
            </w:pPr>
            <w:r w:rsidRPr="00D64EB2">
              <w:rPr>
                <w:sz w:val="20"/>
                <w:szCs w:val="20"/>
              </w:rPr>
              <w:t xml:space="preserve">The results of the environmental assessment showed that the artisanal fleet mainly uses fishing gear such as cast nets, so it is likely that the fishery will generate large amounts of bycatch or interactions with ETP species or vulnerable habitats. Therefore, a monitoring program in </w:t>
            </w:r>
            <w:r w:rsidR="000A3E98">
              <w:rPr>
                <w:sz w:val="20"/>
                <w:szCs w:val="20"/>
              </w:rPr>
              <w:t xml:space="preserve">the </w:t>
            </w:r>
            <w:r w:rsidRPr="00D64EB2">
              <w:rPr>
                <w:sz w:val="20"/>
                <w:szCs w:val="20"/>
              </w:rPr>
              <w:t>REBIEN and a record of seasonal changes in habitats, as well as other relevant parameters/indicators within the ecosystem, will be developed and implemented over several years to identify and quantify these interactions.</w:t>
            </w:r>
          </w:p>
        </w:tc>
      </w:tr>
      <w:tr w:rsidR="0077461C" w:rsidRPr="003562A7" w14:paraId="0E48088B" w14:textId="77777777" w:rsidTr="00080384">
        <w:trPr>
          <w:trHeight w:val="360"/>
        </w:trPr>
        <w:tc>
          <w:tcPr>
            <w:tcW w:w="1037" w:type="pct"/>
            <w:gridSpan w:val="2"/>
            <w:tcBorders>
              <w:top w:val="single" w:sz="8" w:space="0" w:color="000000"/>
              <w:left w:val="single" w:sz="7" w:space="0" w:color="000000"/>
              <w:bottom w:val="single" w:sz="4" w:space="0" w:color="000000"/>
              <w:right w:val="single" w:sz="7" w:space="0" w:color="000000"/>
            </w:tcBorders>
          </w:tcPr>
          <w:p w14:paraId="083C54F8" w14:textId="77777777" w:rsidR="0077461C" w:rsidRPr="003562A7" w:rsidRDefault="0077461C" w:rsidP="0077461C">
            <w:pPr>
              <w:ind w:left="75"/>
              <w:rPr>
                <w:b/>
                <w:sz w:val="20"/>
                <w:szCs w:val="20"/>
              </w:rPr>
            </w:pPr>
            <w:r w:rsidRPr="003562A7" w:rsidDel="000B7ACA">
              <w:rPr>
                <w:b/>
                <w:sz w:val="20"/>
                <w:szCs w:val="20"/>
              </w:rPr>
              <w:t>Expected Completion Date</w:t>
            </w:r>
          </w:p>
        </w:tc>
        <w:tc>
          <w:tcPr>
            <w:tcW w:w="3963" w:type="pct"/>
            <w:gridSpan w:val="6"/>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0D945330" w14:textId="3D8526DA" w:rsidR="0077461C" w:rsidRPr="003562A7" w:rsidRDefault="00F13D86" w:rsidP="00BA31FF">
            <w:pPr>
              <w:rPr>
                <w:sz w:val="20"/>
                <w:szCs w:val="20"/>
              </w:rPr>
            </w:pPr>
            <w:r>
              <w:rPr>
                <w:sz w:val="20"/>
                <w:szCs w:val="20"/>
              </w:rPr>
              <w:t>December</w:t>
            </w:r>
            <w:r w:rsidR="00DA621C" w:rsidRPr="003562A7">
              <w:rPr>
                <w:sz w:val="20"/>
                <w:szCs w:val="20"/>
              </w:rPr>
              <w:t xml:space="preserve"> 202</w:t>
            </w:r>
            <w:r w:rsidR="007A2DF2">
              <w:rPr>
                <w:sz w:val="20"/>
                <w:szCs w:val="20"/>
              </w:rPr>
              <w:t>7</w:t>
            </w:r>
          </w:p>
        </w:tc>
      </w:tr>
      <w:tr w:rsidR="0077461C" w:rsidRPr="003562A7" w14:paraId="7DEB5321" w14:textId="77777777" w:rsidTr="00080384">
        <w:trPr>
          <w:cantSplit/>
          <w:trHeight w:val="318"/>
        </w:trPr>
        <w:tc>
          <w:tcPr>
            <w:tcW w:w="1037" w:type="pct"/>
            <w:gridSpan w:val="2"/>
            <w:tcBorders>
              <w:top w:val="single" w:sz="4" w:space="0" w:color="000000"/>
              <w:left w:val="single" w:sz="8" w:space="0" w:color="000000"/>
              <w:bottom w:val="single" w:sz="8" w:space="0" w:color="000000"/>
              <w:right w:val="single" w:sz="8" w:space="0" w:color="000000"/>
            </w:tcBorders>
          </w:tcPr>
          <w:p w14:paraId="50670C85" w14:textId="078AE058" w:rsidR="0077461C" w:rsidRPr="003562A7" w:rsidRDefault="0077461C" w:rsidP="00C8235F">
            <w:pPr>
              <w:ind w:left="40"/>
              <w:rPr>
                <w:b/>
                <w:sz w:val="20"/>
                <w:szCs w:val="20"/>
              </w:rPr>
            </w:pPr>
            <w:r w:rsidRPr="003562A7" w:rsidDel="000B7ACA">
              <w:rPr>
                <w:b/>
                <w:sz w:val="20"/>
                <w:szCs w:val="20"/>
              </w:rPr>
              <w:t xml:space="preserve">Priority </w:t>
            </w:r>
          </w:p>
        </w:tc>
        <w:tc>
          <w:tcPr>
            <w:tcW w:w="3963" w:type="pct"/>
            <w:gridSpan w:val="6"/>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1C582E0C" w14:textId="1A54D833" w:rsidR="0077461C" w:rsidRPr="003562A7" w:rsidRDefault="001A5A49" w:rsidP="001A5A49">
            <w:pPr>
              <w:rPr>
                <w:sz w:val="20"/>
                <w:szCs w:val="20"/>
              </w:rPr>
            </w:pPr>
            <w:r>
              <w:rPr>
                <w:sz w:val="20"/>
                <w:szCs w:val="20"/>
              </w:rPr>
              <w:t xml:space="preserve"> Medium</w:t>
            </w:r>
          </w:p>
        </w:tc>
      </w:tr>
      <w:tr w:rsidR="0077461C" w:rsidRPr="00575DA1" w14:paraId="53B3B793" w14:textId="77777777" w:rsidTr="00080384">
        <w:trPr>
          <w:trHeight w:val="300"/>
        </w:trPr>
        <w:tc>
          <w:tcPr>
            <w:tcW w:w="1037" w:type="pct"/>
            <w:gridSpan w:val="2"/>
            <w:tcBorders>
              <w:top w:val="single" w:sz="8" w:space="0" w:color="000000"/>
              <w:left w:val="single" w:sz="7" w:space="0" w:color="000000"/>
              <w:bottom w:val="single" w:sz="4" w:space="0" w:color="auto"/>
              <w:right w:val="single" w:sz="8" w:space="0" w:color="000000"/>
            </w:tcBorders>
          </w:tcPr>
          <w:p w14:paraId="20768B39" w14:textId="10BAFE57" w:rsidR="0077461C" w:rsidRPr="003562A7" w:rsidRDefault="0077461C" w:rsidP="00C8235F">
            <w:pPr>
              <w:ind w:left="40"/>
              <w:rPr>
                <w:b/>
                <w:sz w:val="20"/>
                <w:szCs w:val="20"/>
              </w:rPr>
            </w:pPr>
            <w:r w:rsidRPr="003562A7" w:rsidDel="000B7ACA">
              <w:rPr>
                <w:b/>
                <w:sz w:val="20"/>
                <w:szCs w:val="20"/>
              </w:rPr>
              <w:t>Estimated Cost</w:t>
            </w:r>
          </w:p>
        </w:tc>
        <w:tc>
          <w:tcPr>
            <w:tcW w:w="3963" w:type="pct"/>
            <w:gridSpan w:val="6"/>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C7D7EE" w14:textId="515E98CF" w:rsidR="0077461C" w:rsidRPr="00C8235F" w:rsidRDefault="00214DB5" w:rsidP="00C8235F">
            <w:pPr>
              <w:ind w:left="140"/>
              <w:rPr>
                <w:color w:val="00B050"/>
                <w:sz w:val="20"/>
                <w:szCs w:val="20"/>
                <w:highlight w:val="yellow"/>
                <w:lang w:val="es-MX"/>
              </w:rPr>
            </w:pPr>
            <w:r w:rsidRPr="00E13046">
              <w:rPr>
                <w:sz w:val="20"/>
                <w:szCs w:val="20"/>
                <w:lang w:val="es-MX"/>
              </w:rPr>
              <w:t>$</w:t>
            </w:r>
            <w:r w:rsidR="00B67D1E">
              <w:rPr>
                <w:sz w:val="20"/>
                <w:szCs w:val="20"/>
                <w:lang w:val="es-MX"/>
              </w:rPr>
              <w:t>1</w:t>
            </w:r>
            <w:r w:rsidR="00E13046">
              <w:rPr>
                <w:sz w:val="20"/>
                <w:szCs w:val="20"/>
                <w:lang w:val="es-MX"/>
              </w:rPr>
              <w:t>6</w:t>
            </w:r>
            <w:r w:rsidRPr="00E13046">
              <w:rPr>
                <w:sz w:val="20"/>
                <w:szCs w:val="20"/>
                <w:lang w:val="es-MX"/>
              </w:rPr>
              <w:t>,400</w:t>
            </w:r>
          </w:p>
        </w:tc>
      </w:tr>
      <w:tr w:rsidR="0077461C" w:rsidRPr="00256CF3" w14:paraId="6A0E3B51" w14:textId="77777777" w:rsidTr="00080384">
        <w:trPr>
          <w:trHeight w:val="17"/>
        </w:trPr>
        <w:tc>
          <w:tcPr>
            <w:tcW w:w="1037" w:type="pct"/>
            <w:gridSpan w:val="2"/>
            <w:tcBorders>
              <w:top w:val="single" w:sz="4" w:space="0" w:color="auto"/>
              <w:left w:val="single" w:sz="4" w:space="0" w:color="auto"/>
              <w:bottom w:val="single" w:sz="4" w:space="0" w:color="auto"/>
              <w:right w:val="single" w:sz="4" w:space="0" w:color="auto"/>
            </w:tcBorders>
          </w:tcPr>
          <w:p w14:paraId="309674D2" w14:textId="77777777" w:rsidR="0077461C" w:rsidRPr="003562A7" w:rsidDel="000B7ACA" w:rsidRDefault="0077461C" w:rsidP="0077461C">
            <w:pPr>
              <w:ind w:left="40"/>
              <w:rPr>
                <w:b/>
                <w:sz w:val="20"/>
                <w:szCs w:val="20"/>
              </w:rPr>
            </w:pPr>
            <w:r w:rsidRPr="003562A7" w:rsidDel="000B7ACA">
              <w:rPr>
                <w:b/>
                <w:sz w:val="20"/>
                <w:szCs w:val="20"/>
              </w:rPr>
              <w:t xml:space="preserve">Responsible Parties </w:t>
            </w:r>
          </w:p>
          <w:p w14:paraId="170C5DC7" w14:textId="77777777" w:rsidR="0077461C" w:rsidRPr="003562A7" w:rsidRDefault="0077461C" w:rsidP="0077461C">
            <w:pPr>
              <w:ind w:left="140"/>
              <w:rPr>
                <w:b/>
                <w:sz w:val="20"/>
                <w:szCs w:val="20"/>
              </w:rPr>
            </w:pPr>
            <w:r w:rsidRPr="003562A7" w:rsidDel="000B7ACA">
              <w:rPr>
                <w:sz w:val="20"/>
                <w:szCs w:val="20"/>
              </w:rPr>
              <w:t>(List of participants)</w:t>
            </w:r>
          </w:p>
        </w:tc>
        <w:tc>
          <w:tcPr>
            <w:tcW w:w="3963" w:type="pct"/>
            <w:gridSpan w:val="6"/>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50766BB1" w14:textId="3E2758C6" w:rsidR="00C8235F" w:rsidRPr="003562A7" w:rsidRDefault="00BC5D1D" w:rsidP="002E4853">
            <w:pPr>
              <w:rPr>
                <w:sz w:val="20"/>
                <w:szCs w:val="20"/>
                <w:lang w:val="es-MX"/>
              </w:rPr>
            </w:pPr>
            <w:r>
              <w:rPr>
                <w:sz w:val="20"/>
                <w:szCs w:val="20"/>
                <w:lang w:val="es-MX"/>
              </w:rPr>
              <w:t>Sociedad Cooperativa de Producción Pesquera El Carrizal (</w:t>
            </w:r>
            <w:r w:rsidRPr="00D30F36">
              <w:rPr>
                <w:b/>
                <w:sz w:val="20"/>
                <w:szCs w:val="20"/>
                <w:lang w:val="es-MX"/>
              </w:rPr>
              <w:t>SCPP</w:t>
            </w:r>
            <w:r>
              <w:rPr>
                <w:b/>
                <w:sz w:val="20"/>
                <w:szCs w:val="20"/>
                <w:lang w:val="es-MX"/>
              </w:rPr>
              <w:t xml:space="preserve"> El Carrizal</w:t>
            </w:r>
            <w:r>
              <w:rPr>
                <w:sz w:val="20"/>
                <w:szCs w:val="20"/>
                <w:lang w:val="es-MX"/>
              </w:rPr>
              <w:t>); Sociedad Cooperativa de Producción Pesquera Topón (</w:t>
            </w:r>
            <w:r w:rsidRPr="00BC5D1D">
              <w:rPr>
                <w:b/>
                <w:sz w:val="20"/>
                <w:szCs w:val="20"/>
                <w:lang w:val="es-MX"/>
              </w:rPr>
              <w:t>SCPP Topón</w:t>
            </w:r>
            <w:r>
              <w:rPr>
                <w:sz w:val="20"/>
                <w:szCs w:val="20"/>
                <w:lang w:val="es-MX"/>
              </w:rPr>
              <w:t>); Sociedad Cooperativa de Producción Pesquera El Castaño (</w:t>
            </w:r>
            <w:r w:rsidRPr="00D30F36">
              <w:rPr>
                <w:b/>
                <w:sz w:val="20"/>
                <w:szCs w:val="20"/>
                <w:lang w:val="es-MX"/>
              </w:rPr>
              <w:t>SCPP</w:t>
            </w:r>
            <w:r>
              <w:rPr>
                <w:b/>
                <w:sz w:val="20"/>
                <w:szCs w:val="20"/>
                <w:lang w:val="es-MX"/>
              </w:rPr>
              <w:t xml:space="preserve"> El Castaño</w:t>
            </w:r>
            <w:r>
              <w:rPr>
                <w:sz w:val="20"/>
                <w:szCs w:val="20"/>
                <w:lang w:val="es-MX"/>
              </w:rPr>
              <w:t>)</w:t>
            </w:r>
            <w:r w:rsidR="00C8235F">
              <w:rPr>
                <w:sz w:val="20"/>
                <w:szCs w:val="20"/>
                <w:lang w:val="es-MX"/>
              </w:rPr>
              <w:t xml:space="preserve">; </w:t>
            </w:r>
            <w:r w:rsidR="00C8235F" w:rsidRPr="007C7BE6">
              <w:rPr>
                <w:sz w:val="20"/>
                <w:szCs w:val="20"/>
                <w:lang w:val="es-MX"/>
              </w:rPr>
              <w:t>Comisión Nacional de Áreas Naturales Protegidas (</w:t>
            </w:r>
            <w:r w:rsidR="00C8235F" w:rsidRPr="007C7BE6">
              <w:rPr>
                <w:b/>
                <w:sz w:val="20"/>
                <w:szCs w:val="20"/>
                <w:lang w:val="es-MX"/>
              </w:rPr>
              <w:t>CONANP</w:t>
            </w:r>
            <w:r w:rsidR="00C8235F" w:rsidRPr="007C7BE6">
              <w:rPr>
                <w:sz w:val="20"/>
                <w:szCs w:val="20"/>
                <w:lang w:val="es-MX"/>
              </w:rPr>
              <w:t>); SmartFish Rescate de Valor AC (</w:t>
            </w:r>
            <w:r w:rsidR="00C8235F" w:rsidRPr="007C7BE6">
              <w:rPr>
                <w:b/>
                <w:sz w:val="20"/>
                <w:szCs w:val="20"/>
                <w:lang w:val="es-MX"/>
              </w:rPr>
              <w:t>SmartFish AC</w:t>
            </w:r>
            <w:r w:rsidR="00C8235F" w:rsidRPr="007C7BE6">
              <w:rPr>
                <w:sz w:val="20"/>
                <w:szCs w:val="20"/>
                <w:lang w:val="es-MX"/>
              </w:rPr>
              <w:t>); Centro Regional de Investigación Acuícola y Pesquera de Salina Cruz (</w:t>
            </w:r>
            <w:r w:rsidR="00C8235F" w:rsidRPr="007C7BE6">
              <w:rPr>
                <w:b/>
                <w:sz w:val="20"/>
                <w:szCs w:val="20"/>
                <w:lang w:val="es-MX"/>
              </w:rPr>
              <w:t>CRIAP-I</w:t>
            </w:r>
            <w:r w:rsidR="0096097F">
              <w:rPr>
                <w:b/>
                <w:sz w:val="20"/>
                <w:szCs w:val="20"/>
                <w:lang w:val="es-MX"/>
              </w:rPr>
              <w:t>MIPAS</w:t>
            </w:r>
            <w:r w:rsidR="00C8235F" w:rsidRPr="007C7BE6">
              <w:rPr>
                <w:sz w:val="20"/>
                <w:szCs w:val="20"/>
                <w:lang w:val="es-MX"/>
              </w:rPr>
              <w:t xml:space="preserve">); Comisión Nacional de Pesca y Acuicultura </w:t>
            </w:r>
            <w:r w:rsidR="00C8235F" w:rsidRPr="007C7BE6">
              <w:rPr>
                <w:sz w:val="20"/>
                <w:szCs w:val="20"/>
                <w:lang w:val="es-MX"/>
              </w:rPr>
              <w:lastRenderedPageBreak/>
              <w:t>(</w:t>
            </w:r>
            <w:r w:rsidR="00C8235F" w:rsidRPr="007C7BE6">
              <w:rPr>
                <w:b/>
                <w:sz w:val="20"/>
                <w:szCs w:val="20"/>
                <w:lang w:val="es-MX"/>
              </w:rPr>
              <w:t>CONAPESCA</w:t>
            </w:r>
            <w:r w:rsidR="00C8235F" w:rsidRPr="007C7BE6">
              <w:rPr>
                <w:sz w:val="20"/>
                <w:szCs w:val="20"/>
                <w:lang w:val="es-MX"/>
              </w:rPr>
              <w:t>); Comité de Sanidad Acuícola de Chiapas (</w:t>
            </w:r>
            <w:r w:rsidR="00C8235F" w:rsidRPr="007C7BE6">
              <w:rPr>
                <w:b/>
                <w:sz w:val="20"/>
                <w:szCs w:val="20"/>
                <w:lang w:val="es-MX"/>
              </w:rPr>
              <w:t>CESA</w:t>
            </w:r>
            <w:r w:rsidR="00C8235F">
              <w:rPr>
                <w:b/>
                <w:sz w:val="20"/>
                <w:szCs w:val="20"/>
                <w:lang w:val="es-MX"/>
              </w:rPr>
              <w:t>C</w:t>
            </w:r>
            <w:r w:rsidR="00C8235F" w:rsidRPr="007C7BE6">
              <w:rPr>
                <w:b/>
                <w:sz w:val="20"/>
                <w:szCs w:val="20"/>
                <w:lang w:val="es-MX"/>
              </w:rPr>
              <w:t>H AC</w:t>
            </w:r>
            <w:r w:rsidR="00C8235F" w:rsidRPr="007C7BE6">
              <w:rPr>
                <w:sz w:val="20"/>
                <w:szCs w:val="20"/>
                <w:lang w:val="es-MX"/>
              </w:rPr>
              <w:t>)</w:t>
            </w:r>
            <w:r w:rsidR="00C8235F">
              <w:rPr>
                <w:sz w:val="20"/>
                <w:szCs w:val="20"/>
                <w:lang w:val="es-MX"/>
              </w:rPr>
              <w:t xml:space="preserve">; </w:t>
            </w:r>
            <w:r w:rsidR="00C8235F" w:rsidRPr="003562A7">
              <w:rPr>
                <w:sz w:val="20"/>
                <w:szCs w:val="20"/>
                <w:lang w:val="es-MX"/>
              </w:rPr>
              <w:t>Universidad de Ciencias y Artes de Chiapas (</w:t>
            </w:r>
            <w:r w:rsidR="00C8235F" w:rsidRPr="00893EE3">
              <w:rPr>
                <w:b/>
                <w:sz w:val="20"/>
                <w:szCs w:val="20"/>
                <w:lang w:val="es-MX"/>
              </w:rPr>
              <w:t>UNICACH</w:t>
            </w:r>
            <w:r w:rsidR="00C8235F" w:rsidRPr="003562A7">
              <w:rPr>
                <w:sz w:val="20"/>
                <w:szCs w:val="20"/>
                <w:lang w:val="es-MX"/>
              </w:rPr>
              <w:t>)</w:t>
            </w:r>
          </w:p>
        </w:tc>
      </w:tr>
      <w:tr w:rsidR="0077461C" w:rsidRPr="003562A7" w14:paraId="250664FA" w14:textId="77777777" w:rsidTr="00080384">
        <w:trPr>
          <w:trHeight w:val="537"/>
        </w:trPr>
        <w:tc>
          <w:tcPr>
            <w:tcW w:w="1037" w:type="pct"/>
            <w:gridSpan w:val="2"/>
            <w:tcBorders>
              <w:top w:val="single" w:sz="4" w:space="0" w:color="auto"/>
              <w:left w:val="single" w:sz="7" w:space="0" w:color="000000"/>
              <w:bottom w:val="single" w:sz="7" w:space="0" w:color="000000"/>
              <w:right w:val="single" w:sz="7" w:space="0" w:color="000000"/>
            </w:tcBorders>
          </w:tcPr>
          <w:p w14:paraId="3F068059" w14:textId="77777777" w:rsidR="0077461C" w:rsidRPr="003562A7" w:rsidRDefault="0077461C" w:rsidP="0077461C">
            <w:pPr>
              <w:rPr>
                <w:b/>
                <w:sz w:val="20"/>
                <w:szCs w:val="20"/>
              </w:rPr>
            </w:pPr>
            <w:r w:rsidRPr="003562A7" w:rsidDel="000B7ACA">
              <w:rPr>
                <w:b/>
                <w:sz w:val="20"/>
                <w:szCs w:val="20"/>
              </w:rPr>
              <w:lastRenderedPageBreak/>
              <w:t xml:space="preserve">MSC </w:t>
            </w:r>
            <w:r w:rsidRPr="003562A7">
              <w:rPr>
                <w:b/>
                <w:sz w:val="20"/>
                <w:szCs w:val="20"/>
              </w:rPr>
              <w:t>Performance Indicator</w:t>
            </w:r>
            <w:r w:rsidRPr="003562A7" w:rsidDel="000B7ACA">
              <w:rPr>
                <w:b/>
                <w:sz w:val="20"/>
                <w:szCs w:val="20"/>
              </w:rPr>
              <w:t>(s) Addressed by the Action</w:t>
            </w:r>
          </w:p>
        </w:tc>
        <w:tc>
          <w:tcPr>
            <w:tcW w:w="3963" w:type="pct"/>
            <w:gridSpan w:val="6"/>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5D26F57" w14:textId="6A2FF8C2" w:rsidR="0077461C" w:rsidRPr="003562A7" w:rsidRDefault="00C8235F" w:rsidP="001A5A49">
            <w:pPr>
              <w:rPr>
                <w:sz w:val="20"/>
                <w:szCs w:val="20"/>
              </w:rPr>
            </w:pPr>
            <w:r w:rsidRPr="002E5CC8">
              <w:rPr>
                <w:b/>
                <w:sz w:val="20"/>
                <w:szCs w:val="20"/>
              </w:rPr>
              <w:t>2.3.3</w:t>
            </w:r>
            <w:r>
              <w:rPr>
                <w:sz w:val="20"/>
                <w:szCs w:val="20"/>
              </w:rPr>
              <w:t xml:space="preserve"> (ETP </w:t>
            </w:r>
            <w:proofErr w:type="spellStart"/>
            <w:r>
              <w:rPr>
                <w:sz w:val="20"/>
                <w:szCs w:val="20"/>
              </w:rPr>
              <w:t>spp</w:t>
            </w:r>
            <w:proofErr w:type="spellEnd"/>
            <w:r>
              <w:rPr>
                <w:sz w:val="20"/>
                <w:szCs w:val="20"/>
              </w:rPr>
              <w:t xml:space="preserve">: Information/Monitoring); </w:t>
            </w:r>
            <w:r w:rsidRPr="002E5CC8">
              <w:rPr>
                <w:b/>
                <w:sz w:val="20"/>
                <w:szCs w:val="20"/>
              </w:rPr>
              <w:t>2.4.3</w:t>
            </w:r>
            <w:r>
              <w:rPr>
                <w:sz w:val="20"/>
                <w:szCs w:val="20"/>
              </w:rPr>
              <w:t xml:space="preserve"> (Habitat: Information/Monitoring); </w:t>
            </w:r>
            <w:r w:rsidRPr="002E5CC8">
              <w:rPr>
                <w:b/>
                <w:sz w:val="20"/>
                <w:szCs w:val="20"/>
              </w:rPr>
              <w:t>2.5.3</w:t>
            </w:r>
            <w:r>
              <w:rPr>
                <w:sz w:val="20"/>
                <w:szCs w:val="20"/>
              </w:rPr>
              <w:t xml:space="preserve"> (Ecosystem: Information/Monitoring)</w:t>
            </w:r>
          </w:p>
        </w:tc>
      </w:tr>
      <w:tr w:rsidR="0077461C" w:rsidRPr="003562A7" w14:paraId="138CDBE5" w14:textId="77777777" w:rsidTr="0008038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40"/>
        </w:trPr>
        <w:tc>
          <w:tcPr>
            <w:tcW w:w="4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93AFE3" w14:textId="77777777" w:rsidR="0077461C" w:rsidRPr="003562A7" w:rsidRDefault="0077461C" w:rsidP="0077461C">
            <w:pPr>
              <w:jc w:val="center"/>
              <w:rPr>
                <w:b/>
                <w:sz w:val="20"/>
                <w:szCs w:val="20"/>
              </w:rPr>
            </w:pPr>
            <w:r w:rsidRPr="003562A7">
              <w:rPr>
                <w:b/>
                <w:sz w:val="20"/>
                <w:szCs w:val="20"/>
              </w:rPr>
              <w:t>Action</w:t>
            </w:r>
          </w:p>
        </w:tc>
        <w:tc>
          <w:tcPr>
            <w:tcW w:w="1314" w:type="pct"/>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2CF81A4" w14:textId="77777777" w:rsidR="0077461C" w:rsidRPr="003562A7" w:rsidRDefault="0077461C" w:rsidP="0077461C">
            <w:pPr>
              <w:jc w:val="center"/>
              <w:rPr>
                <w:b/>
                <w:sz w:val="20"/>
                <w:szCs w:val="20"/>
              </w:rPr>
            </w:pPr>
            <w:r w:rsidRPr="003562A7">
              <w:rPr>
                <w:b/>
                <w:sz w:val="20"/>
                <w:szCs w:val="20"/>
              </w:rPr>
              <w:t>Tasks/ Milestones</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AD32E3" w14:textId="77777777" w:rsidR="0077461C" w:rsidRPr="003562A7" w:rsidRDefault="0077461C" w:rsidP="0077461C">
            <w:pPr>
              <w:jc w:val="center"/>
              <w:rPr>
                <w:b/>
                <w:sz w:val="20"/>
                <w:szCs w:val="20"/>
              </w:rPr>
            </w:pPr>
            <w:r w:rsidRPr="003562A7">
              <w:rPr>
                <w:b/>
                <w:sz w:val="20"/>
                <w:szCs w:val="20"/>
              </w:rPr>
              <w:t>Responsible (lead)</w:t>
            </w: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862528" w14:textId="77777777" w:rsidR="0077461C" w:rsidRPr="003562A7" w:rsidRDefault="0077461C" w:rsidP="0077461C">
            <w:pPr>
              <w:jc w:val="center"/>
              <w:rPr>
                <w:b/>
                <w:sz w:val="20"/>
                <w:szCs w:val="20"/>
              </w:rPr>
            </w:pPr>
            <w:r w:rsidRPr="003562A7">
              <w:rPr>
                <w:b/>
                <w:sz w:val="20"/>
                <w:szCs w:val="20"/>
              </w:rPr>
              <w:t>Responsible (supporting role)</w:t>
            </w:r>
          </w:p>
        </w:tc>
        <w:tc>
          <w:tcPr>
            <w:tcW w:w="38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D4C2F4C" w14:textId="77777777" w:rsidR="0077461C" w:rsidRPr="003562A7" w:rsidRDefault="0077461C" w:rsidP="0077461C">
            <w:pPr>
              <w:jc w:val="center"/>
              <w:rPr>
                <w:b/>
                <w:sz w:val="20"/>
                <w:szCs w:val="20"/>
              </w:rPr>
            </w:pPr>
            <w:r w:rsidRPr="003562A7">
              <w:rPr>
                <w:b/>
                <w:sz w:val="20"/>
                <w:szCs w:val="20"/>
              </w:rPr>
              <w:t>Starting date</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EBF4031" w14:textId="77777777" w:rsidR="0077461C" w:rsidRPr="003562A7" w:rsidRDefault="0077461C" w:rsidP="0077461C">
            <w:pPr>
              <w:jc w:val="center"/>
              <w:rPr>
                <w:b/>
                <w:sz w:val="20"/>
                <w:szCs w:val="20"/>
              </w:rPr>
            </w:pPr>
            <w:r w:rsidRPr="003562A7">
              <w:rPr>
                <w:b/>
                <w:sz w:val="20"/>
                <w:szCs w:val="20"/>
              </w:rPr>
              <w:t>Expected completion date</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A0E5982" w14:textId="167E8BB9" w:rsidR="0077461C" w:rsidRPr="003562A7" w:rsidRDefault="0077461C" w:rsidP="0077461C">
            <w:pPr>
              <w:jc w:val="center"/>
              <w:rPr>
                <w:b/>
                <w:sz w:val="20"/>
                <w:szCs w:val="20"/>
              </w:rPr>
            </w:pPr>
            <w:r w:rsidRPr="003562A7">
              <w:rPr>
                <w:b/>
                <w:sz w:val="20"/>
                <w:szCs w:val="20"/>
              </w:rPr>
              <w:t xml:space="preserve">Evidence of </w:t>
            </w:r>
            <w:r w:rsidR="00E41648">
              <w:rPr>
                <w:b/>
                <w:sz w:val="20"/>
                <w:szCs w:val="20"/>
              </w:rPr>
              <w:t>completion/results</w:t>
            </w:r>
          </w:p>
        </w:tc>
      </w:tr>
      <w:tr w:rsidR="00E95983" w:rsidRPr="00DC6806" w14:paraId="613A00BF" w14:textId="77777777" w:rsidTr="0008038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91"/>
        </w:trPr>
        <w:tc>
          <w:tcPr>
            <w:tcW w:w="489"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4AAC69E8" w14:textId="37960013" w:rsidR="00E95983" w:rsidRPr="00BC4AD5" w:rsidRDefault="00296097" w:rsidP="00E95983">
            <w:pPr>
              <w:rPr>
                <w:b/>
                <w:sz w:val="20"/>
                <w:szCs w:val="20"/>
              </w:rPr>
            </w:pPr>
            <w:r>
              <w:rPr>
                <w:b/>
                <w:sz w:val="20"/>
                <w:szCs w:val="20"/>
              </w:rPr>
              <w:t>5</w:t>
            </w:r>
            <w:r w:rsidR="00BD1F1D">
              <w:rPr>
                <w:b/>
                <w:sz w:val="20"/>
                <w:szCs w:val="20"/>
              </w:rPr>
              <w:t>.</w:t>
            </w:r>
          </w:p>
          <w:p w14:paraId="1DDCA9D9" w14:textId="41A2D8D1" w:rsidR="00E95983" w:rsidRPr="00BC4AD5" w:rsidRDefault="007C6A9F" w:rsidP="00E95983">
            <w:pPr>
              <w:rPr>
                <w:sz w:val="20"/>
                <w:szCs w:val="20"/>
              </w:rPr>
            </w:pPr>
            <w:r w:rsidRPr="005561BD">
              <w:rPr>
                <w:sz w:val="20"/>
                <w:szCs w:val="20"/>
              </w:rPr>
              <w:t xml:space="preserve">Evaluate the </w:t>
            </w:r>
            <w:r>
              <w:rPr>
                <w:sz w:val="20"/>
                <w:szCs w:val="20"/>
              </w:rPr>
              <w:t>e</w:t>
            </w:r>
            <w:r w:rsidRPr="005561BD">
              <w:rPr>
                <w:sz w:val="20"/>
                <w:szCs w:val="20"/>
              </w:rPr>
              <w:t xml:space="preserve">nvironmental </w:t>
            </w:r>
            <w:r>
              <w:rPr>
                <w:sz w:val="20"/>
                <w:szCs w:val="20"/>
              </w:rPr>
              <w:t>i</w:t>
            </w:r>
            <w:r w:rsidRPr="005561BD">
              <w:rPr>
                <w:sz w:val="20"/>
                <w:szCs w:val="20"/>
              </w:rPr>
              <w:t xml:space="preserve">mpact of the </w:t>
            </w:r>
            <w:r>
              <w:rPr>
                <w:sz w:val="20"/>
                <w:szCs w:val="20"/>
              </w:rPr>
              <w:t>w</w:t>
            </w:r>
            <w:r w:rsidRPr="005561BD">
              <w:rPr>
                <w:sz w:val="20"/>
                <w:szCs w:val="20"/>
              </w:rPr>
              <w:t xml:space="preserve">hite </w:t>
            </w:r>
            <w:r>
              <w:rPr>
                <w:sz w:val="20"/>
                <w:szCs w:val="20"/>
              </w:rPr>
              <w:t>s</w:t>
            </w:r>
            <w:r w:rsidRPr="005561BD">
              <w:rPr>
                <w:sz w:val="20"/>
                <w:szCs w:val="20"/>
              </w:rPr>
              <w:t xml:space="preserve">hrimp </w:t>
            </w:r>
            <w:r>
              <w:rPr>
                <w:sz w:val="20"/>
                <w:szCs w:val="20"/>
              </w:rPr>
              <w:t>f</w:t>
            </w:r>
            <w:r w:rsidRPr="005561BD">
              <w:rPr>
                <w:sz w:val="20"/>
                <w:szCs w:val="20"/>
              </w:rPr>
              <w:t xml:space="preserve">ishery in </w:t>
            </w:r>
            <w:r w:rsidR="005F5FC9">
              <w:rPr>
                <w:sz w:val="20"/>
                <w:szCs w:val="20"/>
              </w:rPr>
              <w:t xml:space="preserve">the </w:t>
            </w:r>
            <w:r>
              <w:rPr>
                <w:sz w:val="20"/>
                <w:szCs w:val="20"/>
              </w:rPr>
              <w:t>REBIEN</w:t>
            </w:r>
            <w:r w:rsidRPr="005561BD">
              <w:rPr>
                <w:sz w:val="20"/>
                <w:szCs w:val="20"/>
              </w:rPr>
              <w:t>.</w:t>
            </w:r>
          </w:p>
        </w:tc>
        <w:tc>
          <w:tcPr>
            <w:tcW w:w="1314" w:type="pct"/>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6CB283" w14:textId="44578799" w:rsidR="00E95983" w:rsidRPr="00DC6806" w:rsidRDefault="00540066" w:rsidP="00E95983">
            <w:pPr>
              <w:rPr>
                <w:sz w:val="20"/>
                <w:szCs w:val="20"/>
              </w:rPr>
            </w:pPr>
            <w:r w:rsidRPr="00540066">
              <w:rPr>
                <w:sz w:val="20"/>
                <w:szCs w:val="20"/>
              </w:rPr>
              <w:t xml:space="preserve">Task 1: </w:t>
            </w:r>
            <w:r w:rsidRPr="00540066">
              <w:rPr>
                <w:b/>
                <w:sz w:val="20"/>
                <w:szCs w:val="20"/>
              </w:rPr>
              <w:t>Identify the impact of the fishery.</w:t>
            </w:r>
            <w:r w:rsidRPr="00540066">
              <w:rPr>
                <w:sz w:val="20"/>
                <w:szCs w:val="20"/>
              </w:rPr>
              <w:t xml:space="preserve"> </w:t>
            </w:r>
            <w:r w:rsidR="00DC6806" w:rsidRPr="00DC6806">
              <w:rPr>
                <w:sz w:val="20"/>
                <w:szCs w:val="20"/>
              </w:rPr>
              <w:t>The FIP implementer and the participants will review the information generated in Action 2 and the interaction with the habitat and associated species and ETP will be evaluated.</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E5ED68" w14:textId="103C0538" w:rsidR="00E95983" w:rsidRPr="003562A7" w:rsidRDefault="00F740D6" w:rsidP="00514AC4">
            <w:pPr>
              <w:rPr>
                <w:sz w:val="20"/>
                <w:szCs w:val="20"/>
                <w:lang w:val="es-MX"/>
              </w:rPr>
            </w:pPr>
            <w:r w:rsidRPr="003562A7">
              <w:rPr>
                <w:sz w:val="20"/>
                <w:szCs w:val="20"/>
                <w:lang w:val="es-MX"/>
              </w:rPr>
              <w:t>UNICACH</w:t>
            </w:r>
          </w:p>
          <w:p w14:paraId="12EE0616" w14:textId="44199AC0" w:rsidR="00866C87" w:rsidRPr="00575DA1" w:rsidRDefault="00866C87" w:rsidP="00866C87">
            <w:pPr>
              <w:ind w:left="140"/>
              <w:rPr>
                <w:sz w:val="20"/>
                <w:szCs w:val="20"/>
                <w:lang w:val="es-MX"/>
              </w:rPr>
            </w:pPr>
          </w:p>
          <w:p w14:paraId="33D00E5B" w14:textId="77777777" w:rsidR="00E95983" w:rsidRPr="00575DA1" w:rsidRDefault="00E95983" w:rsidP="00E95983">
            <w:pPr>
              <w:ind w:left="140"/>
              <w:rPr>
                <w:sz w:val="20"/>
                <w:szCs w:val="20"/>
                <w:lang w:val="es-MX"/>
              </w:rPr>
            </w:pPr>
          </w:p>
          <w:p w14:paraId="26092CC6" w14:textId="45D728AB" w:rsidR="0067044E" w:rsidRPr="00575DA1" w:rsidRDefault="0067044E" w:rsidP="00F740D6">
            <w:pPr>
              <w:ind w:left="140"/>
              <w:rPr>
                <w:sz w:val="20"/>
                <w:szCs w:val="20"/>
                <w:lang w:val="es-MX"/>
              </w:rPr>
            </w:pP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D4F8AB" w14:textId="4BF61C9C" w:rsidR="00F740D6" w:rsidRPr="007433AC" w:rsidRDefault="00F740D6" w:rsidP="00F740D6">
            <w:pPr>
              <w:rPr>
                <w:sz w:val="20"/>
                <w:szCs w:val="20"/>
              </w:rPr>
            </w:pPr>
            <w:r w:rsidRPr="007433AC">
              <w:rPr>
                <w:sz w:val="20"/>
                <w:szCs w:val="20"/>
              </w:rPr>
              <w:t>CONANP</w:t>
            </w:r>
          </w:p>
          <w:p w14:paraId="7EBDE376" w14:textId="77777777" w:rsidR="00F740D6" w:rsidRPr="007433AC" w:rsidRDefault="00F740D6" w:rsidP="00F740D6">
            <w:pPr>
              <w:rPr>
                <w:sz w:val="20"/>
                <w:szCs w:val="20"/>
              </w:rPr>
            </w:pPr>
            <w:r w:rsidRPr="007433AC">
              <w:rPr>
                <w:sz w:val="20"/>
                <w:szCs w:val="20"/>
              </w:rPr>
              <w:t>SmartFish AC</w:t>
            </w:r>
          </w:p>
          <w:p w14:paraId="55CC270B" w14:textId="77777777" w:rsidR="00F740D6" w:rsidRPr="007433AC" w:rsidRDefault="00F740D6" w:rsidP="00F740D6">
            <w:pPr>
              <w:rPr>
                <w:sz w:val="20"/>
                <w:szCs w:val="20"/>
              </w:rPr>
            </w:pPr>
            <w:r w:rsidRPr="007433AC">
              <w:rPr>
                <w:sz w:val="20"/>
                <w:szCs w:val="20"/>
              </w:rPr>
              <w:t>CONAPESCA</w:t>
            </w:r>
          </w:p>
          <w:p w14:paraId="490771F5" w14:textId="06A5AF71" w:rsidR="00F740D6" w:rsidRPr="003562A7" w:rsidRDefault="00F740D6" w:rsidP="00E13046">
            <w:pPr>
              <w:rPr>
                <w:sz w:val="20"/>
                <w:szCs w:val="20"/>
              </w:rPr>
            </w:pPr>
            <w:r w:rsidRPr="00DF4FB5">
              <w:rPr>
                <w:sz w:val="20"/>
                <w:szCs w:val="20"/>
              </w:rPr>
              <w:t>CRIAP-I</w:t>
            </w:r>
            <w:r w:rsidR="0096097F">
              <w:rPr>
                <w:sz w:val="20"/>
                <w:szCs w:val="20"/>
              </w:rPr>
              <w:t>MIPAS</w:t>
            </w:r>
          </w:p>
        </w:tc>
        <w:tc>
          <w:tcPr>
            <w:tcW w:w="38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ABAF87" w14:textId="169AFAF1" w:rsidR="00E95983" w:rsidRPr="003562A7" w:rsidRDefault="0067044E" w:rsidP="00E95983">
            <w:pPr>
              <w:rPr>
                <w:sz w:val="20"/>
                <w:szCs w:val="20"/>
                <w:lang w:val="es-MX"/>
              </w:rPr>
            </w:pPr>
            <w:r w:rsidRPr="003562A7">
              <w:rPr>
                <w:sz w:val="20"/>
                <w:szCs w:val="20"/>
                <w:lang w:val="es-MX"/>
              </w:rPr>
              <w:t>Septembe</w:t>
            </w:r>
            <w:r w:rsidR="00F13D86">
              <w:rPr>
                <w:sz w:val="20"/>
                <w:szCs w:val="20"/>
                <w:lang w:val="es-MX"/>
              </w:rPr>
              <w:t>r</w:t>
            </w:r>
            <w:r w:rsidRPr="003562A7">
              <w:rPr>
                <w:sz w:val="20"/>
                <w:szCs w:val="20"/>
                <w:lang w:val="es-MX"/>
              </w:rPr>
              <w:t xml:space="preserve"> 202</w:t>
            </w:r>
            <w:r w:rsidR="007A2DF2">
              <w:rPr>
                <w:sz w:val="20"/>
                <w:szCs w:val="20"/>
                <w:lang w:val="es-MX"/>
              </w:rPr>
              <w:t>5</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799A9E" w14:textId="4E1544E5" w:rsidR="00E95983" w:rsidRPr="003562A7" w:rsidRDefault="00643E1A" w:rsidP="00E95983">
            <w:pPr>
              <w:rPr>
                <w:sz w:val="20"/>
                <w:szCs w:val="20"/>
                <w:lang w:val="es-MX"/>
              </w:rPr>
            </w:pPr>
            <w:r>
              <w:rPr>
                <w:sz w:val="20"/>
                <w:szCs w:val="20"/>
                <w:lang w:val="es-MX"/>
              </w:rPr>
              <w:t>December</w:t>
            </w:r>
            <w:r w:rsidR="0067044E" w:rsidRPr="003562A7">
              <w:rPr>
                <w:sz w:val="20"/>
                <w:szCs w:val="20"/>
                <w:lang w:val="es-MX"/>
              </w:rPr>
              <w:t xml:space="preserve"> 202</w:t>
            </w:r>
            <w:r w:rsidR="007433AC">
              <w:rPr>
                <w:sz w:val="20"/>
                <w:szCs w:val="20"/>
                <w:lang w:val="es-MX"/>
              </w:rPr>
              <w:t>6</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12CCB8" w14:textId="56242805" w:rsidR="00DC6806" w:rsidRDefault="00F740D6" w:rsidP="00DC6806">
            <w:pPr>
              <w:rPr>
                <w:sz w:val="20"/>
                <w:szCs w:val="20"/>
              </w:rPr>
            </w:pPr>
            <w:r w:rsidRPr="00DC6806">
              <w:rPr>
                <w:sz w:val="20"/>
                <w:szCs w:val="20"/>
              </w:rPr>
              <w:t>R/</w:t>
            </w:r>
            <w:r w:rsidR="00FC7CA4">
              <w:rPr>
                <w:sz w:val="20"/>
                <w:szCs w:val="20"/>
              </w:rPr>
              <w:t>20</w:t>
            </w:r>
            <w:r w:rsidRPr="00DC6806">
              <w:rPr>
                <w:sz w:val="20"/>
                <w:szCs w:val="20"/>
              </w:rPr>
              <w:t xml:space="preserve"> </w:t>
            </w:r>
            <w:r w:rsidR="00DC6806" w:rsidRPr="00DC6806">
              <w:rPr>
                <w:sz w:val="20"/>
                <w:szCs w:val="20"/>
              </w:rPr>
              <w:t>There is a specific list of associated species and their abundance in the catch.</w:t>
            </w:r>
          </w:p>
          <w:p w14:paraId="35A4E52B" w14:textId="77777777" w:rsidR="00DC6806" w:rsidRPr="00DC6806" w:rsidRDefault="00DC6806" w:rsidP="00DC6806">
            <w:pPr>
              <w:rPr>
                <w:sz w:val="20"/>
                <w:szCs w:val="20"/>
              </w:rPr>
            </w:pPr>
          </w:p>
          <w:p w14:paraId="1A2D91AB" w14:textId="1EDAA5AA" w:rsidR="00E95983" w:rsidRPr="00DC6806" w:rsidRDefault="00DC6806" w:rsidP="00DC6806">
            <w:pPr>
              <w:rPr>
                <w:sz w:val="20"/>
                <w:szCs w:val="20"/>
              </w:rPr>
            </w:pPr>
            <w:r w:rsidRPr="00DC6806">
              <w:rPr>
                <w:sz w:val="20"/>
                <w:szCs w:val="20"/>
              </w:rPr>
              <w:t>R/</w:t>
            </w:r>
            <w:r w:rsidR="00FC7CA4">
              <w:rPr>
                <w:sz w:val="20"/>
                <w:szCs w:val="20"/>
              </w:rPr>
              <w:t>2</w:t>
            </w:r>
            <w:r w:rsidRPr="00DC6806">
              <w:rPr>
                <w:sz w:val="20"/>
                <w:szCs w:val="20"/>
              </w:rPr>
              <w:t>1 Define if there are species to be evaluated following the selection level of the MSC standard (&gt;5% of production)</w:t>
            </w:r>
          </w:p>
        </w:tc>
      </w:tr>
      <w:tr w:rsidR="0067044E" w:rsidRPr="00BE3DFC" w14:paraId="70F10864" w14:textId="77777777" w:rsidTr="0008038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10"/>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093B7F00" w14:textId="77777777" w:rsidR="0067044E" w:rsidRPr="00DC6806" w:rsidRDefault="0067044E" w:rsidP="0067044E"/>
        </w:tc>
        <w:tc>
          <w:tcPr>
            <w:tcW w:w="1314" w:type="pct"/>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A83CDC9" w14:textId="4DC07E69" w:rsidR="0067044E" w:rsidRPr="003D4DAD" w:rsidRDefault="00956F2C" w:rsidP="0067044E">
            <w:pPr>
              <w:rPr>
                <w:sz w:val="20"/>
                <w:szCs w:val="20"/>
              </w:rPr>
            </w:pPr>
            <w:r w:rsidRPr="00956F2C">
              <w:rPr>
                <w:sz w:val="20"/>
                <w:szCs w:val="20"/>
              </w:rPr>
              <w:t xml:space="preserve">Task 2: </w:t>
            </w:r>
            <w:r w:rsidRPr="00956F2C">
              <w:rPr>
                <w:b/>
                <w:sz w:val="20"/>
                <w:szCs w:val="20"/>
              </w:rPr>
              <w:t xml:space="preserve">Prepare maps to identify fishing areas and </w:t>
            </w:r>
            <w:r w:rsidR="008A6F89">
              <w:rPr>
                <w:b/>
                <w:sz w:val="20"/>
                <w:szCs w:val="20"/>
              </w:rPr>
              <w:t xml:space="preserve">the </w:t>
            </w:r>
            <w:r w:rsidRPr="00956F2C">
              <w:rPr>
                <w:b/>
                <w:sz w:val="20"/>
                <w:szCs w:val="20"/>
              </w:rPr>
              <w:t>impacts of the fishery on the habitat</w:t>
            </w:r>
            <w:r w:rsidR="007A2DF2" w:rsidRPr="00956F2C">
              <w:rPr>
                <w:sz w:val="20"/>
                <w:szCs w:val="20"/>
              </w:rPr>
              <w:t>.</w:t>
            </w:r>
            <w:r w:rsidR="007A2DF2" w:rsidRPr="00956F2C">
              <w:rPr>
                <w:b/>
                <w:sz w:val="20"/>
                <w:szCs w:val="20"/>
              </w:rPr>
              <w:t xml:space="preserve"> </w:t>
            </w:r>
            <w:r w:rsidR="003D4DAD" w:rsidRPr="003D4DAD">
              <w:rPr>
                <w:sz w:val="20"/>
                <w:szCs w:val="20"/>
              </w:rPr>
              <w:t>Based on the logbook system, and the capture satellite record, maps are designed with the direct and indirect impacts, main fishing areas</w:t>
            </w:r>
            <w:r w:rsidR="008A6F89">
              <w:rPr>
                <w:sz w:val="20"/>
                <w:szCs w:val="20"/>
              </w:rPr>
              <w:t xml:space="preserve">, </w:t>
            </w:r>
            <w:r w:rsidR="003D4DAD" w:rsidRPr="003D4DAD">
              <w:rPr>
                <w:sz w:val="20"/>
                <w:szCs w:val="20"/>
              </w:rPr>
              <w:t>and the type of habitat.</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E0333C" w14:textId="1A3AA5FB" w:rsidR="007A2DF2" w:rsidRDefault="007A2DF2" w:rsidP="007A2DF2">
            <w:pPr>
              <w:rPr>
                <w:sz w:val="20"/>
                <w:szCs w:val="20"/>
              </w:rPr>
            </w:pPr>
            <w:r>
              <w:rPr>
                <w:sz w:val="20"/>
                <w:szCs w:val="20"/>
              </w:rPr>
              <w:t>C</w:t>
            </w:r>
            <w:r w:rsidR="00010A30">
              <w:rPr>
                <w:sz w:val="20"/>
                <w:szCs w:val="20"/>
              </w:rPr>
              <w:t>ONANP</w:t>
            </w:r>
          </w:p>
          <w:p w14:paraId="3D7A66FF" w14:textId="65A038D1" w:rsidR="0067044E" w:rsidRPr="003562A7" w:rsidRDefault="0067044E" w:rsidP="007A2DF2">
            <w:pPr>
              <w:rPr>
                <w:sz w:val="20"/>
                <w:szCs w:val="20"/>
                <w:lang w:val="es-MX"/>
              </w:rPr>
            </w:pP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74D010" w14:textId="77777777" w:rsidR="00F740D6" w:rsidRPr="00050E02" w:rsidRDefault="00F740D6" w:rsidP="00F740D6">
            <w:pPr>
              <w:rPr>
                <w:sz w:val="20"/>
                <w:szCs w:val="20"/>
              </w:rPr>
            </w:pPr>
            <w:r w:rsidRPr="00050E02">
              <w:rPr>
                <w:sz w:val="20"/>
                <w:szCs w:val="20"/>
              </w:rPr>
              <w:t>UNICACH</w:t>
            </w:r>
          </w:p>
          <w:p w14:paraId="708F4382" w14:textId="77777777" w:rsidR="00F740D6" w:rsidRPr="00050E02" w:rsidRDefault="00F740D6" w:rsidP="00F740D6">
            <w:pPr>
              <w:rPr>
                <w:sz w:val="20"/>
                <w:szCs w:val="20"/>
              </w:rPr>
            </w:pPr>
            <w:r w:rsidRPr="00050E02">
              <w:rPr>
                <w:sz w:val="20"/>
                <w:szCs w:val="20"/>
              </w:rPr>
              <w:t>CONAPESCA</w:t>
            </w:r>
          </w:p>
          <w:p w14:paraId="49774EE0" w14:textId="77777777" w:rsidR="0067044E" w:rsidRPr="00050E02" w:rsidRDefault="00F740D6" w:rsidP="00F740D6">
            <w:pPr>
              <w:rPr>
                <w:sz w:val="20"/>
                <w:szCs w:val="20"/>
              </w:rPr>
            </w:pPr>
            <w:r w:rsidRPr="00050E02">
              <w:rPr>
                <w:sz w:val="20"/>
                <w:szCs w:val="20"/>
              </w:rPr>
              <w:t>CESACH</w:t>
            </w:r>
          </w:p>
          <w:p w14:paraId="0119B621" w14:textId="77777777" w:rsidR="00F27E91" w:rsidRPr="00050E02" w:rsidRDefault="00F27E91" w:rsidP="00F27E91">
            <w:pPr>
              <w:rPr>
                <w:sz w:val="20"/>
                <w:szCs w:val="20"/>
              </w:rPr>
            </w:pPr>
            <w:r w:rsidRPr="00050E02">
              <w:rPr>
                <w:sz w:val="20"/>
                <w:szCs w:val="20"/>
              </w:rPr>
              <w:t>SCPP Topón</w:t>
            </w:r>
          </w:p>
          <w:p w14:paraId="526CBFCB" w14:textId="77777777" w:rsidR="00F27E91" w:rsidRPr="00F067B7" w:rsidRDefault="00F27E91" w:rsidP="00F27E91">
            <w:pPr>
              <w:rPr>
                <w:sz w:val="20"/>
                <w:szCs w:val="20"/>
                <w:lang w:val="es-MX"/>
              </w:rPr>
            </w:pPr>
            <w:r w:rsidRPr="00F067B7">
              <w:rPr>
                <w:sz w:val="20"/>
                <w:szCs w:val="20"/>
                <w:lang w:val="es-MX"/>
              </w:rPr>
              <w:t>SCPP El Carrizal</w:t>
            </w:r>
          </w:p>
          <w:p w14:paraId="1BCE0959" w14:textId="3106A43E" w:rsidR="00F27E91" w:rsidRPr="003562A7" w:rsidRDefault="00F27E91" w:rsidP="00F27E91">
            <w:pPr>
              <w:rPr>
                <w:sz w:val="20"/>
                <w:szCs w:val="20"/>
                <w:lang w:val="es-MX"/>
              </w:rPr>
            </w:pPr>
            <w:r w:rsidRPr="00F067B7">
              <w:rPr>
                <w:sz w:val="20"/>
                <w:szCs w:val="20"/>
                <w:lang w:val="es-MX"/>
              </w:rPr>
              <w:t>SCPP El Castaño</w:t>
            </w:r>
          </w:p>
        </w:tc>
        <w:tc>
          <w:tcPr>
            <w:tcW w:w="38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A496476" w14:textId="79ED646B" w:rsidR="0067044E" w:rsidRPr="003562A7" w:rsidRDefault="0067044E" w:rsidP="0067044E">
            <w:pPr>
              <w:rPr>
                <w:sz w:val="20"/>
                <w:szCs w:val="20"/>
                <w:lang w:val="es-MX"/>
              </w:rPr>
            </w:pPr>
            <w:r w:rsidRPr="003562A7">
              <w:rPr>
                <w:sz w:val="20"/>
                <w:szCs w:val="20"/>
                <w:lang w:val="es-MX"/>
              </w:rPr>
              <w:t>Septembe</w:t>
            </w:r>
            <w:r w:rsidR="00F13D86">
              <w:rPr>
                <w:sz w:val="20"/>
                <w:szCs w:val="20"/>
                <w:lang w:val="es-MX"/>
              </w:rPr>
              <w:t>r</w:t>
            </w:r>
            <w:r w:rsidRPr="003562A7">
              <w:rPr>
                <w:sz w:val="20"/>
                <w:szCs w:val="20"/>
                <w:lang w:val="es-MX"/>
              </w:rPr>
              <w:t xml:space="preserve"> 202</w:t>
            </w:r>
            <w:r w:rsidR="007A2DF2">
              <w:rPr>
                <w:sz w:val="20"/>
                <w:szCs w:val="20"/>
                <w:lang w:val="es-MX"/>
              </w:rPr>
              <w:t>5</w:t>
            </w:r>
            <w:r w:rsidRPr="003562A7">
              <w:rPr>
                <w:sz w:val="20"/>
                <w:szCs w:val="20"/>
                <w:lang w:val="es-MX"/>
              </w:rPr>
              <w:t xml:space="preserve">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9FE77E" w14:textId="5E34F321" w:rsidR="0067044E" w:rsidRPr="003562A7" w:rsidRDefault="0067044E" w:rsidP="0067044E">
            <w:pPr>
              <w:rPr>
                <w:sz w:val="20"/>
                <w:szCs w:val="20"/>
                <w:lang w:val="es-MX"/>
              </w:rPr>
            </w:pPr>
            <w:r w:rsidRPr="003562A7">
              <w:rPr>
                <w:sz w:val="20"/>
                <w:szCs w:val="20"/>
                <w:lang w:val="es-MX"/>
              </w:rPr>
              <w:t>D</w:t>
            </w:r>
            <w:r w:rsidR="00F13D86">
              <w:rPr>
                <w:sz w:val="20"/>
                <w:szCs w:val="20"/>
                <w:lang w:val="es-MX"/>
              </w:rPr>
              <w:t>e</w:t>
            </w:r>
            <w:r w:rsidRPr="003562A7">
              <w:rPr>
                <w:sz w:val="20"/>
                <w:szCs w:val="20"/>
                <w:lang w:val="es-MX"/>
              </w:rPr>
              <w:t>cembe</w:t>
            </w:r>
            <w:r w:rsidR="00F13D86">
              <w:rPr>
                <w:sz w:val="20"/>
                <w:szCs w:val="20"/>
                <w:lang w:val="es-MX"/>
              </w:rPr>
              <w:t>r</w:t>
            </w:r>
            <w:r w:rsidRPr="003562A7">
              <w:rPr>
                <w:sz w:val="20"/>
                <w:szCs w:val="20"/>
                <w:lang w:val="es-MX"/>
              </w:rPr>
              <w:t xml:space="preserve"> 202</w:t>
            </w:r>
            <w:bookmarkStart w:id="21" w:name="_GoBack"/>
            <w:bookmarkEnd w:id="21"/>
            <w:r w:rsidR="007A2DF2">
              <w:rPr>
                <w:sz w:val="20"/>
                <w:szCs w:val="20"/>
                <w:lang w:val="es-MX"/>
              </w:rPr>
              <w:t>6</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80CACE" w14:textId="49405DBD" w:rsidR="0067044E" w:rsidRPr="003D4DAD" w:rsidRDefault="00F740D6" w:rsidP="0067044E">
            <w:pPr>
              <w:rPr>
                <w:sz w:val="20"/>
                <w:szCs w:val="20"/>
              </w:rPr>
            </w:pPr>
            <w:r w:rsidRPr="003D4DAD">
              <w:rPr>
                <w:sz w:val="20"/>
                <w:szCs w:val="20"/>
              </w:rPr>
              <w:t>R/</w:t>
            </w:r>
            <w:r w:rsidR="00FC7CA4">
              <w:rPr>
                <w:sz w:val="20"/>
                <w:szCs w:val="20"/>
              </w:rPr>
              <w:t>22</w:t>
            </w:r>
            <w:r w:rsidRPr="003D4DAD">
              <w:rPr>
                <w:sz w:val="20"/>
                <w:szCs w:val="20"/>
              </w:rPr>
              <w:t xml:space="preserve"> </w:t>
            </w:r>
            <w:r w:rsidR="003D4DAD" w:rsidRPr="003D4DAD">
              <w:rPr>
                <w:sz w:val="20"/>
                <w:szCs w:val="20"/>
              </w:rPr>
              <w:t>Based on the work areas and the bibliographic review of bottom studies, the impact of the fishing gear on the habitat is estimated. If necessary, mitigating measures are suggested.</w:t>
            </w:r>
          </w:p>
        </w:tc>
      </w:tr>
      <w:tr w:rsidR="0067044E" w:rsidRPr="003D4DAD" w14:paraId="5AF1FCDD" w14:textId="77777777" w:rsidTr="0008038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66"/>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69DBD013" w14:textId="77777777" w:rsidR="0067044E" w:rsidRPr="003D4DAD" w:rsidRDefault="0067044E" w:rsidP="0067044E"/>
        </w:tc>
        <w:tc>
          <w:tcPr>
            <w:tcW w:w="1314" w:type="pct"/>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CA4A89" w14:textId="798912C1" w:rsidR="0067044E" w:rsidRPr="003D4DAD" w:rsidRDefault="00956F2C" w:rsidP="0067044E">
            <w:pPr>
              <w:rPr>
                <w:sz w:val="20"/>
                <w:szCs w:val="20"/>
              </w:rPr>
            </w:pPr>
            <w:r w:rsidRPr="00956F2C">
              <w:rPr>
                <w:sz w:val="20"/>
                <w:szCs w:val="20"/>
              </w:rPr>
              <w:t xml:space="preserve">Task 3: </w:t>
            </w:r>
            <w:r w:rsidRPr="00956F2C">
              <w:rPr>
                <w:b/>
                <w:sz w:val="20"/>
                <w:szCs w:val="20"/>
              </w:rPr>
              <w:t>Develop an assessment of the impacts of the fishery on the ecosystem.</w:t>
            </w:r>
            <w:r w:rsidRPr="00956F2C">
              <w:rPr>
                <w:sz w:val="20"/>
                <w:szCs w:val="20"/>
              </w:rPr>
              <w:t xml:space="preserve"> </w:t>
            </w:r>
            <w:r w:rsidR="003D4DAD" w:rsidRPr="003D4DAD">
              <w:rPr>
                <w:sz w:val="20"/>
                <w:szCs w:val="20"/>
              </w:rPr>
              <w:t>FIP implementers conduct a SICA</w:t>
            </w:r>
            <w:r w:rsidR="003D4DAD">
              <w:rPr>
                <w:sz w:val="20"/>
                <w:szCs w:val="20"/>
                <w:vertAlign w:val="superscript"/>
              </w:rPr>
              <w:t>1</w:t>
            </w:r>
            <w:r w:rsidR="003D4DAD" w:rsidRPr="003D4DAD">
              <w:rPr>
                <w:sz w:val="20"/>
                <w:szCs w:val="20"/>
              </w:rPr>
              <w:t xml:space="preserve"> to identify impacts on the ecosystem and suggest improvements if necessary.</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71065E" w14:textId="385F83E5" w:rsidR="00F740D6" w:rsidRPr="00F740D6" w:rsidRDefault="00010A30" w:rsidP="00F740D6">
            <w:pPr>
              <w:rPr>
                <w:sz w:val="20"/>
                <w:szCs w:val="20"/>
                <w:lang w:val="es-MX"/>
              </w:rPr>
            </w:pPr>
            <w:r>
              <w:rPr>
                <w:sz w:val="20"/>
                <w:szCs w:val="20"/>
                <w:lang w:val="es-MX"/>
              </w:rPr>
              <w:t>CONANP</w:t>
            </w:r>
          </w:p>
          <w:p w14:paraId="4DB9EEA7" w14:textId="77777777" w:rsidR="00866C87" w:rsidRPr="003562A7" w:rsidRDefault="00866C87" w:rsidP="0067044E">
            <w:pPr>
              <w:ind w:left="140"/>
              <w:rPr>
                <w:sz w:val="20"/>
                <w:szCs w:val="20"/>
                <w:lang w:val="es-MX"/>
              </w:rPr>
            </w:pPr>
          </w:p>
          <w:p w14:paraId="3E63481A" w14:textId="77777777" w:rsidR="0067044E" w:rsidRPr="003562A7" w:rsidRDefault="0067044E" w:rsidP="0067044E">
            <w:pPr>
              <w:ind w:left="140"/>
              <w:rPr>
                <w:sz w:val="20"/>
                <w:szCs w:val="20"/>
                <w:lang w:val="es-MX"/>
              </w:rPr>
            </w:pPr>
          </w:p>
          <w:p w14:paraId="5B9A373E" w14:textId="77777777" w:rsidR="0067044E" w:rsidRPr="003562A7" w:rsidRDefault="0067044E" w:rsidP="00E13046">
            <w:pPr>
              <w:rPr>
                <w:sz w:val="20"/>
                <w:szCs w:val="20"/>
                <w:lang w:val="es-MX"/>
              </w:rPr>
            </w:pP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AAA77E" w14:textId="77777777" w:rsidR="00F740D6" w:rsidRPr="00F740D6" w:rsidRDefault="00F740D6" w:rsidP="00F740D6">
            <w:pPr>
              <w:rPr>
                <w:sz w:val="20"/>
                <w:szCs w:val="20"/>
                <w:lang w:val="es-MX"/>
              </w:rPr>
            </w:pPr>
            <w:r w:rsidRPr="00F740D6">
              <w:rPr>
                <w:sz w:val="20"/>
                <w:szCs w:val="20"/>
                <w:lang w:val="es-MX"/>
              </w:rPr>
              <w:t>UNICACH</w:t>
            </w:r>
          </w:p>
          <w:p w14:paraId="4663F2B8" w14:textId="5990A02F" w:rsidR="00F740D6" w:rsidRPr="00E13046" w:rsidRDefault="00F740D6" w:rsidP="00F740D6">
            <w:pPr>
              <w:rPr>
                <w:sz w:val="20"/>
                <w:szCs w:val="20"/>
                <w:lang w:val="es-MX"/>
              </w:rPr>
            </w:pPr>
            <w:r w:rsidRPr="00E13046">
              <w:rPr>
                <w:sz w:val="20"/>
                <w:szCs w:val="20"/>
                <w:lang w:val="es-MX"/>
              </w:rPr>
              <w:t>CRIAP-I</w:t>
            </w:r>
            <w:r w:rsidR="00BE07EE">
              <w:rPr>
                <w:sz w:val="20"/>
                <w:szCs w:val="20"/>
                <w:lang w:val="es-MX"/>
              </w:rPr>
              <w:t>MIPAS</w:t>
            </w:r>
          </w:p>
          <w:p w14:paraId="46463EAF" w14:textId="0ABEE30F" w:rsidR="0067044E" w:rsidRPr="003562A7" w:rsidRDefault="00F740D6" w:rsidP="00F740D6">
            <w:pPr>
              <w:rPr>
                <w:sz w:val="20"/>
                <w:szCs w:val="20"/>
                <w:lang w:val="es-MX"/>
              </w:rPr>
            </w:pPr>
            <w:r w:rsidRPr="00E13046">
              <w:rPr>
                <w:sz w:val="20"/>
                <w:szCs w:val="20"/>
                <w:lang w:val="es-MX"/>
              </w:rPr>
              <w:t>CESACH</w:t>
            </w:r>
          </w:p>
        </w:tc>
        <w:tc>
          <w:tcPr>
            <w:tcW w:w="38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DF8E67" w14:textId="75008FAC" w:rsidR="0067044E" w:rsidRPr="003562A7" w:rsidRDefault="00F13D86" w:rsidP="0067044E">
            <w:pPr>
              <w:rPr>
                <w:sz w:val="20"/>
                <w:szCs w:val="20"/>
                <w:lang w:val="es-MX"/>
              </w:rPr>
            </w:pPr>
            <w:r>
              <w:rPr>
                <w:sz w:val="20"/>
                <w:szCs w:val="20"/>
                <w:lang w:val="es-MX"/>
              </w:rPr>
              <w:t>January</w:t>
            </w:r>
            <w:r w:rsidR="007433AC">
              <w:rPr>
                <w:sz w:val="20"/>
                <w:szCs w:val="20"/>
                <w:lang w:val="es-MX"/>
              </w:rPr>
              <w:t xml:space="preserve"> </w:t>
            </w:r>
            <w:r w:rsidR="0067044E" w:rsidRPr="003562A7">
              <w:rPr>
                <w:sz w:val="20"/>
                <w:szCs w:val="20"/>
                <w:lang w:val="es-MX"/>
              </w:rPr>
              <w:t>202</w:t>
            </w:r>
            <w:r w:rsidR="007A2DF2">
              <w:rPr>
                <w:sz w:val="20"/>
                <w:szCs w:val="20"/>
                <w:lang w:val="es-MX"/>
              </w:rPr>
              <w:t>6</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66BC32" w14:textId="2D79F697" w:rsidR="0067044E" w:rsidRPr="003562A7" w:rsidRDefault="00F740D6" w:rsidP="0067044E">
            <w:pPr>
              <w:rPr>
                <w:sz w:val="20"/>
                <w:szCs w:val="20"/>
                <w:lang w:val="es-MX"/>
              </w:rPr>
            </w:pPr>
            <w:r>
              <w:rPr>
                <w:sz w:val="20"/>
                <w:szCs w:val="20"/>
                <w:lang w:val="es-MX"/>
              </w:rPr>
              <w:t>Novembe</w:t>
            </w:r>
            <w:r w:rsidR="00F13D86">
              <w:rPr>
                <w:sz w:val="20"/>
                <w:szCs w:val="20"/>
                <w:lang w:val="es-MX"/>
              </w:rPr>
              <w:t>r</w:t>
            </w:r>
            <w:r w:rsidR="0067044E" w:rsidRPr="003562A7">
              <w:rPr>
                <w:sz w:val="20"/>
                <w:szCs w:val="20"/>
                <w:lang w:val="es-MX"/>
              </w:rPr>
              <w:t xml:space="preserve"> 202</w:t>
            </w:r>
            <w:r w:rsidR="007A2DF2">
              <w:rPr>
                <w:sz w:val="20"/>
                <w:szCs w:val="20"/>
                <w:lang w:val="es-MX"/>
              </w:rPr>
              <w:t>7</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4E752D" w14:textId="2E5F2EF9" w:rsidR="0067044E" w:rsidRPr="003D4DAD" w:rsidRDefault="00F740D6" w:rsidP="0067044E">
            <w:pPr>
              <w:rPr>
                <w:sz w:val="20"/>
                <w:szCs w:val="20"/>
              </w:rPr>
            </w:pPr>
            <w:r w:rsidRPr="003D4DAD">
              <w:rPr>
                <w:sz w:val="20"/>
                <w:szCs w:val="20"/>
              </w:rPr>
              <w:t>R/2</w:t>
            </w:r>
            <w:r w:rsidR="00FC7CA4">
              <w:rPr>
                <w:sz w:val="20"/>
                <w:szCs w:val="20"/>
              </w:rPr>
              <w:t>3</w:t>
            </w:r>
            <w:r w:rsidRPr="003D4DAD">
              <w:rPr>
                <w:sz w:val="20"/>
                <w:szCs w:val="20"/>
              </w:rPr>
              <w:t xml:space="preserve"> </w:t>
            </w:r>
            <w:r w:rsidR="003D4DAD" w:rsidRPr="003D4DAD">
              <w:rPr>
                <w:sz w:val="20"/>
                <w:szCs w:val="20"/>
              </w:rPr>
              <w:t xml:space="preserve">The SICA results are available, </w:t>
            </w:r>
            <w:r w:rsidR="008A6F89">
              <w:rPr>
                <w:sz w:val="20"/>
                <w:szCs w:val="20"/>
              </w:rPr>
              <w:t xml:space="preserve">and </w:t>
            </w:r>
            <w:r w:rsidR="003D4DAD" w:rsidRPr="003D4DAD">
              <w:rPr>
                <w:sz w:val="20"/>
                <w:szCs w:val="20"/>
              </w:rPr>
              <w:t xml:space="preserve">based on them, the </w:t>
            </w:r>
            <w:r w:rsidR="008A6F89">
              <w:rPr>
                <w:sz w:val="20"/>
                <w:szCs w:val="20"/>
              </w:rPr>
              <w:t>need</w:t>
            </w:r>
            <w:r w:rsidR="003D4DAD" w:rsidRPr="003D4DAD">
              <w:rPr>
                <w:sz w:val="20"/>
                <w:szCs w:val="20"/>
              </w:rPr>
              <w:t xml:space="preserve"> to make improvements in the management of the fishery and its impacts on habitat and ecosystem are suggested.</w:t>
            </w:r>
          </w:p>
        </w:tc>
      </w:tr>
      <w:tr w:rsidR="0067044E" w:rsidRPr="003D4DAD" w14:paraId="7E11CC07" w14:textId="77777777" w:rsidTr="0008038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57"/>
        </w:trPr>
        <w:tc>
          <w:tcPr>
            <w:tcW w:w="489"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107E88FF" w14:textId="77777777" w:rsidR="0067044E" w:rsidRPr="003D4DAD" w:rsidRDefault="0067044E" w:rsidP="0067044E"/>
        </w:tc>
        <w:tc>
          <w:tcPr>
            <w:tcW w:w="1314" w:type="pct"/>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5A68E4" w14:textId="2D2F8390" w:rsidR="0067044E" w:rsidRPr="00CF66BA" w:rsidRDefault="006301CF" w:rsidP="0067044E">
            <w:pPr>
              <w:rPr>
                <w:sz w:val="20"/>
                <w:szCs w:val="20"/>
              </w:rPr>
            </w:pPr>
            <w:r w:rsidRPr="006301CF">
              <w:rPr>
                <w:sz w:val="20"/>
                <w:szCs w:val="20"/>
              </w:rPr>
              <w:t xml:space="preserve">Task 4: </w:t>
            </w:r>
            <w:r w:rsidRPr="006301CF">
              <w:rPr>
                <w:b/>
                <w:sz w:val="20"/>
                <w:szCs w:val="20"/>
              </w:rPr>
              <w:t>Implement an assessment of the species associated with the fishery</w:t>
            </w:r>
            <w:r w:rsidR="007A2DF2" w:rsidRPr="006301CF">
              <w:rPr>
                <w:b/>
                <w:sz w:val="20"/>
                <w:szCs w:val="20"/>
              </w:rPr>
              <w:t>.</w:t>
            </w:r>
            <w:r w:rsidR="007A2DF2" w:rsidRPr="006301CF">
              <w:rPr>
                <w:sz w:val="20"/>
                <w:szCs w:val="20"/>
              </w:rPr>
              <w:t xml:space="preserve"> </w:t>
            </w:r>
            <w:r w:rsidR="00CF66BA" w:rsidRPr="00CF66BA">
              <w:rPr>
                <w:sz w:val="20"/>
                <w:szCs w:val="20"/>
              </w:rPr>
              <w:t>The FIP implementers will select from the associated species those species that are &gt;</w:t>
            </w:r>
            <w:r w:rsidR="00CF66BA">
              <w:rPr>
                <w:sz w:val="20"/>
                <w:szCs w:val="20"/>
              </w:rPr>
              <w:t xml:space="preserve"> </w:t>
            </w:r>
            <w:r w:rsidR="00CF66BA" w:rsidRPr="00CF66BA">
              <w:rPr>
                <w:sz w:val="20"/>
                <w:szCs w:val="20"/>
              </w:rPr>
              <w:t>5% of the catch and determine their population status and also carry out an analysis of the control measures.</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2CC6A9" w14:textId="04E2DCC5" w:rsidR="007A2DF2" w:rsidRPr="00E13046" w:rsidRDefault="007A2DF2" w:rsidP="007A2DF2">
            <w:pPr>
              <w:rPr>
                <w:sz w:val="20"/>
                <w:szCs w:val="20"/>
                <w:lang w:val="es-MX"/>
              </w:rPr>
            </w:pPr>
            <w:r w:rsidRPr="00E13046">
              <w:rPr>
                <w:sz w:val="20"/>
                <w:szCs w:val="20"/>
                <w:lang w:val="es-MX"/>
              </w:rPr>
              <w:t>CRIAP-</w:t>
            </w:r>
            <w:r w:rsidR="00BE07EE">
              <w:rPr>
                <w:sz w:val="20"/>
                <w:szCs w:val="20"/>
                <w:lang w:val="es-MX"/>
              </w:rPr>
              <w:t>IMIPAS</w:t>
            </w:r>
          </w:p>
          <w:p w14:paraId="6476CCE4" w14:textId="11985B56" w:rsidR="0067044E" w:rsidRPr="003562A7" w:rsidRDefault="0067044E" w:rsidP="00F740D6">
            <w:pPr>
              <w:rPr>
                <w:sz w:val="20"/>
                <w:szCs w:val="20"/>
                <w:lang w:val="es-MX"/>
              </w:rPr>
            </w:pPr>
          </w:p>
        </w:tc>
        <w:tc>
          <w:tcPr>
            <w:tcW w:w="60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173FEF" w14:textId="77777777" w:rsidR="00F740D6" w:rsidRPr="007433AC" w:rsidRDefault="00F740D6" w:rsidP="00F740D6">
            <w:pPr>
              <w:rPr>
                <w:sz w:val="20"/>
                <w:szCs w:val="20"/>
                <w:lang w:val="es-MX"/>
              </w:rPr>
            </w:pPr>
            <w:r w:rsidRPr="007433AC">
              <w:rPr>
                <w:sz w:val="20"/>
                <w:szCs w:val="20"/>
                <w:lang w:val="es-MX"/>
              </w:rPr>
              <w:t>CONANP</w:t>
            </w:r>
          </w:p>
          <w:p w14:paraId="13FC6CEC" w14:textId="77777777" w:rsidR="00F740D6" w:rsidRPr="007433AC" w:rsidRDefault="00F740D6" w:rsidP="00F740D6">
            <w:pPr>
              <w:rPr>
                <w:sz w:val="20"/>
                <w:szCs w:val="20"/>
                <w:lang w:val="es-MX"/>
              </w:rPr>
            </w:pPr>
            <w:r w:rsidRPr="007433AC">
              <w:rPr>
                <w:sz w:val="20"/>
                <w:szCs w:val="20"/>
                <w:lang w:val="es-MX"/>
              </w:rPr>
              <w:t>UNICACH</w:t>
            </w:r>
          </w:p>
          <w:p w14:paraId="2237C4EC" w14:textId="4EE019D0" w:rsidR="007A2DF2" w:rsidRPr="007433AC" w:rsidRDefault="00F740D6" w:rsidP="007A2DF2">
            <w:pPr>
              <w:rPr>
                <w:sz w:val="20"/>
                <w:szCs w:val="20"/>
                <w:lang w:val="es-MX"/>
              </w:rPr>
            </w:pPr>
            <w:r w:rsidRPr="00C8235F">
              <w:rPr>
                <w:sz w:val="20"/>
                <w:szCs w:val="20"/>
                <w:lang w:val="es-MX"/>
              </w:rPr>
              <w:t>CONAPESC</w:t>
            </w:r>
            <w:r w:rsidR="00BE07EE">
              <w:rPr>
                <w:sz w:val="20"/>
                <w:szCs w:val="20"/>
                <w:lang w:val="es-MX"/>
              </w:rPr>
              <w:t>A</w:t>
            </w:r>
          </w:p>
          <w:p w14:paraId="3C9F2D68" w14:textId="497CFA59" w:rsidR="0067044E" w:rsidRPr="003562A7" w:rsidRDefault="00F740D6" w:rsidP="00F740D6">
            <w:pPr>
              <w:rPr>
                <w:sz w:val="20"/>
                <w:szCs w:val="20"/>
                <w:lang w:val="es-MX"/>
              </w:rPr>
            </w:pPr>
            <w:r w:rsidRPr="00E13046">
              <w:rPr>
                <w:sz w:val="20"/>
                <w:szCs w:val="20"/>
                <w:lang w:val="es-MX"/>
              </w:rPr>
              <w:t>CESACH</w:t>
            </w:r>
          </w:p>
        </w:tc>
        <w:tc>
          <w:tcPr>
            <w:tcW w:w="38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9DBBCF" w14:textId="039E20D1" w:rsidR="0067044E" w:rsidRPr="003562A7" w:rsidRDefault="007433AC" w:rsidP="0067044E">
            <w:pPr>
              <w:rPr>
                <w:sz w:val="20"/>
                <w:szCs w:val="20"/>
                <w:lang w:val="es-MX"/>
              </w:rPr>
            </w:pPr>
            <w:r w:rsidRPr="003D4DAD">
              <w:rPr>
                <w:sz w:val="20"/>
                <w:szCs w:val="20"/>
              </w:rPr>
              <w:t>Jul</w:t>
            </w:r>
            <w:r w:rsidR="00F13D86" w:rsidRPr="003D4DAD">
              <w:rPr>
                <w:sz w:val="20"/>
                <w:szCs w:val="20"/>
              </w:rPr>
              <w:t>y</w:t>
            </w:r>
            <w:r w:rsidR="0067044E" w:rsidRPr="003562A7">
              <w:rPr>
                <w:sz w:val="20"/>
                <w:szCs w:val="20"/>
                <w:lang w:val="es-MX"/>
              </w:rPr>
              <w:t xml:space="preserve"> 202</w:t>
            </w:r>
            <w:r w:rsidR="007A2DF2">
              <w:rPr>
                <w:sz w:val="20"/>
                <w:szCs w:val="20"/>
                <w:lang w:val="es-MX"/>
              </w:rPr>
              <w:t>6</w:t>
            </w:r>
            <w:r w:rsidR="0067044E" w:rsidRPr="003562A7">
              <w:rPr>
                <w:sz w:val="20"/>
                <w:szCs w:val="20"/>
                <w:lang w:val="es-MX"/>
              </w:rPr>
              <w:t xml:space="preserve"> </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B3AC38C" w14:textId="70A4FC1C" w:rsidR="0067044E" w:rsidRPr="003562A7" w:rsidRDefault="00F740D6" w:rsidP="0067044E">
            <w:pPr>
              <w:rPr>
                <w:sz w:val="20"/>
                <w:szCs w:val="20"/>
                <w:lang w:val="es-MX"/>
              </w:rPr>
            </w:pPr>
            <w:r>
              <w:rPr>
                <w:sz w:val="20"/>
                <w:szCs w:val="20"/>
                <w:lang w:val="es-MX"/>
              </w:rPr>
              <w:t>D</w:t>
            </w:r>
            <w:r w:rsidR="00F13D86">
              <w:rPr>
                <w:sz w:val="20"/>
                <w:szCs w:val="20"/>
                <w:lang w:val="es-MX"/>
              </w:rPr>
              <w:t>e</w:t>
            </w:r>
            <w:r>
              <w:rPr>
                <w:sz w:val="20"/>
                <w:szCs w:val="20"/>
                <w:lang w:val="es-MX"/>
              </w:rPr>
              <w:t>cembe</w:t>
            </w:r>
            <w:r w:rsidR="00F13D86">
              <w:rPr>
                <w:sz w:val="20"/>
                <w:szCs w:val="20"/>
                <w:lang w:val="es-MX"/>
              </w:rPr>
              <w:t>r</w:t>
            </w:r>
            <w:r w:rsidR="0067044E" w:rsidRPr="003562A7">
              <w:rPr>
                <w:sz w:val="20"/>
                <w:szCs w:val="20"/>
                <w:lang w:val="es-MX"/>
              </w:rPr>
              <w:t xml:space="preserve"> 202</w:t>
            </w:r>
            <w:r w:rsidR="007A2DF2">
              <w:rPr>
                <w:sz w:val="20"/>
                <w:szCs w:val="20"/>
                <w:lang w:val="es-MX"/>
              </w:rPr>
              <w:t>7</w:t>
            </w:r>
          </w:p>
        </w:tc>
        <w:tc>
          <w:tcPr>
            <w:tcW w:w="133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6CB968" w14:textId="5832534E" w:rsidR="0067044E" w:rsidRPr="003D4DAD" w:rsidRDefault="00F740D6" w:rsidP="0067044E">
            <w:pPr>
              <w:rPr>
                <w:sz w:val="20"/>
                <w:szCs w:val="20"/>
              </w:rPr>
            </w:pPr>
            <w:r w:rsidRPr="003D4DAD">
              <w:rPr>
                <w:sz w:val="20"/>
                <w:szCs w:val="20"/>
              </w:rPr>
              <w:t>R/2</w:t>
            </w:r>
            <w:r w:rsidR="00FC7CA4">
              <w:rPr>
                <w:sz w:val="20"/>
                <w:szCs w:val="20"/>
              </w:rPr>
              <w:t>4</w:t>
            </w:r>
            <w:r w:rsidRPr="003D4DAD">
              <w:rPr>
                <w:sz w:val="20"/>
                <w:szCs w:val="20"/>
              </w:rPr>
              <w:t xml:space="preserve"> </w:t>
            </w:r>
            <w:r w:rsidR="003D4DAD" w:rsidRPr="003D4DAD">
              <w:rPr>
                <w:sz w:val="20"/>
                <w:szCs w:val="20"/>
              </w:rPr>
              <w:t>There is an assessment of the status of these populations (methods with limited data) and management measures are suggested.</w:t>
            </w:r>
          </w:p>
        </w:tc>
      </w:tr>
    </w:tbl>
    <w:p w14:paraId="0F15790E" w14:textId="5E74989E" w:rsidR="00DE3EE3" w:rsidRPr="003D4DAD" w:rsidRDefault="00DE3EE3">
      <w:pPr>
        <w:rPr>
          <w:b/>
        </w:rPr>
      </w:pPr>
    </w:p>
    <w:p w14:paraId="3A0FDF9B" w14:textId="1AA17D70" w:rsidR="0077461C" w:rsidRPr="003D4DAD" w:rsidRDefault="0077461C">
      <w:pPr>
        <w:rPr>
          <w:b/>
        </w:rPr>
      </w:pPr>
    </w:p>
    <w:p w14:paraId="4055E6F6" w14:textId="12D6F5B8" w:rsidR="003D4DAD" w:rsidRDefault="003D4DAD">
      <w:pPr>
        <w:rPr>
          <w:b/>
        </w:rPr>
      </w:pPr>
    </w:p>
    <w:p w14:paraId="5B9D557B" w14:textId="77777777" w:rsidR="00CF66BA" w:rsidRPr="003D4DAD" w:rsidRDefault="00CF66BA">
      <w:pPr>
        <w:rPr>
          <w:b/>
        </w:rPr>
      </w:pPr>
    </w:p>
    <w:p w14:paraId="66656A39" w14:textId="5BA90A49" w:rsidR="003D4DAD" w:rsidRPr="003D4DAD" w:rsidRDefault="003D4DAD">
      <w:pPr>
        <w:rPr>
          <w:b/>
        </w:rPr>
      </w:pPr>
    </w:p>
    <w:p w14:paraId="7EFC7CD7" w14:textId="374E3AA5" w:rsidR="003D4DAD" w:rsidRPr="003D4DAD" w:rsidRDefault="003D4DAD">
      <w:pPr>
        <w:rPr>
          <w:b/>
        </w:rPr>
      </w:pPr>
    </w:p>
    <w:p w14:paraId="4F2C8D34" w14:textId="77777777" w:rsidR="003D4DAD" w:rsidRPr="003D4DAD" w:rsidRDefault="003D4DAD">
      <w:pPr>
        <w:rPr>
          <w:b/>
        </w:rPr>
      </w:pPr>
    </w:p>
    <w:p w14:paraId="1B281B88" w14:textId="6CB4E18F" w:rsidR="001A5A49" w:rsidRPr="003D4DAD" w:rsidRDefault="001A5A49">
      <w:pPr>
        <w:rPr>
          <w:b/>
        </w:rPr>
      </w:pPr>
    </w:p>
    <w:p w14:paraId="3CC26014" w14:textId="7CD36435" w:rsidR="00D614A1" w:rsidRPr="003562A7" w:rsidRDefault="00D614A1" w:rsidP="00D614A1">
      <w:pPr>
        <w:pStyle w:val="Ttulo2"/>
        <w:keepNext w:val="0"/>
        <w:keepLines w:val="0"/>
        <w:spacing w:before="0"/>
        <w:rPr>
          <w:color w:val="0070C0"/>
          <w:sz w:val="28"/>
          <w:szCs w:val="28"/>
        </w:rPr>
      </w:pPr>
      <w:r w:rsidRPr="003562A7">
        <w:rPr>
          <w:color w:val="0070C0"/>
          <w:sz w:val="28"/>
          <w:szCs w:val="28"/>
        </w:rPr>
        <w:t>Additional Impacts</w:t>
      </w:r>
    </w:p>
    <w:p w14:paraId="54B844EE" w14:textId="77777777" w:rsidR="00D614A1" w:rsidRPr="003562A7" w:rsidRDefault="00D614A1" w:rsidP="00D614A1"/>
    <w:p w14:paraId="2F40D801" w14:textId="77777777" w:rsidR="00D614A1" w:rsidRPr="003562A7" w:rsidRDefault="00D614A1" w:rsidP="00D614A1">
      <w:pPr>
        <w:rPr>
          <w:b/>
          <w:sz w:val="22"/>
          <w:szCs w:val="22"/>
          <w:lang w:val="en-GB"/>
        </w:rPr>
      </w:pPr>
      <w:r w:rsidRPr="003562A7">
        <w:rPr>
          <w:b/>
          <w:sz w:val="22"/>
          <w:szCs w:val="22"/>
          <w:lang w:val="en-GB"/>
        </w:rPr>
        <w:t>In addition to the actions described above, this FIP also includes an additional objective:</w:t>
      </w:r>
    </w:p>
    <w:p w14:paraId="5F527EF9" w14:textId="1EB24014" w:rsidR="005E7DD6" w:rsidRPr="009B15F8" w:rsidRDefault="00895B04" w:rsidP="00895B04">
      <w:pPr>
        <w:pStyle w:val="Prrafodelista"/>
        <w:ind w:left="786"/>
        <w:rPr>
          <w:sz w:val="22"/>
          <w:szCs w:val="22"/>
          <w:lang w:val="en-GB"/>
        </w:rPr>
      </w:pPr>
      <w:r>
        <w:rPr>
          <w:sz w:val="22"/>
          <w:szCs w:val="22"/>
        </w:rPr>
        <w:t xml:space="preserve">6. </w:t>
      </w:r>
      <w:r w:rsidR="005E7DD6" w:rsidRPr="009B15F8">
        <w:rPr>
          <w:sz w:val="22"/>
          <w:szCs w:val="22"/>
        </w:rPr>
        <w:t>The associations are capable of implementing a productive project in coordination with public or private institutions.</w:t>
      </w:r>
    </w:p>
    <w:p w14:paraId="4BCD3438" w14:textId="2459567E" w:rsidR="00DE3EE3" w:rsidRPr="007A2DF2" w:rsidRDefault="00895B04" w:rsidP="00895B04">
      <w:pPr>
        <w:pStyle w:val="Prrafodelista"/>
        <w:ind w:left="786"/>
        <w:rPr>
          <w:sz w:val="22"/>
          <w:szCs w:val="22"/>
        </w:rPr>
      </w:pPr>
      <w:r w:rsidRPr="007A2DF2">
        <w:rPr>
          <w:sz w:val="22"/>
          <w:szCs w:val="22"/>
        </w:rPr>
        <w:t xml:space="preserve">7. </w:t>
      </w:r>
      <w:r w:rsidR="007A2DF2" w:rsidRPr="007A2DF2">
        <w:rPr>
          <w:sz w:val="22"/>
          <w:szCs w:val="22"/>
        </w:rPr>
        <w:t>The associations directly market their socially and environmentally responsible products.</w:t>
      </w:r>
    </w:p>
    <w:p w14:paraId="09375A75" w14:textId="6755103E" w:rsidR="009B15F8" w:rsidRPr="009B15F8" w:rsidRDefault="00895B04" w:rsidP="00895B04">
      <w:pPr>
        <w:pStyle w:val="Prrafodelista"/>
        <w:ind w:left="786"/>
        <w:rPr>
          <w:sz w:val="22"/>
          <w:szCs w:val="22"/>
        </w:rPr>
      </w:pPr>
      <w:r>
        <w:rPr>
          <w:sz w:val="22"/>
          <w:szCs w:val="22"/>
        </w:rPr>
        <w:t xml:space="preserve">8. </w:t>
      </w:r>
      <w:r w:rsidR="009B15F8" w:rsidRPr="009B15F8">
        <w:rPr>
          <w:sz w:val="22"/>
          <w:szCs w:val="22"/>
        </w:rPr>
        <w:t>Directing the artisanal fishing of the La Encrucijada Biosphere Reserve towards the well-being of the communities.</w:t>
      </w:r>
    </w:p>
    <w:p w14:paraId="410DBFB5" w14:textId="0FD1E541" w:rsidR="00DE3EE3" w:rsidRPr="00895B04" w:rsidRDefault="00DE3EE3" w:rsidP="00DE3EE3"/>
    <w:p w14:paraId="10D4AD06" w14:textId="1046B944" w:rsidR="00081A9D" w:rsidRPr="003562A7" w:rsidRDefault="00081A9D" w:rsidP="00081A9D">
      <w:pPr>
        <w:spacing w:after="120"/>
        <w:rPr>
          <w:b/>
          <w:sz w:val="22"/>
          <w:szCs w:val="22"/>
        </w:rPr>
      </w:pPr>
      <w:r w:rsidRPr="003562A7">
        <w:rPr>
          <w:b/>
          <w:sz w:val="22"/>
          <w:szCs w:val="22"/>
          <w:lang w:val="en-GB"/>
        </w:rPr>
        <w:t xml:space="preserve">Table </w:t>
      </w:r>
      <w:r w:rsidR="00895B04">
        <w:rPr>
          <w:b/>
          <w:sz w:val="22"/>
          <w:szCs w:val="22"/>
          <w:lang w:val="en-GB"/>
        </w:rPr>
        <w:t>8</w:t>
      </w:r>
      <w:r w:rsidRPr="003562A7">
        <w:rPr>
          <w:b/>
          <w:sz w:val="22"/>
          <w:szCs w:val="22"/>
          <w:lang w:val="en-GB"/>
        </w:rPr>
        <w:t>. Performance indicator Action Plan Table for additional impacts.</w:t>
      </w:r>
    </w:p>
    <w:tbl>
      <w:tblPr>
        <w:tblW w:w="5000" w:type="pct"/>
        <w:tblBorders>
          <w:top w:val="nil"/>
          <w:left w:val="nil"/>
          <w:bottom w:val="nil"/>
          <w:right w:val="nil"/>
          <w:insideH w:val="nil"/>
          <w:insideV w:val="nil"/>
        </w:tblBorders>
        <w:tblLook w:val="0600" w:firstRow="0" w:lastRow="0" w:firstColumn="0" w:lastColumn="0" w:noHBand="1" w:noVBand="1"/>
      </w:tblPr>
      <w:tblGrid>
        <w:gridCol w:w="3393"/>
        <w:gridCol w:w="9549"/>
      </w:tblGrid>
      <w:tr w:rsidR="00DE3EE3" w:rsidRPr="005E7DD6" w14:paraId="667D8E03" w14:textId="77777777" w:rsidTr="00DD5CA1">
        <w:trPr>
          <w:trHeight w:val="504"/>
        </w:trPr>
        <w:tc>
          <w:tcPr>
            <w:tcW w:w="1311" w:type="pct"/>
            <w:tcBorders>
              <w:top w:val="single" w:sz="7" w:space="0" w:color="000000"/>
              <w:left w:val="single" w:sz="7" w:space="0" w:color="000000"/>
              <w:bottom w:val="single" w:sz="7" w:space="0" w:color="000000"/>
              <w:right w:val="single" w:sz="7" w:space="0" w:color="000000"/>
            </w:tcBorders>
          </w:tcPr>
          <w:p w14:paraId="7124FD8C" w14:textId="15467F91" w:rsidR="00DE3EE3" w:rsidRPr="003562A7" w:rsidRDefault="00DE3EE3" w:rsidP="00E13046">
            <w:pPr>
              <w:ind w:left="40"/>
              <w:rPr>
                <w:b/>
                <w:sz w:val="20"/>
                <w:szCs w:val="20"/>
              </w:rPr>
            </w:pPr>
            <w:r w:rsidRPr="003562A7" w:rsidDel="000B7ACA">
              <w:rPr>
                <w:b/>
                <w:sz w:val="20"/>
                <w:szCs w:val="20"/>
              </w:rPr>
              <w:t xml:space="preserve">Action Number and Name </w:t>
            </w:r>
          </w:p>
        </w:tc>
        <w:tc>
          <w:tcPr>
            <w:tcW w:w="3689"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31FD00F" w14:textId="60A66BB6" w:rsidR="00DE3EE3" w:rsidRPr="005E7DD6" w:rsidRDefault="00895B04" w:rsidP="0077461C">
            <w:pPr>
              <w:ind w:left="140"/>
              <w:rPr>
                <w:sz w:val="20"/>
                <w:szCs w:val="20"/>
              </w:rPr>
            </w:pPr>
            <w:r>
              <w:rPr>
                <w:sz w:val="20"/>
                <w:szCs w:val="20"/>
              </w:rPr>
              <w:t>6.</w:t>
            </w:r>
            <w:r w:rsidR="00DE3EE3" w:rsidRPr="005E7DD6">
              <w:rPr>
                <w:sz w:val="20"/>
                <w:szCs w:val="20"/>
              </w:rPr>
              <w:t xml:space="preserve"> </w:t>
            </w:r>
            <w:r w:rsidR="005E7DD6" w:rsidRPr="005E7DD6">
              <w:rPr>
                <w:sz w:val="20"/>
                <w:szCs w:val="20"/>
              </w:rPr>
              <w:t>The associations are capable of implementing a productive project in coordination with public or private institutions.</w:t>
            </w:r>
          </w:p>
        </w:tc>
      </w:tr>
      <w:tr w:rsidR="00DE3EE3" w:rsidRPr="00CF66BA" w14:paraId="2D98EFAB" w14:textId="77777777" w:rsidTr="00DD5CA1">
        <w:trPr>
          <w:trHeight w:val="580"/>
        </w:trPr>
        <w:tc>
          <w:tcPr>
            <w:tcW w:w="1311" w:type="pct"/>
            <w:tcBorders>
              <w:top w:val="nil"/>
              <w:left w:val="single" w:sz="7" w:space="0" w:color="000000"/>
              <w:bottom w:val="single" w:sz="4" w:space="0" w:color="auto"/>
              <w:right w:val="single" w:sz="7" w:space="0" w:color="000000"/>
            </w:tcBorders>
          </w:tcPr>
          <w:p w14:paraId="79BDFCA0" w14:textId="77777777" w:rsidR="00DE3EE3" w:rsidRPr="003562A7" w:rsidRDefault="00DE3EE3" w:rsidP="0077461C">
            <w:pPr>
              <w:ind w:left="75"/>
              <w:jc w:val="both"/>
              <w:rPr>
                <w:b/>
                <w:sz w:val="20"/>
                <w:szCs w:val="20"/>
              </w:rPr>
            </w:pPr>
            <w:r w:rsidRPr="003562A7" w:rsidDel="000B7ACA">
              <w:rPr>
                <w:b/>
                <w:sz w:val="20"/>
                <w:szCs w:val="20"/>
              </w:rPr>
              <w:t xml:space="preserve">Action Goal </w:t>
            </w:r>
          </w:p>
          <w:p w14:paraId="089189C7" w14:textId="1F5E60FD" w:rsidR="00DE3EE3" w:rsidRPr="003562A7" w:rsidRDefault="00DE3EE3" w:rsidP="0077461C">
            <w:pPr>
              <w:ind w:left="165"/>
              <w:jc w:val="both"/>
              <w:rPr>
                <w:b/>
                <w:sz w:val="20"/>
                <w:szCs w:val="20"/>
              </w:rPr>
            </w:pPr>
          </w:p>
        </w:tc>
        <w:tc>
          <w:tcPr>
            <w:tcW w:w="3689"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525F5050" w14:textId="763F3686" w:rsidR="00DE3EE3" w:rsidRPr="00CF66BA" w:rsidRDefault="00CF66BA" w:rsidP="00CF66BA">
            <w:pPr>
              <w:rPr>
                <w:sz w:val="20"/>
                <w:szCs w:val="20"/>
              </w:rPr>
            </w:pPr>
            <w:r w:rsidRPr="00CF66BA">
              <w:rPr>
                <w:sz w:val="20"/>
                <w:szCs w:val="20"/>
              </w:rPr>
              <w:t>The fishing associations and their members have technical tools and sufficient social capital to implement a productive project in coordination with other institutions, which allows the groups to explore internal financing mechanisms that promote the economic independence of the members</w:t>
            </w:r>
            <w:r w:rsidR="00DE3EE3" w:rsidRPr="00CF66BA">
              <w:rPr>
                <w:sz w:val="20"/>
                <w:szCs w:val="20"/>
              </w:rPr>
              <w:t>.</w:t>
            </w:r>
          </w:p>
        </w:tc>
      </w:tr>
      <w:tr w:rsidR="00DE3EE3" w:rsidRPr="00CF66BA" w14:paraId="5EF23075" w14:textId="77777777" w:rsidTr="00DD5CA1">
        <w:trPr>
          <w:trHeight w:val="950"/>
        </w:trPr>
        <w:tc>
          <w:tcPr>
            <w:tcW w:w="1311" w:type="pct"/>
            <w:tcBorders>
              <w:top w:val="single" w:sz="4" w:space="0" w:color="auto"/>
              <w:left w:val="single" w:sz="8" w:space="0" w:color="000000"/>
              <w:bottom w:val="single" w:sz="8" w:space="0" w:color="000000"/>
              <w:right w:val="single" w:sz="8" w:space="0" w:color="000000"/>
            </w:tcBorders>
          </w:tcPr>
          <w:p w14:paraId="5F2F4E75" w14:textId="77777777" w:rsidR="00DE3EE3" w:rsidRPr="003562A7" w:rsidDel="000B7ACA" w:rsidRDefault="00DE3EE3" w:rsidP="0077461C">
            <w:pPr>
              <w:ind w:left="40"/>
              <w:rPr>
                <w:b/>
                <w:sz w:val="20"/>
                <w:szCs w:val="20"/>
              </w:rPr>
            </w:pPr>
            <w:r w:rsidRPr="003562A7" w:rsidDel="000B7ACA">
              <w:rPr>
                <w:b/>
                <w:sz w:val="20"/>
                <w:szCs w:val="20"/>
              </w:rPr>
              <w:t xml:space="preserve">Action Description </w:t>
            </w:r>
          </w:p>
          <w:p w14:paraId="34E1C874" w14:textId="41D5C5DF" w:rsidR="00DE3EE3" w:rsidRPr="003562A7" w:rsidRDefault="00DE3EE3" w:rsidP="0077461C">
            <w:pPr>
              <w:ind w:left="140"/>
              <w:rPr>
                <w:b/>
                <w:sz w:val="20"/>
                <w:szCs w:val="20"/>
              </w:rPr>
            </w:pPr>
          </w:p>
        </w:tc>
        <w:tc>
          <w:tcPr>
            <w:tcW w:w="3689"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4D3DDD6" w14:textId="1E080FB4" w:rsidR="00DE3EE3" w:rsidRPr="00CF66BA" w:rsidRDefault="00CF66BA" w:rsidP="00CF66BA">
            <w:pPr>
              <w:rPr>
                <w:sz w:val="20"/>
                <w:szCs w:val="20"/>
              </w:rPr>
            </w:pPr>
            <w:r w:rsidRPr="00CF66BA">
              <w:rPr>
                <w:sz w:val="20"/>
                <w:szCs w:val="20"/>
              </w:rPr>
              <w:t>The E</w:t>
            </w:r>
            <w:r w:rsidR="00A64CC0">
              <w:rPr>
                <w:sz w:val="20"/>
                <w:szCs w:val="20"/>
              </w:rPr>
              <w:t>R</w:t>
            </w:r>
            <w:r w:rsidRPr="00CF66BA">
              <w:rPr>
                <w:sz w:val="20"/>
                <w:szCs w:val="20"/>
              </w:rPr>
              <w:t>A and SRS evaluations demonstrated the need for the groups to improve aspects related to their social capital (</w:t>
            </w:r>
            <w:r w:rsidR="008A6F89" w:rsidRPr="00CF66BA">
              <w:rPr>
                <w:sz w:val="20"/>
                <w:szCs w:val="20"/>
              </w:rPr>
              <w:t>e.g.</w:t>
            </w:r>
            <w:r w:rsidRPr="00CF66BA">
              <w:rPr>
                <w:sz w:val="20"/>
                <w:szCs w:val="20"/>
              </w:rPr>
              <w:t xml:space="preserve"> leadership, legitimacy, representativeness). This action seeks to strengthen the participation of members in decision-making (under equality and equity schemes). Take advantage of the training in Action 1 to generate indicators on the participation of partners in </w:t>
            </w:r>
            <w:r w:rsidR="008A6F89">
              <w:rPr>
                <w:sz w:val="20"/>
                <w:szCs w:val="20"/>
              </w:rPr>
              <w:t xml:space="preserve">the </w:t>
            </w:r>
            <w:r w:rsidRPr="00CF66BA">
              <w:rPr>
                <w:sz w:val="20"/>
                <w:szCs w:val="20"/>
              </w:rPr>
              <w:t xml:space="preserve">decision-making and management of their resources. Explore the development of productive projects and increase the capacity to coordinate with other institutions, promoting effective compliance with national legislation and increasing access to basic security equipment. To achieve this, CI, together with the fishing </w:t>
            </w:r>
            <w:r w:rsidR="008A6F89">
              <w:rPr>
                <w:sz w:val="20"/>
                <w:szCs w:val="20"/>
              </w:rPr>
              <w:t>organization</w:t>
            </w:r>
            <w:r w:rsidRPr="00CF66BA">
              <w:rPr>
                <w:sz w:val="20"/>
                <w:szCs w:val="20"/>
              </w:rPr>
              <w:t xml:space="preserve"> will collect detailed information on project development and collaboration opportunities, as well as needs for safety equipment (</w:t>
            </w:r>
            <w:r w:rsidR="008A6F89" w:rsidRPr="00CF66BA">
              <w:rPr>
                <w:sz w:val="20"/>
                <w:szCs w:val="20"/>
              </w:rPr>
              <w:t>e.g.</w:t>
            </w:r>
            <w:r w:rsidRPr="00CF66BA">
              <w:rPr>
                <w:sz w:val="20"/>
                <w:szCs w:val="20"/>
              </w:rPr>
              <w:t xml:space="preserve"> life jackets and communication devices), medical equipment (</w:t>
            </w:r>
            <w:r w:rsidR="008A6F89" w:rsidRPr="00CF66BA">
              <w:rPr>
                <w:sz w:val="20"/>
                <w:szCs w:val="20"/>
              </w:rPr>
              <w:t>e.g.</w:t>
            </w:r>
            <w:r w:rsidRPr="00CF66BA">
              <w:rPr>
                <w:sz w:val="20"/>
                <w:szCs w:val="20"/>
              </w:rPr>
              <w:t xml:space="preserve"> first aid kits)</w:t>
            </w:r>
            <w:r w:rsidR="008A6F89">
              <w:rPr>
                <w:sz w:val="20"/>
                <w:szCs w:val="20"/>
              </w:rPr>
              <w:t>,</w:t>
            </w:r>
            <w:r w:rsidRPr="00CF66BA">
              <w:rPr>
                <w:sz w:val="20"/>
                <w:szCs w:val="20"/>
              </w:rPr>
              <w:t xml:space="preserve"> and training to comply with national legislation and their implementation. After </w:t>
            </w:r>
            <w:r w:rsidR="008A6F89">
              <w:rPr>
                <w:sz w:val="20"/>
                <w:szCs w:val="20"/>
              </w:rPr>
              <w:t>this</w:t>
            </w:r>
            <w:r w:rsidRPr="00CF66BA">
              <w:rPr>
                <w:sz w:val="20"/>
                <w:szCs w:val="20"/>
              </w:rPr>
              <w:t>, the associations will design a plan to improve occupational safety on vessels, including medical response times at sea.</w:t>
            </w:r>
          </w:p>
        </w:tc>
      </w:tr>
      <w:tr w:rsidR="00DE3EE3" w:rsidRPr="003562A7" w14:paraId="07666F5D" w14:textId="77777777" w:rsidTr="00DD5CA1">
        <w:trPr>
          <w:trHeight w:val="360"/>
        </w:trPr>
        <w:tc>
          <w:tcPr>
            <w:tcW w:w="1311" w:type="pct"/>
            <w:tcBorders>
              <w:top w:val="single" w:sz="8" w:space="0" w:color="000000"/>
              <w:left w:val="single" w:sz="7" w:space="0" w:color="000000"/>
              <w:bottom w:val="single" w:sz="4" w:space="0" w:color="000000"/>
              <w:right w:val="single" w:sz="7" w:space="0" w:color="000000"/>
            </w:tcBorders>
          </w:tcPr>
          <w:p w14:paraId="0C39F0EB" w14:textId="77777777" w:rsidR="00DE3EE3" w:rsidRPr="003562A7" w:rsidRDefault="00DE3EE3" w:rsidP="0077461C">
            <w:pPr>
              <w:ind w:left="75"/>
              <w:rPr>
                <w:b/>
                <w:sz w:val="20"/>
                <w:szCs w:val="20"/>
              </w:rPr>
            </w:pPr>
            <w:r w:rsidRPr="003562A7" w:rsidDel="000B7ACA">
              <w:rPr>
                <w:b/>
                <w:sz w:val="20"/>
                <w:szCs w:val="20"/>
              </w:rPr>
              <w:t>Expected Completion Date</w:t>
            </w:r>
          </w:p>
        </w:tc>
        <w:tc>
          <w:tcPr>
            <w:tcW w:w="3689"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25DC16E1" w14:textId="7F840810" w:rsidR="00DE3EE3" w:rsidRPr="003562A7" w:rsidRDefault="007A2DF2" w:rsidP="00CF66BA">
            <w:pPr>
              <w:rPr>
                <w:sz w:val="20"/>
                <w:szCs w:val="20"/>
              </w:rPr>
            </w:pPr>
            <w:r>
              <w:rPr>
                <w:sz w:val="20"/>
                <w:szCs w:val="20"/>
              </w:rPr>
              <w:t>Dec</w:t>
            </w:r>
            <w:r w:rsidR="00072B13" w:rsidRPr="003562A7">
              <w:rPr>
                <w:sz w:val="20"/>
                <w:szCs w:val="20"/>
              </w:rPr>
              <w:t>ember</w:t>
            </w:r>
            <w:r w:rsidR="0056243E" w:rsidRPr="003562A7">
              <w:rPr>
                <w:sz w:val="20"/>
                <w:szCs w:val="20"/>
              </w:rPr>
              <w:t xml:space="preserve"> 202</w:t>
            </w:r>
            <w:r>
              <w:rPr>
                <w:sz w:val="20"/>
                <w:szCs w:val="20"/>
              </w:rPr>
              <w:t>5</w:t>
            </w:r>
          </w:p>
        </w:tc>
      </w:tr>
      <w:tr w:rsidR="00DE3EE3" w:rsidRPr="003562A7" w14:paraId="692D31BA" w14:textId="77777777" w:rsidTr="00DD5CA1">
        <w:trPr>
          <w:cantSplit/>
          <w:trHeight w:val="318"/>
        </w:trPr>
        <w:tc>
          <w:tcPr>
            <w:tcW w:w="1311" w:type="pct"/>
            <w:tcBorders>
              <w:top w:val="single" w:sz="4" w:space="0" w:color="000000"/>
              <w:left w:val="single" w:sz="8" w:space="0" w:color="000000"/>
              <w:bottom w:val="single" w:sz="8" w:space="0" w:color="000000"/>
              <w:right w:val="single" w:sz="8" w:space="0" w:color="000000"/>
            </w:tcBorders>
          </w:tcPr>
          <w:p w14:paraId="2681AF18" w14:textId="49C4BF80" w:rsidR="00DE3EE3" w:rsidRPr="003562A7" w:rsidRDefault="00DE3EE3" w:rsidP="00F740D6">
            <w:pPr>
              <w:ind w:left="40"/>
              <w:rPr>
                <w:b/>
                <w:sz w:val="20"/>
                <w:szCs w:val="20"/>
              </w:rPr>
            </w:pPr>
            <w:r w:rsidRPr="003562A7" w:rsidDel="000B7ACA">
              <w:rPr>
                <w:b/>
                <w:sz w:val="20"/>
                <w:szCs w:val="20"/>
              </w:rPr>
              <w:t xml:space="preserve">Priority </w:t>
            </w:r>
          </w:p>
        </w:tc>
        <w:tc>
          <w:tcPr>
            <w:tcW w:w="3689"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5826F260" w14:textId="278ED3CE" w:rsidR="00DE3EE3" w:rsidRPr="003562A7" w:rsidRDefault="00DE3EE3" w:rsidP="00CF66BA">
            <w:pPr>
              <w:rPr>
                <w:sz w:val="20"/>
                <w:szCs w:val="20"/>
              </w:rPr>
            </w:pPr>
            <w:r w:rsidRPr="003562A7">
              <w:rPr>
                <w:sz w:val="20"/>
                <w:szCs w:val="20"/>
              </w:rPr>
              <w:t xml:space="preserve"> Medi</w:t>
            </w:r>
            <w:r w:rsidR="001A5A49">
              <w:rPr>
                <w:sz w:val="20"/>
                <w:szCs w:val="20"/>
              </w:rPr>
              <w:t>um</w:t>
            </w:r>
            <w:r w:rsidRPr="003562A7">
              <w:rPr>
                <w:sz w:val="20"/>
                <w:szCs w:val="20"/>
              </w:rPr>
              <w:t xml:space="preserve"> </w:t>
            </w:r>
          </w:p>
        </w:tc>
      </w:tr>
      <w:tr w:rsidR="00DE3EE3" w:rsidRPr="003562A7" w14:paraId="51803657" w14:textId="77777777" w:rsidTr="00DD5CA1">
        <w:trPr>
          <w:trHeight w:val="300"/>
        </w:trPr>
        <w:tc>
          <w:tcPr>
            <w:tcW w:w="1311" w:type="pct"/>
            <w:tcBorders>
              <w:top w:val="single" w:sz="8" w:space="0" w:color="000000"/>
              <w:left w:val="single" w:sz="7" w:space="0" w:color="000000"/>
              <w:bottom w:val="single" w:sz="4" w:space="0" w:color="auto"/>
              <w:right w:val="single" w:sz="8" w:space="0" w:color="000000"/>
            </w:tcBorders>
          </w:tcPr>
          <w:p w14:paraId="07D4DB7D" w14:textId="16ADB4CF" w:rsidR="00DE3EE3" w:rsidRPr="003562A7" w:rsidRDefault="00DE3EE3" w:rsidP="00F740D6">
            <w:pPr>
              <w:ind w:left="40"/>
              <w:rPr>
                <w:b/>
                <w:sz w:val="20"/>
                <w:szCs w:val="20"/>
              </w:rPr>
            </w:pPr>
            <w:r w:rsidRPr="003562A7" w:rsidDel="000B7ACA">
              <w:rPr>
                <w:b/>
                <w:sz w:val="20"/>
                <w:szCs w:val="20"/>
              </w:rPr>
              <w:t>Estimated Cost</w:t>
            </w:r>
          </w:p>
        </w:tc>
        <w:tc>
          <w:tcPr>
            <w:tcW w:w="3689"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F502FC" w14:textId="53954F53" w:rsidR="00DE3EE3" w:rsidRPr="00F740D6" w:rsidRDefault="00CB7730" w:rsidP="00F740D6">
            <w:pPr>
              <w:ind w:left="140"/>
              <w:rPr>
                <w:color w:val="00B050"/>
                <w:sz w:val="20"/>
                <w:szCs w:val="20"/>
                <w:highlight w:val="yellow"/>
                <w:lang w:val="es-MX"/>
              </w:rPr>
            </w:pPr>
            <w:r w:rsidRPr="00E13046">
              <w:rPr>
                <w:sz w:val="20"/>
                <w:szCs w:val="20"/>
                <w:lang w:val="es-MX"/>
              </w:rPr>
              <w:t xml:space="preserve">$24,300 </w:t>
            </w:r>
          </w:p>
        </w:tc>
      </w:tr>
      <w:tr w:rsidR="00DE3EE3" w:rsidRPr="00256CF3" w14:paraId="481179CB" w14:textId="77777777" w:rsidTr="00DD5CA1">
        <w:trPr>
          <w:trHeight w:val="17"/>
        </w:trPr>
        <w:tc>
          <w:tcPr>
            <w:tcW w:w="1311" w:type="pct"/>
            <w:tcBorders>
              <w:top w:val="single" w:sz="4" w:space="0" w:color="auto"/>
              <w:left w:val="single" w:sz="4" w:space="0" w:color="auto"/>
              <w:bottom w:val="single" w:sz="4" w:space="0" w:color="auto"/>
              <w:right w:val="single" w:sz="4" w:space="0" w:color="auto"/>
            </w:tcBorders>
          </w:tcPr>
          <w:p w14:paraId="3EADD6D2" w14:textId="1D0FF9EA" w:rsidR="00DE3EE3" w:rsidRPr="003562A7" w:rsidRDefault="00DE3EE3" w:rsidP="00DD5CA1">
            <w:pPr>
              <w:ind w:left="40"/>
              <w:rPr>
                <w:b/>
                <w:sz w:val="20"/>
                <w:szCs w:val="20"/>
              </w:rPr>
            </w:pPr>
            <w:r w:rsidRPr="003562A7" w:rsidDel="000B7ACA">
              <w:rPr>
                <w:b/>
                <w:sz w:val="20"/>
                <w:szCs w:val="20"/>
              </w:rPr>
              <w:t xml:space="preserve">Responsible Parties </w:t>
            </w:r>
          </w:p>
        </w:tc>
        <w:tc>
          <w:tcPr>
            <w:tcW w:w="3689"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2E171F1D" w14:textId="01FC42BB" w:rsidR="00DE3EE3" w:rsidRPr="003562A7" w:rsidRDefault="00BC5D1D" w:rsidP="00D30F36">
            <w:pPr>
              <w:rPr>
                <w:sz w:val="20"/>
                <w:szCs w:val="20"/>
                <w:lang w:val="es-MX"/>
              </w:rPr>
            </w:pPr>
            <w:r>
              <w:rPr>
                <w:sz w:val="20"/>
                <w:szCs w:val="20"/>
                <w:lang w:val="es-MX"/>
              </w:rPr>
              <w:t>Sociedad Cooperativa de Producción Pesquera El Carrizal (</w:t>
            </w:r>
            <w:r w:rsidRPr="00D30F36">
              <w:rPr>
                <w:b/>
                <w:sz w:val="20"/>
                <w:szCs w:val="20"/>
                <w:lang w:val="es-MX"/>
              </w:rPr>
              <w:t>SCPP</w:t>
            </w:r>
            <w:r>
              <w:rPr>
                <w:b/>
                <w:sz w:val="20"/>
                <w:szCs w:val="20"/>
                <w:lang w:val="es-MX"/>
              </w:rPr>
              <w:t xml:space="preserve"> El Carrizal</w:t>
            </w:r>
            <w:r>
              <w:rPr>
                <w:sz w:val="20"/>
                <w:szCs w:val="20"/>
                <w:lang w:val="es-MX"/>
              </w:rPr>
              <w:t>); Sociedad Cooperativa de Producción Pesquera Topón (</w:t>
            </w:r>
            <w:r w:rsidRPr="00BC5D1D">
              <w:rPr>
                <w:b/>
                <w:sz w:val="20"/>
                <w:szCs w:val="20"/>
                <w:lang w:val="es-MX"/>
              </w:rPr>
              <w:t>SCPP Topón</w:t>
            </w:r>
            <w:r>
              <w:rPr>
                <w:sz w:val="20"/>
                <w:szCs w:val="20"/>
                <w:lang w:val="es-MX"/>
              </w:rPr>
              <w:t>); Sociedad Cooperativa de Producción Pesquera El Castaño (</w:t>
            </w:r>
            <w:r w:rsidRPr="00D30F36">
              <w:rPr>
                <w:b/>
                <w:sz w:val="20"/>
                <w:szCs w:val="20"/>
                <w:lang w:val="es-MX"/>
              </w:rPr>
              <w:t>SCPP</w:t>
            </w:r>
            <w:r>
              <w:rPr>
                <w:b/>
                <w:sz w:val="20"/>
                <w:szCs w:val="20"/>
                <w:lang w:val="es-MX"/>
              </w:rPr>
              <w:t xml:space="preserve"> El Castaño</w:t>
            </w:r>
            <w:r>
              <w:rPr>
                <w:sz w:val="20"/>
                <w:szCs w:val="20"/>
                <w:lang w:val="es-MX"/>
              </w:rPr>
              <w:t>)</w:t>
            </w:r>
            <w:r w:rsidR="00F740D6">
              <w:rPr>
                <w:sz w:val="20"/>
                <w:szCs w:val="20"/>
                <w:lang w:val="es-MX"/>
              </w:rPr>
              <w:t xml:space="preserve">; </w:t>
            </w:r>
            <w:r w:rsidR="00F740D6" w:rsidRPr="007C7BE6">
              <w:rPr>
                <w:sz w:val="20"/>
                <w:szCs w:val="20"/>
                <w:lang w:val="es-MX"/>
              </w:rPr>
              <w:t>Comisión Nacional de Áreas Naturales Protegidas (</w:t>
            </w:r>
            <w:r w:rsidR="00F740D6" w:rsidRPr="007C7BE6">
              <w:rPr>
                <w:b/>
                <w:sz w:val="20"/>
                <w:szCs w:val="20"/>
                <w:lang w:val="es-MX"/>
              </w:rPr>
              <w:t>CONANP</w:t>
            </w:r>
            <w:r w:rsidR="00F740D6" w:rsidRPr="007C7BE6">
              <w:rPr>
                <w:sz w:val="20"/>
                <w:szCs w:val="20"/>
                <w:lang w:val="es-MX"/>
              </w:rPr>
              <w:t>); SmartFish Rescate de Valor AC (</w:t>
            </w:r>
            <w:r w:rsidR="00F740D6" w:rsidRPr="007C7BE6">
              <w:rPr>
                <w:b/>
                <w:sz w:val="20"/>
                <w:szCs w:val="20"/>
                <w:lang w:val="es-MX"/>
              </w:rPr>
              <w:t>SmartFish AC</w:t>
            </w:r>
            <w:r w:rsidR="00F740D6" w:rsidRPr="007C7BE6">
              <w:rPr>
                <w:sz w:val="20"/>
                <w:szCs w:val="20"/>
                <w:lang w:val="es-MX"/>
              </w:rPr>
              <w:t>)</w:t>
            </w:r>
          </w:p>
        </w:tc>
      </w:tr>
      <w:tr w:rsidR="00DE3EE3" w:rsidRPr="001A5A49" w14:paraId="5FE064D8" w14:textId="77777777" w:rsidTr="00DD5CA1">
        <w:trPr>
          <w:trHeight w:val="320"/>
        </w:trPr>
        <w:tc>
          <w:tcPr>
            <w:tcW w:w="1311" w:type="pct"/>
            <w:tcBorders>
              <w:top w:val="single" w:sz="4" w:space="0" w:color="auto"/>
              <w:left w:val="single" w:sz="7" w:space="0" w:color="000000"/>
              <w:bottom w:val="single" w:sz="7" w:space="0" w:color="000000"/>
              <w:right w:val="single" w:sz="7" w:space="0" w:color="000000"/>
            </w:tcBorders>
          </w:tcPr>
          <w:p w14:paraId="617A4DEA" w14:textId="77777777" w:rsidR="00DE3EE3" w:rsidRPr="003562A7" w:rsidRDefault="00DE3EE3" w:rsidP="0077461C">
            <w:pPr>
              <w:rPr>
                <w:b/>
                <w:sz w:val="20"/>
                <w:szCs w:val="20"/>
              </w:rPr>
            </w:pPr>
            <w:r w:rsidRPr="003562A7" w:rsidDel="000B7ACA">
              <w:rPr>
                <w:b/>
                <w:sz w:val="20"/>
                <w:szCs w:val="20"/>
              </w:rPr>
              <w:t xml:space="preserve">MSC </w:t>
            </w:r>
            <w:r w:rsidRPr="003562A7">
              <w:rPr>
                <w:b/>
                <w:sz w:val="20"/>
                <w:szCs w:val="20"/>
              </w:rPr>
              <w:t>Performance Indicator</w:t>
            </w:r>
            <w:r w:rsidRPr="003562A7" w:rsidDel="000B7ACA">
              <w:rPr>
                <w:b/>
                <w:sz w:val="20"/>
                <w:szCs w:val="20"/>
              </w:rPr>
              <w:t>(s) Addressed by the Action</w:t>
            </w:r>
          </w:p>
        </w:tc>
        <w:tc>
          <w:tcPr>
            <w:tcW w:w="3689"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2EE0270" w14:textId="49BF4DAC" w:rsidR="00DE3EE3" w:rsidRPr="001A5A49" w:rsidRDefault="001A5A49" w:rsidP="00CF66BA">
            <w:pPr>
              <w:rPr>
                <w:sz w:val="20"/>
                <w:szCs w:val="20"/>
              </w:rPr>
            </w:pPr>
            <w:r w:rsidRPr="001A5A49">
              <w:rPr>
                <w:sz w:val="20"/>
                <w:szCs w:val="20"/>
              </w:rPr>
              <w:t xml:space="preserve">No specific MSC requirements are considered, but this action is important to address the social impacts of fisheries and food security and to provide higher levels of </w:t>
            </w:r>
            <w:r w:rsidR="00A64CC0">
              <w:rPr>
                <w:sz w:val="20"/>
                <w:szCs w:val="20"/>
              </w:rPr>
              <w:t>value-added</w:t>
            </w:r>
            <w:r w:rsidRPr="001A5A49">
              <w:rPr>
                <w:sz w:val="20"/>
                <w:szCs w:val="20"/>
              </w:rPr>
              <w:t xml:space="preserve"> for fisheries and the local and national economy.</w:t>
            </w:r>
          </w:p>
        </w:tc>
      </w:tr>
    </w:tbl>
    <w:p w14:paraId="2151D532" w14:textId="77777777" w:rsidR="00DE3EE3" w:rsidRPr="001A5A49" w:rsidRDefault="00DE3EE3" w:rsidP="00DE3EE3"/>
    <w:p w14:paraId="04B55D21" w14:textId="20D3FC18" w:rsidR="00D614A1" w:rsidRPr="001A5A49" w:rsidRDefault="00D614A1">
      <w:pPr>
        <w:rPr>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3403"/>
        <w:gridCol w:w="1276"/>
        <w:gridCol w:w="1558"/>
        <w:gridCol w:w="996"/>
        <w:gridCol w:w="1131"/>
        <w:gridCol w:w="3168"/>
      </w:tblGrid>
      <w:tr w:rsidR="00DE3EE3" w:rsidRPr="003562A7" w14:paraId="0252BDC9" w14:textId="77777777" w:rsidTr="00FA4AD8">
        <w:trPr>
          <w:trHeight w:val="940"/>
        </w:trPr>
        <w:tc>
          <w:tcPr>
            <w:tcW w:w="54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14AD2E" w14:textId="77777777" w:rsidR="00DE3EE3" w:rsidRPr="003562A7" w:rsidRDefault="00DE3EE3" w:rsidP="0077461C">
            <w:pPr>
              <w:jc w:val="center"/>
              <w:rPr>
                <w:b/>
                <w:sz w:val="20"/>
                <w:szCs w:val="20"/>
              </w:rPr>
            </w:pPr>
            <w:r w:rsidRPr="003562A7">
              <w:rPr>
                <w:b/>
                <w:sz w:val="20"/>
                <w:szCs w:val="20"/>
              </w:rPr>
              <w:t>Action</w:t>
            </w:r>
          </w:p>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3448484" w14:textId="77777777" w:rsidR="00DE3EE3" w:rsidRPr="003562A7" w:rsidRDefault="00DE3EE3" w:rsidP="0077461C">
            <w:pPr>
              <w:jc w:val="center"/>
              <w:rPr>
                <w:b/>
                <w:sz w:val="20"/>
                <w:szCs w:val="20"/>
              </w:rPr>
            </w:pPr>
            <w:r w:rsidRPr="003562A7">
              <w:rPr>
                <w:b/>
                <w:sz w:val="20"/>
                <w:szCs w:val="20"/>
              </w:rPr>
              <w:t>Tasks/ Milestones</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69CAEBF" w14:textId="77777777" w:rsidR="00DE3EE3" w:rsidRPr="003562A7" w:rsidRDefault="00DE3EE3" w:rsidP="0077461C">
            <w:pPr>
              <w:jc w:val="center"/>
              <w:rPr>
                <w:b/>
                <w:sz w:val="20"/>
                <w:szCs w:val="20"/>
              </w:rPr>
            </w:pPr>
            <w:r w:rsidRPr="003562A7">
              <w:rPr>
                <w:b/>
                <w:sz w:val="20"/>
                <w:szCs w:val="20"/>
              </w:rPr>
              <w:t>Responsible (lead)</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3E8935A" w14:textId="77777777" w:rsidR="00DE3EE3" w:rsidRPr="003562A7" w:rsidRDefault="00DE3EE3" w:rsidP="0077461C">
            <w:pPr>
              <w:jc w:val="center"/>
              <w:rPr>
                <w:b/>
                <w:sz w:val="20"/>
                <w:szCs w:val="20"/>
              </w:rPr>
            </w:pPr>
            <w:r w:rsidRPr="003562A7">
              <w:rPr>
                <w:b/>
                <w:sz w:val="20"/>
                <w:szCs w:val="20"/>
              </w:rPr>
              <w:t>Responsible (supporting role)</w:t>
            </w:r>
          </w:p>
        </w:tc>
        <w:tc>
          <w:tcPr>
            <w:tcW w:w="38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69C5DA" w14:textId="77777777" w:rsidR="00DE3EE3" w:rsidRPr="003562A7" w:rsidRDefault="00DE3EE3" w:rsidP="0077461C">
            <w:pPr>
              <w:jc w:val="center"/>
              <w:rPr>
                <w:b/>
                <w:sz w:val="20"/>
                <w:szCs w:val="20"/>
              </w:rPr>
            </w:pPr>
            <w:r w:rsidRPr="003562A7">
              <w:rPr>
                <w:b/>
                <w:sz w:val="20"/>
                <w:szCs w:val="20"/>
              </w:rPr>
              <w:t>Starting date</w:t>
            </w:r>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0D81417" w14:textId="77777777" w:rsidR="00DE3EE3" w:rsidRPr="003562A7" w:rsidRDefault="00DE3EE3" w:rsidP="0077461C">
            <w:pPr>
              <w:jc w:val="center"/>
              <w:rPr>
                <w:b/>
                <w:sz w:val="20"/>
                <w:szCs w:val="20"/>
              </w:rPr>
            </w:pPr>
            <w:r w:rsidRPr="003562A7">
              <w:rPr>
                <w:b/>
                <w:sz w:val="20"/>
                <w:szCs w:val="20"/>
              </w:rPr>
              <w:t>Expected completion date</w:t>
            </w:r>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876C4E" w14:textId="3DFFCC45" w:rsidR="00DE3EE3" w:rsidRPr="003562A7" w:rsidRDefault="00DE3EE3" w:rsidP="0077461C">
            <w:pPr>
              <w:jc w:val="center"/>
              <w:rPr>
                <w:b/>
                <w:sz w:val="20"/>
                <w:szCs w:val="20"/>
              </w:rPr>
            </w:pPr>
            <w:r w:rsidRPr="003562A7">
              <w:rPr>
                <w:b/>
                <w:sz w:val="20"/>
                <w:szCs w:val="20"/>
              </w:rPr>
              <w:t>Evidence of completion/results</w:t>
            </w:r>
          </w:p>
        </w:tc>
      </w:tr>
      <w:tr w:rsidR="00F27E91" w:rsidRPr="00FA4AD8" w14:paraId="3DF211A5" w14:textId="77777777" w:rsidTr="00FA4AD8">
        <w:trPr>
          <w:trHeight w:val="1025"/>
        </w:trPr>
        <w:tc>
          <w:tcPr>
            <w:tcW w:w="54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099A381" w14:textId="1E3625C6" w:rsidR="00F27E91" w:rsidRPr="007A2DF2" w:rsidRDefault="00F27E91" w:rsidP="0056243E">
            <w:pPr>
              <w:rPr>
                <w:b/>
                <w:sz w:val="20"/>
                <w:szCs w:val="20"/>
              </w:rPr>
            </w:pPr>
            <w:r w:rsidRPr="007A2DF2">
              <w:rPr>
                <w:b/>
                <w:sz w:val="20"/>
                <w:szCs w:val="20"/>
              </w:rPr>
              <w:t>6.</w:t>
            </w:r>
          </w:p>
          <w:p w14:paraId="3B478C81" w14:textId="6CCC8ADA" w:rsidR="00F27E91" w:rsidRPr="007A2DF2" w:rsidRDefault="00F27E91" w:rsidP="0056243E">
            <w:pPr>
              <w:rPr>
                <w:sz w:val="20"/>
                <w:szCs w:val="20"/>
              </w:rPr>
            </w:pPr>
            <w:r w:rsidRPr="005E7DD6">
              <w:rPr>
                <w:sz w:val="20"/>
                <w:szCs w:val="20"/>
              </w:rPr>
              <w:t>The associations are capable of implementing a productive project in coordination with public or private institutions.</w:t>
            </w:r>
          </w:p>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E60B74" w14:textId="6C612B53" w:rsidR="00F27E91" w:rsidRPr="00CF66BA" w:rsidRDefault="00F27E91" w:rsidP="0056243E">
            <w:pPr>
              <w:rPr>
                <w:sz w:val="20"/>
                <w:szCs w:val="20"/>
              </w:rPr>
            </w:pPr>
            <w:r w:rsidRPr="00CF66BA">
              <w:rPr>
                <w:sz w:val="20"/>
                <w:szCs w:val="20"/>
              </w:rPr>
              <w:t>Task 1: Use the training processes of Action 1, as a means to promote dialogue and involvement of members in decision-making</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5C33F1B" w14:textId="77777777" w:rsidR="006B6818" w:rsidRPr="003562A7" w:rsidRDefault="006B6818" w:rsidP="006B6818">
            <w:pPr>
              <w:rPr>
                <w:sz w:val="20"/>
                <w:szCs w:val="20"/>
              </w:rPr>
            </w:pPr>
            <w:r w:rsidRPr="003562A7">
              <w:rPr>
                <w:sz w:val="20"/>
                <w:szCs w:val="20"/>
              </w:rPr>
              <w:t>SmartFish AC</w:t>
            </w:r>
          </w:p>
          <w:p w14:paraId="36777763" w14:textId="47FD6C82" w:rsidR="00F27E91" w:rsidRPr="003562A7" w:rsidRDefault="00F27E91" w:rsidP="00965D25">
            <w:pPr>
              <w:rPr>
                <w:sz w:val="20"/>
                <w:szCs w:val="20"/>
                <w:lang w:val="es-MX"/>
              </w:rPr>
            </w:pPr>
          </w:p>
          <w:p w14:paraId="603888D2" w14:textId="185B523A" w:rsidR="00F27E91" w:rsidRPr="003562A7" w:rsidRDefault="00F27E91" w:rsidP="00965D25">
            <w:pPr>
              <w:rPr>
                <w:sz w:val="20"/>
                <w:szCs w:val="20"/>
                <w:lang w:val="es-MX"/>
              </w:rPr>
            </w:pPr>
            <w:r w:rsidRPr="003562A7">
              <w:rPr>
                <w:sz w:val="20"/>
                <w:szCs w:val="20"/>
                <w:lang w:val="es-MX"/>
              </w:rPr>
              <w:t xml:space="preserve">  </w:t>
            </w:r>
          </w:p>
          <w:p w14:paraId="0E5242C7" w14:textId="26C4ED12" w:rsidR="00F27E91" w:rsidRPr="003562A7" w:rsidRDefault="00F27E91" w:rsidP="00E13046">
            <w:pPr>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F680FF" w14:textId="77777777" w:rsidR="00F27E91" w:rsidRPr="007433AC" w:rsidRDefault="00F27E91" w:rsidP="0056243E">
            <w:pPr>
              <w:rPr>
                <w:sz w:val="20"/>
                <w:szCs w:val="20"/>
              </w:rPr>
            </w:pPr>
            <w:r w:rsidRPr="007433AC">
              <w:rPr>
                <w:sz w:val="20"/>
                <w:szCs w:val="20"/>
              </w:rPr>
              <w:t>CONANP</w:t>
            </w:r>
          </w:p>
          <w:p w14:paraId="3B663905" w14:textId="77777777" w:rsidR="00F27E91" w:rsidRPr="00F27E91" w:rsidRDefault="00F27E91" w:rsidP="00F27E91">
            <w:pPr>
              <w:rPr>
                <w:sz w:val="20"/>
                <w:szCs w:val="20"/>
              </w:rPr>
            </w:pPr>
            <w:r w:rsidRPr="00F27E91">
              <w:rPr>
                <w:sz w:val="20"/>
                <w:szCs w:val="20"/>
              </w:rPr>
              <w:t xml:space="preserve">SCPP </w:t>
            </w:r>
            <w:proofErr w:type="spellStart"/>
            <w:r w:rsidRPr="00F27E91">
              <w:rPr>
                <w:sz w:val="20"/>
                <w:szCs w:val="20"/>
              </w:rPr>
              <w:t>Topón</w:t>
            </w:r>
            <w:proofErr w:type="spellEnd"/>
          </w:p>
          <w:p w14:paraId="5BA645E3" w14:textId="77777777" w:rsidR="00F27E91" w:rsidRPr="00F27E91" w:rsidRDefault="00F27E91" w:rsidP="00F27E91">
            <w:pPr>
              <w:rPr>
                <w:sz w:val="20"/>
                <w:szCs w:val="20"/>
              </w:rPr>
            </w:pPr>
            <w:r w:rsidRPr="00F27E91">
              <w:rPr>
                <w:sz w:val="20"/>
                <w:szCs w:val="20"/>
              </w:rPr>
              <w:t xml:space="preserve">SCPP El </w:t>
            </w:r>
            <w:proofErr w:type="spellStart"/>
            <w:r w:rsidRPr="00F27E91">
              <w:rPr>
                <w:sz w:val="20"/>
                <w:szCs w:val="20"/>
              </w:rPr>
              <w:t>Carrizal</w:t>
            </w:r>
            <w:proofErr w:type="spellEnd"/>
          </w:p>
          <w:p w14:paraId="04D87369" w14:textId="24A3F193" w:rsidR="00F27E91" w:rsidRPr="00F740D6" w:rsidRDefault="00F27E91" w:rsidP="0056243E">
            <w:pPr>
              <w:rPr>
                <w:sz w:val="20"/>
                <w:szCs w:val="20"/>
                <w:lang w:val="es-MX"/>
              </w:rPr>
            </w:pPr>
            <w:r w:rsidRPr="00F067B7">
              <w:rPr>
                <w:sz w:val="20"/>
                <w:szCs w:val="20"/>
                <w:lang w:val="es-MX"/>
              </w:rPr>
              <w:t>SCPP El Castaño</w:t>
            </w:r>
          </w:p>
        </w:tc>
        <w:tc>
          <w:tcPr>
            <w:tcW w:w="38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D02F93" w14:textId="0EF48A97" w:rsidR="00F27E91" w:rsidRPr="003562A7" w:rsidRDefault="00F27E91" w:rsidP="0056243E">
            <w:pPr>
              <w:rPr>
                <w:sz w:val="20"/>
                <w:szCs w:val="20"/>
                <w:lang w:val="es-MX"/>
              </w:rPr>
            </w:pPr>
            <w:r>
              <w:rPr>
                <w:sz w:val="20"/>
                <w:szCs w:val="20"/>
              </w:rPr>
              <w:t>September</w:t>
            </w:r>
            <w:r w:rsidRPr="003562A7">
              <w:rPr>
                <w:sz w:val="20"/>
                <w:szCs w:val="20"/>
              </w:rPr>
              <w:t xml:space="preserve"> 202</w:t>
            </w:r>
            <w:r>
              <w:rPr>
                <w:sz w:val="20"/>
                <w:szCs w:val="20"/>
              </w:rPr>
              <w:t>3</w:t>
            </w:r>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BE0F98" w14:textId="4A51A94A" w:rsidR="00F27E91" w:rsidRPr="003562A7" w:rsidRDefault="00F27E91" w:rsidP="0056243E">
            <w:pPr>
              <w:rPr>
                <w:sz w:val="20"/>
                <w:szCs w:val="20"/>
                <w:lang w:val="es-MX"/>
              </w:rPr>
            </w:pPr>
            <w:r>
              <w:rPr>
                <w:sz w:val="20"/>
                <w:szCs w:val="20"/>
              </w:rPr>
              <w:t>July</w:t>
            </w:r>
            <w:r w:rsidRPr="003562A7">
              <w:rPr>
                <w:sz w:val="20"/>
                <w:szCs w:val="20"/>
              </w:rPr>
              <w:t xml:space="preserve"> 202</w:t>
            </w:r>
            <w:r>
              <w:rPr>
                <w:sz w:val="20"/>
                <w:szCs w:val="20"/>
              </w:rPr>
              <w:t>4</w:t>
            </w:r>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68F0FD" w14:textId="0D24728C" w:rsidR="00F27E91" w:rsidRPr="00FA4AD8" w:rsidRDefault="00F27E91" w:rsidP="0056243E">
            <w:pPr>
              <w:rPr>
                <w:sz w:val="20"/>
                <w:szCs w:val="20"/>
              </w:rPr>
            </w:pPr>
            <w:r w:rsidRPr="00FA4AD8">
              <w:rPr>
                <w:sz w:val="20"/>
                <w:szCs w:val="20"/>
              </w:rPr>
              <w:t>R/2</w:t>
            </w:r>
            <w:r>
              <w:rPr>
                <w:sz w:val="20"/>
                <w:szCs w:val="20"/>
              </w:rPr>
              <w:t>5</w:t>
            </w:r>
            <w:r w:rsidRPr="00FA4AD8">
              <w:rPr>
                <w:sz w:val="20"/>
                <w:szCs w:val="20"/>
              </w:rPr>
              <w:t xml:space="preserve"> There is a record of participation (</w:t>
            </w:r>
            <w:r w:rsidR="00A64CC0" w:rsidRPr="00FA4AD8">
              <w:rPr>
                <w:sz w:val="20"/>
                <w:szCs w:val="20"/>
              </w:rPr>
              <w:t>e.g.</w:t>
            </w:r>
            <w:r w:rsidRPr="00FA4AD8">
              <w:rPr>
                <w:sz w:val="20"/>
                <w:szCs w:val="20"/>
              </w:rPr>
              <w:t xml:space="preserve"> minute book) that demonstrates an increase in attendance and involvement of partners.</w:t>
            </w:r>
          </w:p>
        </w:tc>
      </w:tr>
      <w:tr w:rsidR="00F27E91" w:rsidRPr="00FA4AD8" w14:paraId="1588935B" w14:textId="77777777" w:rsidTr="00FA4AD8">
        <w:trPr>
          <w:trHeight w:val="738"/>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0A9BCAF9" w14:textId="77777777" w:rsidR="00F27E91" w:rsidRPr="00FA4AD8" w:rsidRDefault="00F27E91" w:rsidP="0056243E"/>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C678BE" w14:textId="1B20B670" w:rsidR="00F27E91" w:rsidRPr="00A445C5" w:rsidRDefault="00F27E91" w:rsidP="0056243E">
            <w:pPr>
              <w:rPr>
                <w:sz w:val="20"/>
                <w:szCs w:val="20"/>
              </w:rPr>
            </w:pPr>
            <w:r w:rsidRPr="00A445C5">
              <w:rPr>
                <w:sz w:val="20"/>
                <w:szCs w:val="20"/>
              </w:rPr>
              <w:t>Task 2: Promote in the members of the associations the participation with other institutions, and in collaboration with them, carry out an analysis of potential projects.</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12D308" w14:textId="6B78BDE0" w:rsidR="00F27E91" w:rsidRPr="003562A7" w:rsidRDefault="00F27E91" w:rsidP="00F740D6">
            <w:pPr>
              <w:rPr>
                <w:sz w:val="20"/>
                <w:szCs w:val="20"/>
              </w:rPr>
            </w:pPr>
            <w:r>
              <w:rPr>
                <w:sz w:val="20"/>
                <w:szCs w:val="20"/>
                <w:lang w:val="es-MX"/>
              </w:rPr>
              <w:t>CONANP</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36DB15" w14:textId="63F4E8D7" w:rsidR="00F27E91" w:rsidRPr="003562A7" w:rsidRDefault="00F27E91" w:rsidP="00902F30">
            <w:pPr>
              <w:rPr>
                <w:sz w:val="20"/>
                <w:szCs w:val="20"/>
                <w:lang w:val="es-MX"/>
              </w:rPr>
            </w:pPr>
            <w:r w:rsidRPr="00591D93">
              <w:rPr>
                <w:sz w:val="20"/>
                <w:szCs w:val="20"/>
                <w:lang w:val="es-MX"/>
              </w:rPr>
              <w:t>SCPP</w:t>
            </w:r>
            <w:r>
              <w:rPr>
                <w:sz w:val="20"/>
                <w:szCs w:val="20"/>
                <w:lang w:val="es-MX"/>
              </w:rPr>
              <w:t>s</w:t>
            </w:r>
          </w:p>
        </w:tc>
        <w:tc>
          <w:tcPr>
            <w:tcW w:w="38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7F942A" w14:textId="76ED8467" w:rsidR="00F27E91" w:rsidRPr="003562A7" w:rsidRDefault="00F27E91" w:rsidP="0056243E">
            <w:pPr>
              <w:rPr>
                <w:sz w:val="20"/>
                <w:szCs w:val="20"/>
                <w:lang w:val="es-MX"/>
              </w:rPr>
            </w:pPr>
            <w:r>
              <w:rPr>
                <w:sz w:val="20"/>
                <w:szCs w:val="20"/>
              </w:rPr>
              <w:t>September</w:t>
            </w:r>
            <w:r w:rsidRPr="003562A7">
              <w:rPr>
                <w:sz w:val="20"/>
                <w:szCs w:val="20"/>
              </w:rPr>
              <w:t xml:space="preserve"> 202</w:t>
            </w:r>
            <w:r>
              <w:rPr>
                <w:sz w:val="20"/>
                <w:szCs w:val="20"/>
              </w:rPr>
              <w:t>3</w:t>
            </w:r>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63D970" w14:textId="54DD94E1" w:rsidR="00F27E91" w:rsidRPr="003562A7" w:rsidRDefault="00F27E91" w:rsidP="0056243E">
            <w:pPr>
              <w:rPr>
                <w:sz w:val="20"/>
                <w:szCs w:val="20"/>
                <w:lang w:val="es-MX"/>
              </w:rPr>
            </w:pPr>
            <w:r>
              <w:rPr>
                <w:sz w:val="20"/>
                <w:szCs w:val="20"/>
              </w:rPr>
              <w:t xml:space="preserve">July </w:t>
            </w:r>
            <w:r w:rsidRPr="003562A7">
              <w:rPr>
                <w:sz w:val="20"/>
                <w:szCs w:val="20"/>
              </w:rPr>
              <w:t>202</w:t>
            </w:r>
            <w:r>
              <w:rPr>
                <w:sz w:val="20"/>
                <w:szCs w:val="20"/>
              </w:rPr>
              <w:t>4</w:t>
            </w:r>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9970C9" w14:textId="24184ECF" w:rsidR="00F27E91" w:rsidRPr="00FA4AD8" w:rsidRDefault="00F27E91" w:rsidP="0056243E">
            <w:pPr>
              <w:rPr>
                <w:sz w:val="20"/>
                <w:szCs w:val="20"/>
              </w:rPr>
            </w:pPr>
            <w:r w:rsidRPr="00FA4AD8">
              <w:rPr>
                <w:sz w:val="20"/>
                <w:szCs w:val="20"/>
              </w:rPr>
              <w:t>R/2</w:t>
            </w:r>
            <w:r>
              <w:rPr>
                <w:sz w:val="20"/>
                <w:szCs w:val="20"/>
              </w:rPr>
              <w:t>6</w:t>
            </w:r>
            <w:r w:rsidRPr="00FA4AD8">
              <w:rPr>
                <w:sz w:val="20"/>
                <w:szCs w:val="20"/>
              </w:rPr>
              <w:t xml:space="preserve"> At least a couple of viable productive projects are identified in coordination with other institutions.</w:t>
            </w:r>
          </w:p>
        </w:tc>
      </w:tr>
      <w:tr w:rsidR="00F27E91" w:rsidRPr="00FA4AD8" w14:paraId="3E1360B3" w14:textId="77777777" w:rsidTr="00FA4AD8">
        <w:trPr>
          <w:trHeight w:val="1074"/>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3389D6B6" w14:textId="77777777" w:rsidR="00F27E91" w:rsidRPr="00FA4AD8" w:rsidRDefault="00F27E91" w:rsidP="0056243E"/>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FED6FD" w14:textId="648161E0" w:rsidR="00F27E91" w:rsidRPr="00A445C5" w:rsidRDefault="00F27E91" w:rsidP="0056243E">
            <w:pPr>
              <w:rPr>
                <w:sz w:val="20"/>
                <w:szCs w:val="20"/>
              </w:rPr>
            </w:pPr>
            <w:r w:rsidRPr="00A445C5">
              <w:rPr>
                <w:sz w:val="20"/>
                <w:szCs w:val="20"/>
              </w:rPr>
              <w:t>Task 3: Generate a detailed report on the economic and/or human capital needs to implement the selected project(s) (including adherence to national legislation).</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C59E9E" w14:textId="77777777" w:rsidR="00D03620" w:rsidRPr="003562A7" w:rsidRDefault="00D03620" w:rsidP="00D03620">
            <w:pPr>
              <w:rPr>
                <w:sz w:val="20"/>
                <w:szCs w:val="20"/>
              </w:rPr>
            </w:pPr>
            <w:r w:rsidRPr="003562A7">
              <w:rPr>
                <w:sz w:val="20"/>
                <w:szCs w:val="20"/>
              </w:rPr>
              <w:t>SmartFish AC</w:t>
            </w:r>
          </w:p>
          <w:p w14:paraId="09A4DE0D" w14:textId="77777777" w:rsidR="00F27E91" w:rsidRPr="003562A7" w:rsidRDefault="00F27E91" w:rsidP="0056243E">
            <w:pPr>
              <w:ind w:left="140"/>
              <w:rPr>
                <w:sz w:val="20"/>
                <w:szCs w:val="20"/>
              </w:rPr>
            </w:pPr>
          </w:p>
          <w:p w14:paraId="508A7DB4" w14:textId="77777777" w:rsidR="00F27E91" w:rsidRPr="003562A7" w:rsidRDefault="00F27E91" w:rsidP="0056243E">
            <w:pPr>
              <w:rPr>
                <w:sz w:val="20"/>
                <w:szCs w:val="20"/>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3313BE" w14:textId="77777777" w:rsidR="00F27E91" w:rsidRPr="00F740D6" w:rsidRDefault="00F27E91" w:rsidP="00F740D6">
            <w:pPr>
              <w:rPr>
                <w:sz w:val="20"/>
                <w:szCs w:val="20"/>
              </w:rPr>
            </w:pPr>
            <w:r w:rsidRPr="00F740D6">
              <w:rPr>
                <w:sz w:val="20"/>
                <w:szCs w:val="20"/>
              </w:rPr>
              <w:t>CONANP</w:t>
            </w:r>
          </w:p>
          <w:p w14:paraId="49924672" w14:textId="77777777" w:rsidR="00F27E91" w:rsidRPr="00F27E91" w:rsidRDefault="00F27E91" w:rsidP="00F27E91">
            <w:pPr>
              <w:rPr>
                <w:sz w:val="20"/>
                <w:szCs w:val="20"/>
              </w:rPr>
            </w:pPr>
            <w:r w:rsidRPr="00F27E91">
              <w:rPr>
                <w:sz w:val="20"/>
                <w:szCs w:val="20"/>
              </w:rPr>
              <w:t xml:space="preserve">SCPP </w:t>
            </w:r>
            <w:proofErr w:type="spellStart"/>
            <w:r w:rsidRPr="00F27E91">
              <w:rPr>
                <w:sz w:val="20"/>
                <w:szCs w:val="20"/>
              </w:rPr>
              <w:t>Topón</w:t>
            </w:r>
            <w:proofErr w:type="spellEnd"/>
          </w:p>
          <w:p w14:paraId="0BA56712" w14:textId="77777777" w:rsidR="00F27E91" w:rsidRPr="00F27E91" w:rsidRDefault="00F27E91" w:rsidP="00F27E91">
            <w:pPr>
              <w:rPr>
                <w:sz w:val="20"/>
                <w:szCs w:val="20"/>
              </w:rPr>
            </w:pPr>
            <w:r w:rsidRPr="00F27E91">
              <w:rPr>
                <w:sz w:val="20"/>
                <w:szCs w:val="20"/>
              </w:rPr>
              <w:t xml:space="preserve">SCPP El </w:t>
            </w:r>
            <w:proofErr w:type="spellStart"/>
            <w:r w:rsidRPr="00F27E91">
              <w:rPr>
                <w:sz w:val="20"/>
                <w:szCs w:val="20"/>
              </w:rPr>
              <w:t>Carrizal</w:t>
            </w:r>
            <w:proofErr w:type="spellEnd"/>
          </w:p>
          <w:p w14:paraId="6C053B67" w14:textId="570AF196" w:rsidR="00F27E91" w:rsidRPr="003562A7" w:rsidRDefault="00F27E91" w:rsidP="00F740D6">
            <w:pPr>
              <w:rPr>
                <w:sz w:val="20"/>
                <w:szCs w:val="20"/>
                <w:lang w:val="es-MX"/>
              </w:rPr>
            </w:pPr>
            <w:r w:rsidRPr="00F067B7">
              <w:rPr>
                <w:sz w:val="20"/>
                <w:szCs w:val="20"/>
                <w:lang w:val="es-MX"/>
              </w:rPr>
              <w:t>SCPP El Castaño</w:t>
            </w:r>
          </w:p>
        </w:tc>
        <w:tc>
          <w:tcPr>
            <w:tcW w:w="38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C4D688" w14:textId="4D3D03C6" w:rsidR="00F27E91" w:rsidRPr="003562A7" w:rsidRDefault="00F27E91" w:rsidP="0056243E">
            <w:pPr>
              <w:rPr>
                <w:sz w:val="20"/>
                <w:szCs w:val="20"/>
                <w:lang w:val="es-MX"/>
              </w:rPr>
            </w:pPr>
            <w:r>
              <w:rPr>
                <w:sz w:val="20"/>
                <w:szCs w:val="20"/>
              </w:rPr>
              <w:t xml:space="preserve">September </w:t>
            </w:r>
            <w:r w:rsidRPr="003562A7">
              <w:rPr>
                <w:sz w:val="20"/>
                <w:szCs w:val="20"/>
              </w:rPr>
              <w:t>202</w:t>
            </w:r>
            <w:r>
              <w:rPr>
                <w:sz w:val="20"/>
                <w:szCs w:val="20"/>
              </w:rPr>
              <w:t>3</w:t>
            </w:r>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66D979" w14:textId="786E5D90" w:rsidR="00F27E91" w:rsidRPr="003562A7" w:rsidRDefault="00F27E91" w:rsidP="0056243E">
            <w:pPr>
              <w:rPr>
                <w:sz w:val="20"/>
                <w:szCs w:val="20"/>
                <w:lang w:val="es-MX"/>
              </w:rPr>
            </w:pPr>
            <w:r>
              <w:rPr>
                <w:sz w:val="20"/>
                <w:szCs w:val="20"/>
              </w:rPr>
              <w:t>December</w:t>
            </w:r>
            <w:r w:rsidRPr="003562A7">
              <w:rPr>
                <w:sz w:val="20"/>
                <w:szCs w:val="20"/>
              </w:rPr>
              <w:t xml:space="preserve"> 202</w:t>
            </w:r>
            <w:r>
              <w:rPr>
                <w:sz w:val="20"/>
                <w:szCs w:val="20"/>
              </w:rPr>
              <w:t>4</w:t>
            </w:r>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B1EE64" w14:textId="75A44ABF" w:rsidR="00F27E91" w:rsidRPr="00FA4AD8" w:rsidRDefault="00F27E91" w:rsidP="0056243E">
            <w:pPr>
              <w:rPr>
                <w:sz w:val="20"/>
                <w:szCs w:val="20"/>
              </w:rPr>
            </w:pPr>
            <w:r w:rsidRPr="00FA4AD8">
              <w:rPr>
                <w:sz w:val="20"/>
                <w:szCs w:val="20"/>
              </w:rPr>
              <w:t>R/2</w:t>
            </w:r>
            <w:r>
              <w:rPr>
                <w:sz w:val="20"/>
                <w:szCs w:val="20"/>
              </w:rPr>
              <w:t>7</w:t>
            </w:r>
            <w:r w:rsidRPr="00FA4AD8">
              <w:rPr>
                <w:sz w:val="20"/>
                <w:szCs w:val="20"/>
              </w:rPr>
              <w:t xml:space="preserve"> Generate a detailed report on the economic and/or human capital needs to implement the project(s).</w:t>
            </w:r>
          </w:p>
        </w:tc>
      </w:tr>
      <w:tr w:rsidR="00F27E91" w:rsidRPr="00FA4AD8" w14:paraId="071F385B" w14:textId="77777777" w:rsidTr="00FA4AD8">
        <w:trPr>
          <w:trHeight w:val="839"/>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08717BDD" w14:textId="77777777" w:rsidR="00F27E91" w:rsidRPr="00FA4AD8" w:rsidRDefault="00F27E91" w:rsidP="0056243E"/>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A96FAE" w14:textId="4D90632B" w:rsidR="00F27E91" w:rsidRPr="00A445C5" w:rsidRDefault="00F27E91" w:rsidP="0056243E">
            <w:pPr>
              <w:rPr>
                <w:sz w:val="20"/>
                <w:szCs w:val="20"/>
              </w:rPr>
            </w:pPr>
            <w:r w:rsidRPr="00A445C5">
              <w:rPr>
                <w:sz w:val="20"/>
                <w:szCs w:val="20"/>
              </w:rPr>
              <w:t>Task 4: Design a plan to generate or obtain resources to meet the implementation needs of the productive project(s)</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644251" w14:textId="77777777" w:rsidR="00D03620" w:rsidRPr="003562A7" w:rsidRDefault="00D03620" w:rsidP="00D03620">
            <w:pPr>
              <w:rPr>
                <w:sz w:val="20"/>
                <w:szCs w:val="20"/>
              </w:rPr>
            </w:pPr>
            <w:r w:rsidRPr="003562A7">
              <w:rPr>
                <w:sz w:val="20"/>
                <w:szCs w:val="20"/>
              </w:rPr>
              <w:t>SmartFish AC</w:t>
            </w:r>
          </w:p>
          <w:p w14:paraId="732E27FF" w14:textId="51DDA733" w:rsidR="00F27E91" w:rsidRPr="00C06D11" w:rsidRDefault="00F27E91" w:rsidP="0056243E">
            <w:pPr>
              <w:rPr>
                <w:sz w:val="20"/>
                <w:szCs w:val="20"/>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940DFC" w14:textId="77777777" w:rsidR="00F27E91" w:rsidRPr="00F740D6" w:rsidRDefault="00F27E91" w:rsidP="00F740D6">
            <w:pPr>
              <w:rPr>
                <w:sz w:val="20"/>
                <w:szCs w:val="20"/>
              </w:rPr>
            </w:pPr>
            <w:r w:rsidRPr="00F740D6">
              <w:rPr>
                <w:sz w:val="20"/>
                <w:szCs w:val="20"/>
              </w:rPr>
              <w:t>CONANP</w:t>
            </w:r>
          </w:p>
          <w:p w14:paraId="4CC14DE8" w14:textId="6FC8CD1A" w:rsidR="00F27E91" w:rsidRPr="003562A7" w:rsidRDefault="00F27E91" w:rsidP="00F740D6">
            <w:pPr>
              <w:rPr>
                <w:sz w:val="20"/>
                <w:szCs w:val="20"/>
                <w:lang w:val="es-MX"/>
              </w:rPr>
            </w:pPr>
          </w:p>
        </w:tc>
        <w:tc>
          <w:tcPr>
            <w:tcW w:w="38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D6A941" w14:textId="05DE585C" w:rsidR="00F27E91" w:rsidRPr="003562A7" w:rsidRDefault="00F27E91" w:rsidP="0056243E">
            <w:pPr>
              <w:rPr>
                <w:sz w:val="20"/>
                <w:szCs w:val="20"/>
                <w:lang w:val="es-MX"/>
              </w:rPr>
            </w:pPr>
            <w:r>
              <w:rPr>
                <w:sz w:val="20"/>
                <w:szCs w:val="20"/>
                <w:lang w:val="es-MX"/>
              </w:rPr>
              <w:t xml:space="preserve">July </w:t>
            </w:r>
            <w:r w:rsidRPr="003562A7">
              <w:rPr>
                <w:sz w:val="20"/>
                <w:szCs w:val="20"/>
              </w:rPr>
              <w:t>202</w:t>
            </w:r>
            <w:r>
              <w:rPr>
                <w:sz w:val="20"/>
                <w:szCs w:val="20"/>
              </w:rPr>
              <w:t>4</w:t>
            </w:r>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27F2A2" w14:textId="3D153818" w:rsidR="00F27E91" w:rsidRPr="003562A7" w:rsidRDefault="00F27E91" w:rsidP="0056243E">
            <w:pPr>
              <w:rPr>
                <w:sz w:val="20"/>
                <w:szCs w:val="20"/>
                <w:lang w:val="es-MX"/>
              </w:rPr>
            </w:pPr>
            <w:r w:rsidRPr="003562A7">
              <w:rPr>
                <w:sz w:val="20"/>
                <w:szCs w:val="20"/>
              </w:rPr>
              <w:t>December 202</w:t>
            </w:r>
            <w:r>
              <w:rPr>
                <w:sz w:val="20"/>
                <w:szCs w:val="20"/>
              </w:rPr>
              <w:t>4</w:t>
            </w:r>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9430C2" w14:textId="0168DE7A" w:rsidR="00F27E91" w:rsidRPr="00FA4AD8" w:rsidRDefault="00F27E91" w:rsidP="0056243E">
            <w:pPr>
              <w:rPr>
                <w:sz w:val="20"/>
                <w:szCs w:val="20"/>
              </w:rPr>
            </w:pPr>
            <w:r w:rsidRPr="00FA4AD8">
              <w:rPr>
                <w:sz w:val="20"/>
                <w:szCs w:val="20"/>
              </w:rPr>
              <w:t>R/2</w:t>
            </w:r>
            <w:r>
              <w:rPr>
                <w:sz w:val="20"/>
                <w:szCs w:val="20"/>
              </w:rPr>
              <w:t>8</w:t>
            </w:r>
            <w:r w:rsidRPr="00FA4AD8">
              <w:rPr>
                <w:sz w:val="20"/>
                <w:szCs w:val="20"/>
              </w:rPr>
              <w:t xml:space="preserve"> There is a plan to cover needs and potential sources of financing are identified.</w:t>
            </w:r>
          </w:p>
        </w:tc>
      </w:tr>
      <w:tr w:rsidR="00F27E91" w:rsidRPr="00A445C5" w14:paraId="742F2030" w14:textId="77777777" w:rsidTr="00FA4AD8">
        <w:trPr>
          <w:trHeight w:val="1340"/>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53C19F2C" w14:textId="77777777" w:rsidR="00F27E91" w:rsidRPr="00FA4AD8" w:rsidRDefault="00F27E91" w:rsidP="0056243E"/>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0449F4" w14:textId="2834A573" w:rsidR="00F27E91" w:rsidRPr="003562A7" w:rsidRDefault="00F27E91" w:rsidP="0056243E">
            <w:pPr>
              <w:rPr>
                <w:sz w:val="20"/>
                <w:szCs w:val="20"/>
                <w:lang w:val="es-MX"/>
              </w:rPr>
            </w:pPr>
            <w:r w:rsidRPr="00A445C5">
              <w:rPr>
                <w:sz w:val="20"/>
                <w:szCs w:val="20"/>
              </w:rPr>
              <w:t xml:space="preserve">Task 5: In collaboration with the directives, identify the financial state and current capital of the partners (including debts), and explore a plan that identifies opportunities to reduce them. </w:t>
            </w:r>
            <w:r w:rsidRPr="00A445C5">
              <w:rPr>
                <w:sz w:val="20"/>
                <w:szCs w:val="20"/>
                <w:lang w:val="es-MX"/>
              </w:rPr>
              <w:t xml:space="preserve">This </w:t>
            </w:r>
            <w:proofErr w:type="spellStart"/>
            <w:r w:rsidRPr="00A445C5">
              <w:rPr>
                <w:sz w:val="20"/>
                <w:szCs w:val="20"/>
                <w:lang w:val="es-MX"/>
              </w:rPr>
              <w:t>process</w:t>
            </w:r>
            <w:proofErr w:type="spellEnd"/>
            <w:r w:rsidRPr="00A445C5">
              <w:rPr>
                <w:sz w:val="20"/>
                <w:szCs w:val="20"/>
                <w:lang w:val="es-MX"/>
              </w:rPr>
              <w:t xml:space="preserve"> is </w:t>
            </w:r>
            <w:proofErr w:type="spellStart"/>
            <w:r w:rsidRPr="00A445C5">
              <w:rPr>
                <w:sz w:val="20"/>
                <w:szCs w:val="20"/>
                <w:lang w:val="es-MX"/>
              </w:rPr>
              <w:t>performed</w:t>
            </w:r>
            <w:proofErr w:type="spellEnd"/>
            <w:r w:rsidRPr="00A445C5">
              <w:rPr>
                <w:sz w:val="20"/>
                <w:szCs w:val="20"/>
                <w:lang w:val="es-MX"/>
              </w:rPr>
              <w:t xml:space="preserve"> at </w:t>
            </w:r>
            <w:proofErr w:type="spellStart"/>
            <w:r w:rsidRPr="00A445C5">
              <w:rPr>
                <w:sz w:val="20"/>
                <w:szCs w:val="20"/>
                <w:lang w:val="es-MX"/>
              </w:rPr>
              <w:t>least</w:t>
            </w:r>
            <w:proofErr w:type="spellEnd"/>
            <w:r w:rsidRPr="00A445C5">
              <w:rPr>
                <w:sz w:val="20"/>
                <w:szCs w:val="20"/>
                <w:lang w:val="es-MX"/>
              </w:rPr>
              <w:t xml:space="preserve"> once a </w:t>
            </w:r>
            <w:proofErr w:type="spellStart"/>
            <w:r w:rsidRPr="00A445C5">
              <w:rPr>
                <w:sz w:val="20"/>
                <w:szCs w:val="20"/>
                <w:lang w:val="es-MX"/>
              </w:rPr>
              <w:t>year</w:t>
            </w:r>
            <w:proofErr w:type="spellEnd"/>
            <w:r w:rsidRPr="00A445C5">
              <w:rPr>
                <w:sz w:val="20"/>
                <w:szCs w:val="20"/>
                <w:lang w:val="es-MX"/>
              </w:rPr>
              <w:t>.</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BD2B45" w14:textId="77777777" w:rsidR="00D03620" w:rsidRPr="003562A7" w:rsidRDefault="00D03620" w:rsidP="00D03620">
            <w:pPr>
              <w:rPr>
                <w:sz w:val="20"/>
                <w:szCs w:val="20"/>
              </w:rPr>
            </w:pPr>
            <w:r w:rsidRPr="003562A7">
              <w:rPr>
                <w:sz w:val="20"/>
                <w:szCs w:val="20"/>
              </w:rPr>
              <w:t>SmartFish AC</w:t>
            </w:r>
          </w:p>
          <w:p w14:paraId="2D95EFDB" w14:textId="045101C2" w:rsidR="00F27E91" w:rsidRPr="003562A7" w:rsidRDefault="00F27E91" w:rsidP="00F740D6">
            <w:pPr>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789B3F" w14:textId="77777777" w:rsidR="00F27E91" w:rsidRPr="00F740D6" w:rsidRDefault="00F27E91" w:rsidP="00F740D6">
            <w:pPr>
              <w:rPr>
                <w:sz w:val="20"/>
                <w:szCs w:val="20"/>
              </w:rPr>
            </w:pPr>
            <w:r w:rsidRPr="00F740D6">
              <w:rPr>
                <w:sz w:val="20"/>
                <w:szCs w:val="20"/>
              </w:rPr>
              <w:t>CONANP</w:t>
            </w:r>
          </w:p>
          <w:p w14:paraId="782243B5" w14:textId="77777777" w:rsidR="00F27E91" w:rsidRPr="00050E02" w:rsidRDefault="00F27E91" w:rsidP="00F27E91">
            <w:pPr>
              <w:rPr>
                <w:sz w:val="20"/>
                <w:szCs w:val="20"/>
              </w:rPr>
            </w:pPr>
            <w:r w:rsidRPr="00050E02">
              <w:rPr>
                <w:sz w:val="20"/>
                <w:szCs w:val="20"/>
              </w:rPr>
              <w:t>SCPP Topón</w:t>
            </w:r>
          </w:p>
          <w:p w14:paraId="558C67E5" w14:textId="77777777" w:rsidR="00F27E91" w:rsidRPr="00050E02" w:rsidRDefault="00F27E91" w:rsidP="00F27E91">
            <w:pPr>
              <w:rPr>
                <w:sz w:val="20"/>
                <w:szCs w:val="20"/>
              </w:rPr>
            </w:pPr>
            <w:r w:rsidRPr="00050E02">
              <w:rPr>
                <w:sz w:val="20"/>
                <w:szCs w:val="20"/>
              </w:rPr>
              <w:t>SCPP El Carrizal</w:t>
            </w:r>
          </w:p>
          <w:p w14:paraId="1BE8A677" w14:textId="067AA0D3" w:rsidR="00F27E91" w:rsidRPr="003562A7" w:rsidRDefault="00F27E91" w:rsidP="00F27E91">
            <w:pPr>
              <w:rPr>
                <w:sz w:val="20"/>
                <w:szCs w:val="20"/>
                <w:lang w:val="es-MX"/>
              </w:rPr>
            </w:pPr>
            <w:r w:rsidRPr="00F067B7">
              <w:rPr>
                <w:sz w:val="20"/>
                <w:szCs w:val="20"/>
                <w:lang w:val="es-MX"/>
              </w:rPr>
              <w:t>SCPP El Castaño</w:t>
            </w:r>
          </w:p>
          <w:p w14:paraId="6C1F72B5" w14:textId="252A04D8" w:rsidR="00F27E91" w:rsidRPr="003562A7" w:rsidRDefault="00F27E91" w:rsidP="00F740D6">
            <w:pPr>
              <w:rPr>
                <w:sz w:val="20"/>
                <w:szCs w:val="20"/>
                <w:lang w:val="es-MX"/>
              </w:rPr>
            </w:pPr>
          </w:p>
        </w:tc>
        <w:tc>
          <w:tcPr>
            <w:tcW w:w="38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8074E8" w14:textId="0707E2E2" w:rsidR="00F27E91" w:rsidRPr="003562A7" w:rsidRDefault="00F27E91" w:rsidP="0056243E">
            <w:pPr>
              <w:rPr>
                <w:sz w:val="20"/>
                <w:szCs w:val="20"/>
                <w:lang w:val="es-MX"/>
              </w:rPr>
            </w:pPr>
            <w:r>
              <w:rPr>
                <w:sz w:val="20"/>
                <w:szCs w:val="20"/>
                <w:lang w:val="es-MX"/>
              </w:rPr>
              <w:t>January</w:t>
            </w:r>
            <w:r>
              <w:rPr>
                <w:sz w:val="20"/>
                <w:szCs w:val="20"/>
              </w:rPr>
              <w:t xml:space="preserve"> </w:t>
            </w:r>
            <w:r w:rsidRPr="003562A7">
              <w:rPr>
                <w:sz w:val="20"/>
                <w:szCs w:val="20"/>
              </w:rPr>
              <w:t>202</w:t>
            </w:r>
            <w:r>
              <w:rPr>
                <w:sz w:val="20"/>
                <w:szCs w:val="20"/>
              </w:rPr>
              <w:t>5</w:t>
            </w:r>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11922B" w14:textId="5C220178" w:rsidR="00F27E91" w:rsidRPr="003562A7" w:rsidRDefault="00F27E91" w:rsidP="0056243E">
            <w:pPr>
              <w:rPr>
                <w:sz w:val="20"/>
                <w:szCs w:val="20"/>
                <w:lang w:val="es-MX"/>
              </w:rPr>
            </w:pPr>
            <w:r w:rsidRPr="003562A7">
              <w:rPr>
                <w:sz w:val="20"/>
                <w:szCs w:val="20"/>
              </w:rPr>
              <w:t>December 202</w:t>
            </w:r>
            <w:r>
              <w:rPr>
                <w:sz w:val="20"/>
                <w:szCs w:val="20"/>
              </w:rPr>
              <w:t>5</w:t>
            </w:r>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2143B5" w14:textId="37D101F2" w:rsidR="00F27E91" w:rsidRPr="00A445C5" w:rsidRDefault="00F27E91" w:rsidP="0056243E">
            <w:pPr>
              <w:rPr>
                <w:sz w:val="20"/>
                <w:szCs w:val="20"/>
              </w:rPr>
            </w:pPr>
            <w:r w:rsidRPr="00A445C5">
              <w:rPr>
                <w:sz w:val="20"/>
                <w:szCs w:val="20"/>
              </w:rPr>
              <w:t>R/2</w:t>
            </w:r>
            <w:r>
              <w:rPr>
                <w:sz w:val="20"/>
                <w:szCs w:val="20"/>
              </w:rPr>
              <w:t>9</w:t>
            </w:r>
            <w:r w:rsidRPr="00A445C5">
              <w:rPr>
                <w:sz w:val="20"/>
                <w:szCs w:val="20"/>
              </w:rPr>
              <w:t xml:space="preserve"> There are internal alternatives that allow debt reduction in the medium and long term. If possible, move to internal management systems (loans and support that are self-sustaining by the groups, income)</w:t>
            </w:r>
          </w:p>
        </w:tc>
      </w:tr>
      <w:tr w:rsidR="00F27E91" w:rsidRPr="00A445C5" w14:paraId="68B46A68" w14:textId="77777777" w:rsidTr="00DD5CA1">
        <w:trPr>
          <w:trHeight w:val="1071"/>
        </w:trPr>
        <w:tc>
          <w:tcPr>
            <w:tcW w:w="544"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2BC70" w14:textId="77777777" w:rsidR="00F27E91" w:rsidRPr="00A445C5" w:rsidRDefault="00F27E91" w:rsidP="0056243E"/>
        </w:tc>
        <w:tc>
          <w:tcPr>
            <w:tcW w:w="13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33E263" w14:textId="288E9DA5" w:rsidR="00F27E91" w:rsidRPr="003562A7" w:rsidRDefault="00F27E91" w:rsidP="0056243E">
            <w:pPr>
              <w:rPr>
                <w:sz w:val="20"/>
                <w:szCs w:val="20"/>
                <w:lang w:val="es-MX"/>
              </w:rPr>
            </w:pPr>
            <w:r w:rsidRPr="00A445C5">
              <w:rPr>
                <w:sz w:val="20"/>
                <w:szCs w:val="20"/>
              </w:rPr>
              <w:t xml:space="preserve">Task 6: On an annual basis, the payment system is reviewed, if necessary, it will be adjusted. </w:t>
            </w:r>
            <w:proofErr w:type="spellStart"/>
            <w:r w:rsidRPr="00A445C5">
              <w:rPr>
                <w:sz w:val="20"/>
                <w:szCs w:val="20"/>
                <w:lang w:val="es-MX"/>
              </w:rPr>
              <w:t>Adjust</w:t>
            </w:r>
            <w:proofErr w:type="spellEnd"/>
            <w:r w:rsidRPr="00A445C5">
              <w:rPr>
                <w:sz w:val="20"/>
                <w:szCs w:val="20"/>
                <w:lang w:val="es-MX"/>
              </w:rPr>
              <w:t xml:space="preserve"> based on </w:t>
            </w:r>
            <w:proofErr w:type="spellStart"/>
            <w:r w:rsidRPr="00A445C5">
              <w:rPr>
                <w:sz w:val="20"/>
                <w:szCs w:val="20"/>
                <w:lang w:val="es-MX"/>
              </w:rPr>
              <w:t>results</w:t>
            </w:r>
            <w:proofErr w:type="spellEnd"/>
            <w:r w:rsidRPr="00A445C5">
              <w:rPr>
                <w:sz w:val="20"/>
                <w:szCs w:val="20"/>
                <w:lang w:val="es-MX"/>
              </w:rPr>
              <w:t xml:space="preserve"> and </w:t>
            </w:r>
            <w:proofErr w:type="spellStart"/>
            <w:r w:rsidRPr="00A445C5">
              <w:rPr>
                <w:sz w:val="20"/>
                <w:szCs w:val="20"/>
                <w:lang w:val="es-MX"/>
              </w:rPr>
              <w:t>through</w:t>
            </w:r>
            <w:proofErr w:type="spellEnd"/>
            <w:r w:rsidRPr="00A445C5">
              <w:rPr>
                <w:sz w:val="20"/>
                <w:szCs w:val="20"/>
                <w:lang w:val="es-MX"/>
              </w:rPr>
              <w:t xml:space="preserve"> meetings with </w:t>
            </w:r>
            <w:proofErr w:type="spellStart"/>
            <w:r w:rsidRPr="00A445C5">
              <w:rPr>
                <w:sz w:val="20"/>
                <w:szCs w:val="20"/>
                <w:lang w:val="es-MX"/>
              </w:rPr>
              <w:t>associations</w:t>
            </w:r>
            <w:proofErr w:type="spellEnd"/>
            <w:r w:rsidRPr="00A445C5">
              <w:rPr>
                <w:sz w:val="20"/>
                <w:szCs w:val="20"/>
                <w:lang w:val="es-MX"/>
              </w:rPr>
              <w:t>.</w:t>
            </w:r>
          </w:p>
        </w:tc>
        <w:tc>
          <w:tcPr>
            <w:tcW w:w="4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31CDF6" w14:textId="77777777" w:rsidR="00D03620" w:rsidRPr="003562A7" w:rsidRDefault="00D03620" w:rsidP="00D03620">
            <w:pPr>
              <w:rPr>
                <w:sz w:val="20"/>
                <w:szCs w:val="20"/>
              </w:rPr>
            </w:pPr>
            <w:r w:rsidRPr="003562A7">
              <w:rPr>
                <w:sz w:val="20"/>
                <w:szCs w:val="20"/>
              </w:rPr>
              <w:t>SmartFish AC</w:t>
            </w:r>
          </w:p>
          <w:p w14:paraId="4E80D7AA" w14:textId="542130E3" w:rsidR="00F27E91" w:rsidRPr="003562A7" w:rsidRDefault="00F27E91" w:rsidP="00F740D6">
            <w:pPr>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A6B9D65" w14:textId="77777777" w:rsidR="00F27E91" w:rsidRPr="00F740D6" w:rsidRDefault="00F27E91" w:rsidP="00F740D6">
            <w:pPr>
              <w:rPr>
                <w:sz w:val="20"/>
                <w:szCs w:val="20"/>
              </w:rPr>
            </w:pPr>
            <w:r w:rsidRPr="00F740D6">
              <w:rPr>
                <w:sz w:val="20"/>
                <w:szCs w:val="20"/>
              </w:rPr>
              <w:t>CONANP</w:t>
            </w:r>
          </w:p>
          <w:p w14:paraId="7C3F285C" w14:textId="77777777" w:rsidR="00F27E91" w:rsidRPr="00F27E91" w:rsidRDefault="00F27E91" w:rsidP="00F27E91">
            <w:pPr>
              <w:rPr>
                <w:sz w:val="20"/>
                <w:szCs w:val="20"/>
              </w:rPr>
            </w:pPr>
            <w:r w:rsidRPr="00F27E91">
              <w:rPr>
                <w:sz w:val="20"/>
                <w:szCs w:val="20"/>
              </w:rPr>
              <w:t xml:space="preserve"> SCPP </w:t>
            </w:r>
            <w:proofErr w:type="spellStart"/>
            <w:r w:rsidRPr="00F27E91">
              <w:rPr>
                <w:sz w:val="20"/>
                <w:szCs w:val="20"/>
              </w:rPr>
              <w:t>Topón</w:t>
            </w:r>
            <w:proofErr w:type="spellEnd"/>
          </w:p>
          <w:p w14:paraId="1DFC5CF1" w14:textId="77777777" w:rsidR="00F27E91" w:rsidRPr="00050E02" w:rsidRDefault="00F27E91" w:rsidP="00F27E91">
            <w:pPr>
              <w:rPr>
                <w:sz w:val="20"/>
                <w:szCs w:val="20"/>
              </w:rPr>
            </w:pPr>
            <w:r w:rsidRPr="00050E02">
              <w:rPr>
                <w:sz w:val="20"/>
                <w:szCs w:val="20"/>
              </w:rPr>
              <w:t>SCPP El Carrizal</w:t>
            </w:r>
          </w:p>
          <w:p w14:paraId="3FDE7D95" w14:textId="7586456A" w:rsidR="00F27E91" w:rsidRPr="003562A7" w:rsidRDefault="00F27E91" w:rsidP="00F27E91">
            <w:pPr>
              <w:rPr>
                <w:sz w:val="20"/>
                <w:szCs w:val="20"/>
                <w:lang w:val="es-MX"/>
              </w:rPr>
            </w:pPr>
            <w:r w:rsidRPr="00F067B7">
              <w:rPr>
                <w:sz w:val="20"/>
                <w:szCs w:val="20"/>
                <w:lang w:val="es-MX"/>
              </w:rPr>
              <w:t>SCPP El Castaño</w:t>
            </w:r>
          </w:p>
        </w:tc>
        <w:tc>
          <w:tcPr>
            <w:tcW w:w="38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849B63" w14:textId="3E1B112A" w:rsidR="00F27E91" w:rsidRPr="003562A7" w:rsidRDefault="00F27E91" w:rsidP="0056243E">
            <w:pPr>
              <w:rPr>
                <w:sz w:val="20"/>
                <w:szCs w:val="20"/>
                <w:lang w:val="es-MX"/>
              </w:rPr>
            </w:pPr>
            <w:r>
              <w:rPr>
                <w:sz w:val="20"/>
                <w:szCs w:val="20"/>
                <w:lang w:val="es-MX"/>
              </w:rPr>
              <w:t xml:space="preserve">July </w:t>
            </w:r>
            <w:r w:rsidRPr="003562A7">
              <w:rPr>
                <w:sz w:val="20"/>
                <w:szCs w:val="20"/>
                <w:lang w:val="es-MX"/>
              </w:rPr>
              <w:t>202</w:t>
            </w:r>
            <w:r>
              <w:rPr>
                <w:sz w:val="20"/>
                <w:szCs w:val="20"/>
                <w:lang w:val="es-MX"/>
              </w:rPr>
              <w:t>5</w:t>
            </w:r>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B4A1222" w14:textId="33090085" w:rsidR="00F27E91" w:rsidRPr="003562A7" w:rsidRDefault="00F27E91" w:rsidP="0056243E">
            <w:pPr>
              <w:rPr>
                <w:sz w:val="20"/>
                <w:szCs w:val="20"/>
                <w:lang w:val="es-MX"/>
              </w:rPr>
            </w:pPr>
            <w:r>
              <w:rPr>
                <w:sz w:val="20"/>
                <w:szCs w:val="20"/>
                <w:lang w:val="es-MX"/>
              </w:rPr>
              <w:t>December</w:t>
            </w:r>
            <w:r w:rsidRPr="003562A7">
              <w:rPr>
                <w:sz w:val="20"/>
                <w:szCs w:val="20"/>
                <w:lang w:val="es-MX"/>
              </w:rPr>
              <w:t xml:space="preserve"> 202</w:t>
            </w:r>
            <w:r>
              <w:rPr>
                <w:sz w:val="20"/>
                <w:szCs w:val="20"/>
                <w:lang w:val="es-MX"/>
              </w:rPr>
              <w:t>5</w:t>
            </w:r>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A69524" w14:textId="4FC116E2" w:rsidR="00F27E91" w:rsidRPr="00A445C5" w:rsidRDefault="00F27E91" w:rsidP="0056243E">
            <w:pPr>
              <w:rPr>
                <w:sz w:val="20"/>
                <w:szCs w:val="20"/>
              </w:rPr>
            </w:pPr>
            <w:r w:rsidRPr="00A445C5">
              <w:rPr>
                <w:sz w:val="20"/>
                <w:szCs w:val="20"/>
              </w:rPr>
              <w:t>R/</w:t>
            </w:r>
            <w:r>
              <w:rPr>
                <w:sz w:val="20"/>
                <w:szCs w:val="20"/>
              </w:rPr>
              <w:t>30</w:t>
            </w:r>
            <w:r w:rsidRPr="00A445C5">
              <w:rPr>
                <w:sz w:val="20"/>
                <w:szCs w:val="20"/>
              </w:rPr>
              <w:t xml:space="preserve"> The fishing teams are mostly in the hands of partners.</w:t>
            </w:r>
          </w:p>
        </w:tc>
      </w:tr>
    </w:tbl>
    <w:p w14:paraId="7F7AF4F7" w14:textId="6C62F9EF" w:rsidR="00DE3EE3" w:rsidRPr="00A445C5" w:rsidRDefault="00DE3EE3">
      <w:pPr>
        <w:rPr>
          <w:b/>
        </w:rPr>
      </w:pPr>
    </w:p>
    <w:p w14:paraId="2C1B4414" w14:textId="7C020F27" w:rsidR="00DE3EE3" w:rsidRDefault="00DE3EE3">
      <w:pPr>
        <w:rPr>
          <w:b/>
        </w:rPr>
      </w:pPr>
    </w:p>
    <w:p w14:paraId="5EBBFAA7" w14:textId="602D2ACB" w:rsidR="00081A9D" w:rsidRPr="003562A7" w:rsidRDefault="00081A9D" w:rsidP="00081A9D">
      <w:pPr>
        <w:spacing w:after="120"/>
        <w:rPr>
          <w:b/>
          <w:sz w:val="22"/>
          <w:szCs w:val="22"/>
        </w:rPr>
      </w:pPr>
      <w:r w:rsidRPr="003562A7">
        <w:rPr>
          <w:b/>
          <w:sz w:val="22"/>
          <w:szCs w:val="22"/>
          <w:lang w:val="en-GB"/>
        </w:rPr>
        <w:lastRenderedPageBreak/>
        <w:t xml:space="preserve">Table </w:t>
      </w:r>
      <w:r w:rsidR="00895B04">
        <w:rPr>
          <w:b/>
          <w:sz w:val="22"/>
          <w:szCs w:val="22"/>
          <w:lang w:val="en-GB"/>
        </w:rPr>
        <w:t>9</w:t>
      </w:r>
      <w:r w:rsidRPr="003562A7">
        <w:rPr>
          <w:b/>
          <w:sz w:val="22"/>
          <w:szCs w:val="22"/>
          <w:lang w:val="en-GB"/>
        </w:rPr>
        <w:t>. Performance indicator Action Plan Table for additional impacts.</w:t>
      </w:r>
    </w:p>
    <w:tbl>
      <w:tblPr>
        <w:tblW w:w="5000" w:type="pct"/>
        <w:tblBorders>
          <w:top w:val="nil"/>
          <w:left w:val="nil"/>
          <w:bottom w:val="nil"/>
          <w:right w:val="nil"/>
          <w:insideH w:val="nil"/>
          <w:insideV w:val="nil"/>
        </w:tblBorders>
        <w:tblLook w:val="0600" w:firstRow="0" w:lastRow="0" w:firstColumn="0" w:lastColumn="0" w:noHBand="1" w:noVBand="1"/>
      </w:tblPr>
      <w:tblGrid>
        <w:gridCol w:w="3251"/>
        <w:gridCol w:w="9691"/>
      </w:tblGrid>
      <w:tr w:rsidR="00DE3EE3" w:rsidRPr="007077BB" w14:paraId="64FD12D6" w14:textId="77777777" w:rsidTr="00F27E91">
        <w:trPr>
          <w:trHeight w:val="20"/>
        </w:trPr>
        <w:tc>
          <w:tcPr>
            <w:tcW w:w="1256" w:type="pct"/>
            <w:tcBorders>
              <w:top w:val="single" w:sz="7" w:space="0" w:color="000000"/>
              <w:left w:val="single" w:sz="7" w:space="0" w:color="000000"/>
              <w:bottom w:val="single" w:sz="7" w:space="0" w:color="000000"/>
              <w:right w:val="single" w:sz="7" w:space="0" w:color="000000"/>
            </w:tcBorders>
          </w:tcPr>
          <w:p w14:paraId="44133180" w14:textId="46BA3D3D" w:rsidR="00DE3EE3" w:rsidRPr="003562A7" w:rsidRDefault="00DE3EE3" w:rsidP="00E601E2">
            <w:pPr>
              <w:ind w:left="40"/>
              <w:rPr>
                <w:b/>
                <w:sz w:val="20"/>
                <w:szCs w:val="20"/>
              </w:rPr>
            </w:pPr>
            <w:r w:rsidRPr="003562A7" w:rsidDel="000B7ACA">
              <w:rPr>
                <w:b/>
                <w:sz w:val="20"/>
                <w:szCs w:val="20"/>
              </w:rPr>
              <w:t xml:space="preserve">Action Number and Name </w:t>
            </w:r>
          </w:p>
        </w:tc>
        <w:tc>
          <w:tcPr>
            <w:tcW w:w="3744"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2F5EDACF" w14:textId="6FAC04A9" w:rsidR="00DE3EE3" w:rsidRPr="007077BB" w:rsidRDefault="00895B04" w:rsidP="0077461C">
            <w:pPr>
              <w:ind w:left="140"/>
              <w:rPr>
                <w:sz w:val="20"/>
                <w:szCs w:val="20"/>
              </w:rPr>
            </w:pPr>
            <w:r>
              <w:rPr>
                <w:sz w:val="20"/>
                <w:szCs w:val="20"/>
              </w:rPr>
              <w:t>7.</w:t>
            </w:r>
            <w:r w:rsidR="00DE3EE3" w:rsidRPr="007077BB">
              <w:rPr>
                <w:sz w:val="20"/>
                <w:szCs w:val="20"/>
              </w:rPr>
              <w:t xml:space="preserve"> </w:t>
            </w:r>
            <w:r w:rsidR="007077BB" w:rsidRPr="007077BB">
              <w:rPr>
                <w:sz w:val="20"/>
                <w:szCs w:val="20"/>
              </w:rPr>
              <w:t>The associations directly market their socially and environmentally responsible products.</w:t>
            </w:r>
          </w:p>
        </w:tc>
      </w:tr>
      <w:tr w:rsidR="00DE3EE3" w:rsidRPr="004D0B76" w14:paraId="1A1E6EB8" w14:textId="77777777" w:rsidTr="00F27E91">
        <w:trPr>
          <w:trHeight w:val="580"/>
        </w:trPr>
        <w:tc>
          <w:tcPr>
            <w:tcW w:w="1256" w:type="pct"/>
            <w:tcBorders>
              <w:top w:val="nil"/>
              <w:left w:val="single" w:sz="7" w:space="0" w:color="000000"/>
              <w:bottom w:val="single" w:sz="4" w:space="0" w:color="auto"/>
              <w:right w:val="single" w:sz="7" w:space="0" w:color="000000"/>
            </w:tcBorders>
          </w:tcPr>
          <w:p w14:paraId="352B3D1A" w14:textId="5CAB9367" w:rsidR="00DE3EE3" w:rsidRPr="003562A7" w:rsidRDefault="00DE3EE3" w:rsidP="00E601E2">
            <w:pPr>
              <w:ind w:left="75"/>
              <w:jc w:val="both"/>
              <w:rPr>
                <w:b/>
                <w:sz w:val="20"/>
                <w:szCs w:val="20"/>
              </w:rPr>
            </w:pPr>
            <w:r w:rsidRPr="003562A7" w:rsidDel="000B7ACA">
              <w:rPr>
                <w:b/>
                <w:sz w:val="20"/>
                <w:szCs w:val="20"/>
              </w:rPr>
              <w:t xml:space="preserve">Action Goal </w:t>
            </w:r>
          </w:p>
        </w:tc>
        <w:tc>
          <w:tcPr>
            <w:tcW w:w="3744"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56D3E5A9" w14:textId="221B636B" w:rsidR="00DE3EE3" w:rsidRPr="004D0B76" w:rsidRDefault="004D0B76" w:rsidP="00D30F36">
            <w:pPr>
              <w:rPr>
                <w:sz w:val="20"/>
                <w:szCs w:val="20"/>
              </w:rPr>
            </w:pPr>
            <w:r w:rsidRPr="004D0B76">
              <w:rPr>
                <w:sz w:val="20"/>
                <w:szCs w:val="20"/>
              </w:rPr>
              <w:t>Fishing organizations manage to channel their products through systems that promote sustainable use and social development of communities, in collaboration with business partners.</w:t>
            </w:r>
          </w:p>
        </w:tc>
      </w:tr>
      <w:tr w:rsidR="00DE3EE3" w:rsidRPr="004D0B76" w14:paraId="62C276DD" w14:textId="77777777" w:rsidTr="00D03620">
        <w:trPr>
          <w:trHeight w:val="1375"/>
        </w:trPr>
        <w:tc>
          <w:tcPr>
            <w:tcW w:w="1256" w:type="pct"/>
            <w:tcBorders>
              <w:top w:val="single" w:sz="4" w:space="0" w:color="auto"/>
              <w:left w:val="single" w:sz="8" w:space="0" w:color="000000"/>
              <w:bottom w:val="single" w:sz="8" w:space="0" w:color="000000"/>
              <w:right w:val="single" w:sz="8" w:space="0" w:color="000000"/>
            </w:tcBorders>
          </w:tcPr>
          <w:p w14:paraId="1C8A5905" w14:textId="77777777" w:rsidR="00DE3EE3" w:rsidRPr="003562A7" w:rsidDel="000B7ACA" w:rsidRDefault="00DE3EE3" w:rsidP="0077461C">
            <w:pPr>
              <w:ind w:left="40"/>
              <w:rPr>
                <w:b/>
                <w:sz w:val="20"/>
                <w:szCs w:val="20"/>
              </w:rPr>
            </w:pPr>
            <w:r w:rsidRPr="003562A7" w:rsidDel="000B7ACA">
              <w:rPr>
                <w:b/>
                <w:sz w:val="20"/>
                <w:szCs w:val="20"/>
              </w:rPr>
              <w:t xml:space="preserve">Action Description </w:t>
            </w:r>
          </w:p>
          <w:p w14:paraId="0285D5EF" w14:textId="66A12C95" w:rsidR="00DE3EE3" w:rsidRPr="003562A7" w:rsidRDefault="00DE3EE3" w:rsidP="00D03620">
            <w:pPr>
              <w:rPr>
                <w:b/>
                <w:sz w:val="20"/>
                <w:szCs w:val="20"/>
              </w:rPr>
            </w:pPr>
          </w:p>
        </w:tc>
        <w:tc>
          <w:tcPr>
            <w:tcW w:w="3744"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6CDF61" w14:textId="00BE7702" w:rsidR="00DE3EE3" w:rsidRPr="004D0B76" w:rsidRDefault="004D0B76" w:rsidP="004D0B76">
            <w:pPr>
              <w:rPr>
                <w:sz w:val="20"/>
                <w:szCs w:val="20"/>
              </w:rPr>
            </w:pPr>
            <w:r w:rsidRPr="004D0B76">
              <w:rPr>
                <w:sz w:val="20"/>
                <w:szCs w:val="20"/>
              </w:rPr>
              <w:t>Based on the EAR, consultations and analyzes were carried out on commercialization and risk assessment, such as market diversification, economic dependence on the fishery, commitment to responsible fishing, sales registration, value chains</w:t>
            </w:r>
            <w:r w:rsidR="00A64CC0">
              <w:rPr>
                <w:sz w:val="20"/>
                <w:szCs w:val="20"/>
              </w:rPr>
              <w:t>,</w:t>
            </w:r>
            <w:r w:rsidRPr="004D0B76">
              <w:rPr>
                <w:sz w:val="20"/>
                <w:szCs w:val="20"/>
              </w:rPr>
              <w:t xml:space="preserve"> and access to markets. The results showed that the indicators that need to be improved are the diversification of markets, the sales record</w:t>
            </w:r>
            <w:r w:rsidR="00A64CC0">
              <w:rPr>
                <w:sz w:val="20"/>
                <w:szCs w:val="20"/>
              </w:rPr>
              <w:t>,</w:t>
            </w:r>
            <w:r w:rsidRPr="004D0B76">
              <w:rPr>
                <w:sz w:val="20"/>
                <w:szCs w:val="20"/>
              </w:rPr>
              <w:t xml:space="preserve"> and the value chains of the organizations. This action aims to implement the commercialization of products by fishing organizations.</w:t>
            </w:r>
          </w:p>
        </w:tc>
      </w:tr>
      <w:tr w:rsidR="00DE3EE3" w:rsidRPr="003562A7" w14:paraId="576C03D8" w14:textId="77777777" w:rsidTr="00F27E91">
        <w:trPr>
          <w:trHeight w:val="360"/>
        </w:trPr>
        <w:tc>
          <w:tcPr>
            <w:tcW w:w="1256" w:type="pct"/>
            <w:tcBorders>
              <w:top w:val="single" w:sz="8" w:space="0" w:color="000000"/>
              <w:left w:val="single" w:sz="7" w:space="0" w:color="000000"/>
              <w:bottom w:val="single" w:sz="4" w:space="0" w:color="000000"/>
              <w:right w:val="single" w:sz="7" w:space="0" w:color="000000"/>
            </w:tcBorders>
          </w:tcPr>
          <w:p w14:paraId="5956D8F8" w14:textId="77777777" w:rsidR="00DE3EE3" w:rsidRPr="003562A7" w:rsidRDefault="00DE3EE3" w:rsidP="0077461C">
            <w:pPr>
              <w:ind w:left="75"/>
              <w:rPr>
                <w:b/>
                <w:sz w:val="20"/>
                <w:szCs w:val="20"/>
              </w:rPr>
            </w:pPr>
            <w:r w:rsidRPr="003562A7" w:rsidDel="000B7ACA">
              <w:rPr>
                <w:b/>
                <w:sz w:val="20"/>
                <w:szCs w:val="20"/>
              </w:rPr>
              <w:t>Expected Completion Date</w:t>
            </w:r>
          </w:p>
        </w:tc>
        <w:tc>
          <w:tcPr>
            <w:tcW w:w="3744"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73CE9661" w14:textId="5AF089C7" w:rsidR="00DE3EE3" w:rsidRPr="003562A7" w:rsidRDefault="00B34EB1" w:rsidP="004D0B76">
            <w:pPr>
              <w:rPr>
                <w:sz w:val="20"/>
                <w:szCs w:val="20"/>
              </w:rPr>
            </w:pPr>
            <w:r>
              <w:rPr>
                <w:sz w:val="20"/>
                <w:szCs w:val="20"/>
              </w:rPr>
              <w:t>December</w:t>
            </w:r>
            <w:r w:rsidR="00F740D6">
              <w:rPr>
                <w:sz w:val="20"/>
                <w:szCs w:val="20"/>
              </w:rPr>
              <w:t xml:space="preserve"> 202</w:t>
            </w:r>
            <w:r w:rsidR="007A2DF2">
              <w:rPr>
                <w:sz w:val="20"/>
                <w:szCs w:val="20"/>
              </w:rPr>
              <w:t>5</w:t>
            </w:r>
          </w:p>
        </w:tc>
      </w:tr>
      <w:tr w:rsidR="00DE3EE3" w:rsidRPr="003562A7" w14:paraId="7A48C771" w14:textId="77777777" w:rsidTr="00F27E91">
        <w:trPr>
          <w:cantSplit/>
          <w:trHeight w:val="318"/>
        </w:trPr>
        <w:tc>
          <w:tcPr>
            <w:tcW w:w="1256" w:type="pct"/>
            <w:tcBorders>
              <w:top w:val="single" w:sz="4" w:space="0" w:color="000000"/>
              <w:left w:val="single" w:sz="8" w:space="0" w:color="000000"/>
              <w:bottom w:val="single" w:sz="8" w:space="0" w:color="000000"/>
              <w:right w:val="single" w:sz="8" w:space="0" w:color="000000"/>
            </w:tcBorders>
          </w:tcPr>
          <w:p w14:paraId="5042D6B7" w14:textId="72498532" w:rsidR="00DE3EE3" w:rsidRPr="003562A7" w:rsidRDefault="00DE3EE3" w:rsidP="00F740D6">
            <w:pPr>
              <w:ind w:left="40"/>
              <w:rPr>
                <w:b/>
                <w:sz w:val="20"/>
                <w:szCs w:val="20"/>
              </w:rPr>
            </w:pPr>
            <w:r w:rsidRPr="003562A7" w:rsidDel="000B7ACA">
              <w:rPr>
                <w:b/>
                <w:sz w:val="20"/>
                <w:szCs w:val="20"/>
              </w:rPr>
              <w:t>Priority</w:t>
            </w:r>
          </w:p>
        </w:tc>
        <w:tc>
          <w:tcPr>
            <w:tcW w:w="3744"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F3408F7" w14:textId="102C0881" w:rsidR="00DE3EE3" w:rsidRPr="003562A7" w:rsidRDefault="00DE3EE3" w:rsidP="0077461C">
            <w:pPr>
              <w:ind w:left="140"/>
              <w:rPr>
                <w:sz w:val="20"/>
                <w:szCs w:val="20"/>
              </w:rPr>
            </w:pPr>
            <w:r w:rsidRPr="003562A7">
              <w:rPr>
                <w:sz w:val="20"/>
                <w:szCs w:val="20"/>
              </w:rPr>
              <w:t>Medi</w:t>
            </w:r>
            <w:r w:rsidR="001A5A49">
              <w:rPr>
                <w:sz w:val="20"/>
                <w:szCs w:val="20"/>
              </w:rPr>
              <w:t>um</w:t>
            </w:r>
            <w:r w:rsidRPr="003562A7">
              <w:rPr>
                <w:sz w:val="20"/>
                <w:szCs w:val="20"/>
              </w:rPr>
              <w:t xml:space="preserve"> </w:t>
            </w:r>
          </w:p>
        </w:tc>
      </w:tr>
      <w:tr w:rsidR="00DE3EE3" w:rsidRPr="003562A7" w14:paraId="7C76CB01" w14:textId="77777777" w:rsidTr="00F27E91">
        <w:trPr>
          <w:trHeight w:val="300"/>
        </w:trPr>
        <w:tc>
          <w:tcPr>
            <w:tcW w:w="1256" w:type="pct"/>
            <w:tcBorders>
              <w:top w:val="single" w:sz="8" w:space="0" w:color="000000"/>
              <w:left w:val="single" w:sz="7" w:space="0" w:color="000000"/>
              <w:bottom w:val="single" w:sz="4" w:space="0" w:color="auto"/>
              <w:right w:val="single" w:sz="8" w:space="0" w:color="000000"/>
            </w:tcBorders>
          </w:tcPr>
          <w:p w14:paraId="19A2CDDA" w14:textId="069FD4DE" w:rsidR="00DE3EE3" w:rsidRPr="003562A7" w:rsidRDefault="00DE3EE3" w:rsidP="00F740D6">
            <w:pPr>
              <w:ind w:left="40"/>
              <w:rPr>
                <w:b/>
                <w:sz w:val="20"/>
                <w:szCs w:val="20"/>
              </w:rPr>
            </w:pPr>
            <w:r w:rsidRPr="003562A7" w:rsidDel="000B7ACA">
              <w:rPr>
                <w:b/>
                <w:sz w:val="20"/>
                <w:szCs w:val="20"/>
              </w:rPr>
              <w:t>Estimated Cost</w:t>
            </w:r>
          </w:p>
        </w:tc>
        <w:tc>
          <w:tcPr>
            <w:tcW w:w="3744"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BFDC65" w14:textId="4EDF5573" w:rsidR="00DE3EE3" w:rsidRPr="003562A7" w:rsidRDefault="00DE3EE3" w:rsidP="0077461C">
            <w:pPr>
              <w:ind w:left="140"/>
              <w:rPr>
                <w:sz w:val="20"/>
                <w:szCs w:val="20"/>
              </w:rPr>
            </w:pPr>
            <w:r w:rsidRPr="003562A7">
              <w:rPr>
                <w:sz w:val="20"/>
                <w:szCs w:val="20"/>
              </w:rPr>
              <w:t>$</w:t>
            </w:r>
            <w:r w:rsidR="00B67D1E">
              <w:rPr>
                <w:sz w:val="20"/>
                <w:szCs w:val="20"/>
              </w:rPr>
              <w:t>35,000</w:t>
            </w:r>
          </w:p>
        </w:tc>
      </w:tr>
      <w:tr w:rsidR="00480CE2" w:rsidRPr="00256CF3" w14:paraId="766E4636" w14:textId="77777777" w:rsidTr="00F27E91">
        <w:trPr>
          <w:trHeight w:val="17"/>
        </w:trPr>
        <w:tc>
          <w:tcPr>
            <w:tcW w:w="1256" w:type="pct"/>
            <w:tcBorders>
              <w:top w:val="single" w:sz="4" w:space="0" w:color="auto"/>
              <w:left w:val="single" w:sz="4" w:space="0" w:color="auto"/>
              <w:bottom w:val="single" w:sz="4" w:space="0" w:color="auto"/>
              <w:right w:val="single" w:sz="4" w:space="0" w:color="auto"/>
            </w:tcBorders>
          </w:tcPr>
          <w:p w14:paraId="7456EE08" w14:textId="77777777" w:rsidR="00480CE2" w:rsidRPr="003562A7" w:rsidDel="000B7ACA" w:rsidRDefault="00480CE2" w:rsidP="00480CE2">
            <w:pPr>
              <w:ind w:left="40"/>
              <w:rPr>
                <w:b/>
                <w:sz w:val="20"/>
                <w:szCs w:val="20"/>
              </w:rPr>
            </w:pPr>
            <w:r w:rsidRPr="003562A7" w:rsidDel="000B7ACA">
              <w:rPr>
                <w:b/>
                <w:sz w:val="20"/>
                <w:szCs w:val="20"/>
              </w:rPr>
              <w:t xml:space="preserve">Responsible Parties </w:t>
            </w:r>
          </w:p>
          <w:p w14:paraId="45F68EBC" w14:textId="503850C8" w:rsidR="00480CE2" w:rsidRPr="003562A7" w:rsidRDefault="00480CE2" w:rsidP="00480CE2">
            <w:pPr>
              <w:ind w:left="140"/>
              <w:rPr>
                <w:b/>
                <w:sz w:val="20"/>
                <w:szCs w:val="20"/>
              </w:rPr>
            </w:pPr>
          </w:p>
        </w:tc>
        <w:tc>
          <w:tcPr>
            <w:tcW w:w="3744"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1ECE9672" w14:textId="6EA83D38" w:rsidR="00480CE2" w:rsidRPr="003562A7" w:rsidRDefault="00073FDA" w:rsidP="00E13046">
            <w:pPr>
              <w:rPr>
                <w:sz w:val="20"/>
                <w:szCs w:val="20"/>
                <w:lang w:val="es-MX"/>
              </w:rPr>
            </w:pPr>
            <w:r w:rsidRPr="003562A7">
              <w:rPr>
                <w:sz w:val="20"/>
                <w:szCs w:val="20"/>
                <w:lang w:val="es-MX"/>
              </w:rPr>
              <w:t>Comité de Sanidad Acuícola de Chiapas (</w:t>
            </w:r>
            <w:r w:rsidRPr="00072B13">
              <w:rPr>
                <w:b/>
                <w:sz w:val="20"/>
                <w:szCs w:val="20"/>
                <w:lang w:val="es-MX"/>
              </w:rPr>
              <w:t>CESACH</w:t>
            </w:r>
            <w:r w:rsidRPr="003562A7">
              <w:rPr>
                <w:sz w:val="20"/>
                <w:szCs w:val="20"/>
                <w:lang w:val="es-MX"/>
              </w:rPr>
              <w:t>)</w:t>
            </w:r>
            <w:r w:rsidR="00E13046">
              <w:rPr>
                <w:sz w:val="20"/>
                <w:szCs w:val="20"/>
                <w:lang w:val="es-MX"/>
              </w:rPr>
              <w:t xml:space="preserve">; </w:t>
            </w:r>
            <w:r w:rsidR="00BC5D1D">
              <w:rPr>
                <w:sz w:val="20"/>
                <w:szCs w:val="20"/>
                <w:lang w:val="es-MX"/>
              </w:rPr>
              <w:t>Sociedad Cooperativa de Producción Pesquera El Carrizal (</w:t>
            </w:r>
            <w:r w:rsidR="00BC5D1D" w:rsidRPr="00D30F36">
              <w:rPr>
                <w:b/>
                <w:sz w:val="20"/>
                <w:szCs w:val="20"/>
                <w:lang w:val="es-MX"/>
              </w:rPr>
              <w:t>SCPP</w:t>
            </w:r>
            <w:r w:rsidR="00BC5D1D">
              <w:rPr>
                <w:b/>
                <w:sz w:val="20"/>
                <w:szCs w:val="20"/>
                <w:lang w:val="es-MX"/>
              </w:rPr>
              <w:t xml:space="preserve"> El Carrizal</w:t>
            </w:r>
            <w:r w:rsidR="00BC5D1D">
              <w:rPr>
                <w:sz w:val="20"/>
                <w:szCs w:val="20"/>
                <w:lang w:val="es-MX"/>
              </w:rPr>
              <w:t>); Sociedad Cooperativa de Producción Pesquera Topón (</w:t>
            </w:r>
            <w:r w:rsidR="00BC5D1D" w:rsidRPr="00BC5D1D">
              <w:rPr>
                <w:b/>
                <w:sz w:val="20"/>
                <w:szCs w:val="20"/>
                <w:lang w:val="es-MX"/>
              </w:rPr>
              <w:t>SCPP Topón</w:t>
            </w:r>
            <w:r w:rsidR="00BC5D1D">
              <w:rPr>
                <w:sz w:val="20"/>
                <w:szCs w:val="20"/>
                <w:lang w:val="es-MX"/>
              </w:rPr>
              <w:t>); Sociedad Cooperativa de Producción Pesquera El Castaño (</w:t>
            </w:r>
            <w:r w:rsidR="00BC5D1D" w:rsidRPr="00D30F36">
              <w:rPr>
                <w:b/>
                <w:sz w:val="20"/>
                <w:szCs w:val="20"/>
                <w:lang w:val="es-MX"/>
              </w:rPr>
              <w:t>SCPP</w:t>
            </w:r>
            <w:r w:rsidR="00BC5D1D">
              <w:rPr>
                <w:b/>
                <w:sz w:val="20"/>
                <w:szCs w:val="20"/>
                <w:lang w:val="es-MX"/>
              </w:rPr>
              <w:t xml:space="preserve"> El Castaño</w:t>
            </w:r>
            <w:r w:rsidR="00BC5D1D">
              <w:rPr>
                <w:sz w:val="20"/>
                <w:szCs w:val="20"/>
                <w:lang w:val="es-MX"/>
              </w:rPr>
              <w:t>)</w:t>
            </w:r>
            <w:r w:rsidR="00F740D6">
              <w:rPr>
                <w:sz w:val="20"/>
                <w:szCs w:val="20"/>
                <w:lang w:val="es-MX"/>
              </w:rPr>
              <w:t xml:space="preserve">; </w:t>
            </w:r>
            <w:r w:rsidR="00F740D6" w:rsidRPr="007C7BE6">
              <w:rPr>
                <w:sz w:val="20"/>
                <w:szCs w:val="20"/>
                <w:lang w:val="es-MX"/>
              </w:rPr>
              <w:t>Comisión Nacional de Áreas Naturales Protegidas (</w:t>
            </w:r>
            <w:r w:rsidR="00F740D6" w:rsidRPr="007C7BE6">
              <w:rPr>
                <w:b/>
                <w:sz w:val="20"/>
                <w:szCs w:val="20"/>
                <w:lang w:val="es-MX"/>
              </w:rPr>
              <w:t>CONANP</w:t>
            </w:r>
            <w:r w:rsidR="00F740D6" w:rsidRPr="007C7BE6">
              <w:rPr>
                <w:sz w:val="20"/>
                <w:szCs w:val="20"/>
                <w:lang w:val="es-MX"/>
              </w:rPr>
              <w:t>); SmartFish Rescate de Valor AC (</w:t>
            </w:r>
            <w:r w:rsidR="00F740D6" w:rsidRPr="007C7BE6">
              <w:rPr>
                <w:b/>
                <w:sz w:val="20"/>
                <w:szCs w:val="20"/>
                <w:lang w:val="es-MX"/>
              </w:rPr>
              <w:t>SmartFish AC</w:t>
            </w:r>
            <w:r w:rsidR="00F740D6" w:rsidRPr="007C7BE6">
              <w:rPr>
                <w:sz w:val="20"/>
                <w:szCs w:val="20"/>
                <w:lang w:val="es-MX"/>
              </w:rPr>
              <w:t>)</w:t>
            </w:r>
          </w:p>
        </w:tc>
      </w:tr>
      <w:tr w:rsidR="00DE3EE3" w:rsidRPr="001A5A49" w14:paraId="1003A248" w14:textId="77777777" w:rsidTr="00F27E91">
        <w:trPr>
          <w:trHeight w:val="320"/>
        </w:trPr>
        <w:tc>
          <w:tcPr>
            <w:tcW w:w="1256" w:type="pct"/>
            <w:tcBorders>
              <w:top w:val="single" w:sz="4" w:space="0" w:color="auto"/>
              <w:left w:val="single" w:sz="7" w:space="0" w:color="000000"/>
              <w:bottom w:val="single" w:sz="7" w:space="0" w:color="000000"/>
              <w:right w:val="single" w:sz="7" w:space="0" w:color="000000"/>
            </w:tcBorders>
          </w:tcPr>
          <w:p w14:paraId="7F888BA9" w14:textId="77777777" w:rsidR="00DE3EE3" w:rsidRPr="003562A7" w:rsidRDefault="00DE3EE3" w:rsidP="0077461C">
            <w:pPr>
              <w:rPr>
                <w:b/>
                <w:sz w:val="20"/>
                <w:szCs w:val="20"/>
              </w:rPr>
            </w:pPr>
            <w:r w:rsidRPr="003562A7" w:rsidDel="000B7ACA">
              <w:rPr>
                <w:b/>
                <w:sz w:val="20"/>
                <w:szCs w:val="20"/>
              </w:rPr>
              <w:t xml:space="preserve">MSC </w:t>
            </w:r>
            <w:r w:rsidRPr="003562A7">
              <w:rPr>
                <w:b/>
                <w:sz w:val="20"/>
                <w:szCs w:val="20"/>
              </w:rPr>
              <w:t>Performance Indicator</w:t>
            </w:r>
            <w:r w:rsidRPr="003562A7" w:rsidDel="000B7ACA">
              <w:rPr>
                <w:b/>
                <w:sz w:val="20"/>
                <w:szCs w:val="20"/>
              </w:rPr>
              <w:t>(s) Addressed by the Action</w:t>
            </w:r>
          </w:p>
        </w:tc>
        <w:tc>
          <w:tcPr>
            <w:tcW w:w="3744"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DF6CC2C" w14:textId="16CEA469" w:rsidR="00DE3EE3" w:rsidRPr="001A5A49" w:rsidRDefault="001A5A49" w:rsidP="00D30F36">
            <w:pPr>
              <w:rPr>
                <w:sz w:val="20"/>
                <w:szCs w:val="20"/>
              </w:rPr>
            </w:pPr>
            <w:r w:rsidRPr="001A5A49">
              <w:rPr>
                <w:sz w:val="20"/>
                <w:szCs w:val="20"/>
              </w:rPr>
              <w:t xml:space="preserve">No specific MSC requirements are considered, but this action is important to address the social impacts of fisheries and food security and to provide higher levels of </w:t>
            </w:r>
            <w:r w:rsidR="00A64CC0">
              <w:rPr>
                <w:sz w:val="20"/>
                <w:szCs w:val="20"/>
              </w:rPr>
              <w:t>value-added</w:t>
            </w:r>
            <w:r w:rsidRPr="001A5A49">
              <w:rPr>
                <w:sz w:val="20"/>
                <w:szCs w:val="20"/>
              </w:rPr>
              <w:t xml:space="preserve"> for fisheries and the local and national economy.</w:t>
            </w:r>
          </w:p>
        </w:tc>
      </w:tr>
    </w:tbl>
    <w:p w14:paraId="0F13B6D7" w14:textId="59420234" w:rsidR="00DE3EE3" w:rsidRDefault="00DE3EE3">
      <w:pPr>
        <w:rPr>
          <w:b/>
        </w:rPr>
      </w:pPr>
    </w:p>
    <w:p w14:paraId="545B6386" w14:textId="77777777" w:rsidR="001A5A49" w:rsidRPr="001A5A49" w:rsidRDefault="001A5A49">
      <w:pPr>
        <w:rPr>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7"/>
        <w:gridCol w:w="3119"/>
        <w:gridCol w:w="1136"/>
        <w:gridCol w:w="1558"/>
        <w:gridCol w:w="991"/>
        <w:gridCol w:w="1134"/>
        <w:gridCol w:w="3595"/>
      </w:tblGrid>
      <w:tr w:rsidR="00DE3EE3" w:rsidRPr="003562A7" w14:paraId="38DE21C7" w14:textId="77777777" w:rsidTr="001A5A49">
        <w:trPr>
          <w:trHeight w:val="798"/>
        </w:trPr>
        <w:tc>
          <w:tcPr>
            <w:tcW w:w="54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B173AE" w14:textId="77777777" w:rsidR="00DE3EE3" w:rsidRPr="003562A7" w:rsidRDefault="00DE3EE3" w:rsidP="0077461C">
            <w:pPr>
              <w:jc w:val="center"/>
              <w:rPr>
                <w:b/>
                <w:sz w:val="20"/>
                <w:szCs w:val="20"/>
              </w:rPr>
            </w:pPr>
            <w:r w:rsidRPr="003562A7">
              <w:rPr>
                <w:b/>
                <w:sz w:val="20"/>
                <w:szCs w:val="20"/>
              </w:rPr>
              <w:t>Action</w:t>
            </w:r>
          </w:p>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AFAE5A" w14:textId="77777777" w:rsidR="00DE3EE3" w:rsidRPr="003562A7" w:rsidRDefault="00DE3EE3" w:rsidP="0077461C">
            <w:pPr>
              <w:jc w:val="center"/>
              <w:rPr>
                <w:b/>
                <w:sz w:val="20"/>
                <w:szCs w:val="20"/>
              </w:rPr>
            </w:pPr>
            <w:r w:rsidRPr="003562A7">
              <w:rPr>
                <w:b/>
                <w:sz w:val="20"/>
                <w:szCs w:val="20"/>
              </w:rPr>
              <w:t>Tasks/ Milestones</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FC0B23A" w14:textId="77777777" w:rsidR="00DE3EE3" w:rsidRPr="003562A7" w:rsidRDefault="00DE3EE3" w:rsidP="0077461C">
            <w:pPr>
              <w:jc w:val="center"/>
              <w:rPr>
                <w:b/>
                <w:sz w:val="20"/>
                <w:szCs w:val="20"/>
              </w:rPr>
            </w:pPr>
            <w:r w:rsidRPr="003562A7">
              <w:rPr>
                <w:b/>
                <w:sz w:val="20"/>
                <w:szCs w:val="20"/>
              </w:rPr>
              <w:t>Responsible (lead)</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E821464" w14:textId="77777777" w:rsidR="00DE3EE3" w:rsidRPr="003562A7" w:rsidRDefault="00DE3EE3" w:rsidP="0077461C">
            <w:pPr>
              <w:jc w:val="center"/>
              <w:rPr>
                <w:b/>
                <w:sz w:val="20"/>
                <w:szCs w:val="20"/>
              </w:rPr>
            </w:pPr>
            <w:r w:rsidRPr="003562A7">
              <w:rPr>
                <w:b/>
                <w:sz w:val="20"/>
                <w:szCs w:val="20"/>
              </w:rPr>
              <w:t>Responsible (supporting role)</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F551872" w14:textId="77777777" w:rsidR="00DE3EE3" w:rsidRPr="003562A7" w:rsidRDefault="00DE3EE3" w:rsidP="0077461C">
            <w:pPr>
              <w:jc w:val="center"/>
              <w:rPr>
                <w:b/>
                <w:sz w:val="20"/>
                <w:szCs w:val="20"/>
              </w:rPr>
            </w:pPr>
            <w:r w:rsidRPr="003562A7">
              <w:rPr>
                <w:b/>
                <w:sz w:val="20"/>
                <w:szCs w:val="20"/>
              </w:rPr>
              <w:t>Starting date</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E979845" w14:textId="77777777" w:rsidR="00DE3EE3" w:rsidRPr="003562A7" w:rsidRDefault="00DE3EE3" w:rsidP="0077461C">
            <w:pPr>
              <w:jc w:val="center"/>
              <w:rPr>
                <w:b/>
                <w:sz w:val="20"/>
                <w:szCs w:val="20"/>
              </w:rPr>
            </w:pPr>
            <w:r w:rsidRPr="003562A7">
              <w:rPr>
                <w:b/>
                <w:sz w:val="20"/>
                <w:szCs w:val="20"/>
              </w:rPr>
              <w:t>Expected completion date</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B95427" w14:textId="4C79E201" w:rsidR="00DE3EE3" w:rsidRPr="003562A7" w:rsidRDefault="00DE3EE3" w:rsidP="0077461C">
            <w:pPr>
              <w:jc w:val="center"/>
              <w:rPr>
                <w:b/>
                <w:sz w:val="20"/>
                <w:szCs w:val="20"/>
              </w:rPr>
            </w:pPr>
            <w:r w:rsidRPr="003562A7">
              <w:rPr>
                <w:b/>
                <w:sz w:val="20"/>
                <w:szCs w:val="20"/>
              </w:rPr>
              <w:t xml:space="preserve">Evidence of </w:t>
            </w:r>
            <w:r w:rsidR="00EB53B8">
              <w:rPr>
                <w:b/>
                <w:sz w:val="20"/>
                <w:szCs w:val="20"/>
              </w:rPr>
              <w:t>completion/results</w:t>
            </w:r>
          </w:p>
        </w:tc>
      </w:tr>
      <w:tr w:rsidR="00480CE2" w:rsidRPr="002F6735" w14:paraId="49D82058" w14:textId="77777777" w:rsidTr="00F27E91">
        <w:trPr>
          <w:trHeight w:val="933"/>
        </w:trPr>
        <w:tc>
          <w:tcPr>
            <w:tcW w:w="54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bottom"/>
          </w:tcPr>
          <w:p w14:paraId="7398AB92" w14:textId="5B246E8B" w:rsidR="00480CE2" w:rsidRPr="007A2DF2" w:rsidRDefault="00895B04" w:rsidP="00F27E91">
            <w:pPr>
              <w:rPr>
                <w:b/>
                <w:sz w:val="20"/>
                <w:szCs w:val="20"/>
              </w:rPr>
            </w:pPr>
            <w:r w:rsidRPr="007A2DF2">
              <w:rPr>
                <w:b/>
                <w:sz w:val="20"/>
                <w:szCs w:val="20"/>
              </w:rPr>
              <w:t>7.</w:t>
            </w:r>
          </w:p>
          <w:p w14:paraId="3CC29F51" w14:textId="06036DD9" w:rsidR="00480CE2" w:rsidRPr="007A2DF2" w:rsidRDefault="007A2DF2" w:rsidP="00F27E91">
            <w:pPr>
              <w:rPr>
                <w:sz w:val="22"/>
                <w:szCs w:val="22"/>
              </w:rPr>
            </w:pPr>
            <w:r w:rsidRPr="007077BB">
              <w:rPr>
                <w:sz w:val="20"/>
                <w:szCs w:val="20"/>
              </w:rPr>
              <w:t>The associations directly market their socially and environmentally responsible products.</w:t>
            </w:r>
          </w:p>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166BFF8" w14:textId="418D7253" w:rsidR="00480CE2" w:rsidRPr="002F6735" w:rsidRDefault="00F4165B" w:rsidP="00480CE2">
            <w:pPr>
              <w:rPr>
                <w:sz w:val="20"/>
                <w:szCs w:val="20"/>
              </w:rPr>
            </w:pPr>
            <w:r w:rsidRPr="002F6735">
              <w:rPr>
                <w:sz w:val="20"/>
                <w:szCs w:val="20"/>
              </w:rPr>
              <w:t xml:space="preserve">Task </w:t>
            </w:r>
            <w:r w:rsidR="00072B13" w:rsidRPr="002F6735">
              <w:rPr>
                <w:sz w:val="20"/>
                <w:szCs w:val="20"/>
              </w:rPr>
              <w:t>1</w:t>
            </w:r>
            <w:r w:rsidRPr="002F6735">
              <w:rPr>
                <w:sz w:val="20"/>
                <w:szCs w:val="20"/>
              </w:rPr>
              <w:t>:</w:t>
            </w:r>
            <w:r w:rsidR="00480CE2" w:rsidRPr="002F6735">
              <w:rPr>
                <w:sz w:val="20"/>
                <w:szCs w:val="20"/>
              </w:rPr>
              <w:t xml:space="preserve"> </w:t>
            </w:r>
            <w:r w:rsidRPr="002F6735">
              <w:rPr>
                <w:sz w:val="20"/>
                <w:szCs w:val="20"/>
              </w:rPr>
              <w:t xml:space="preserve"> </w:t>
            </w:r>
            <w:r w:rsidR="002F6735" w:rsidRPr="002F6735">
              <w:rPr>
                <w:sz w:val="20"/>
                <w:szCs w:val="20"/>
              </w:rPr>
              <w:t>Distribute responsibilities to members of the SCPPs. Based on the needs identified for the implementation of the marketing program, roles and responsibilities will be assigned.</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9BA10D" w14:textId="370C38E9" w:rsidR="00965D25" w:rsidRPr="00F740D6" w:rsidRDefault="00480CE2" w:rsidP="00F740D6">
            <w:pPr>
              <w:rPr>
                <w:sz w:val="20"/>
                <w:szCs w:val="20"/>
              </w:rPr>
            </w:pPr>
            <w:r w:rsidRPr="003562A7">
              <w:rPr>
                <w:sz w:val="20"/>
                <w:szCs w:val="20"/>
              </w:rPr>
              <w:t>SmartFish AC</w:t>
            </w:r>
            <w:r w:rsidR="00965D25" w:rsidRPr="003562A7">
              <w:rPr>
                <w:sz w:val="20"/>
                <w:szCs w:val="20"/>
              </w:rPr>
              <w:br/>
            </w:r>
          </w:p>
          <w:p w14:paraId="1D42DE51" w14:textId="77777777" w:rsidR="00965D25" w:rsidRPr="003562A7" w:rsidRDefault="00965D25" w:rsidP="00480CE2">
            <w:pPr>
              <w:ind w:left="140"/>
              <w:rPr>
                <w:sz w:val="20"/>
                <w:szCs w:val="20"/>
              </w:rPr>
            </w:pPr>
          </w:p>
          <w:p w14:paraId="69160EB3" w14:textId="52A6D508" w:rsidR="00480CE2" w:rsidRPr="003562A7" w:rsidRDefault="00480CE2" w:rsidP="00480CE2">
            <w:pPr>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5B7038" w14:textId="0F49D5A6" w:rsidR="00072B13" w:rsidRDefault="00F740D6" w:rsidP="00072B13">
            <w:pPr>
              <w:rPr>
                <w:sz w:val="20"/>
                <w:szCs w:val="20"/>
                <w:lang w:val="es-MX"/>
              </w:rPr>
            </w:pPr>
            <w:r w:rsidRPr="00F740D6">
              <w:rPr>
                <w:sz w:val="20"/>
                <w:szCs w:val="20"/>
                <w:lang w:val="es-MX"/>
              </w:rPr>
              <w:t>CONANP</w:t>
            </w:r>
          </w:p>
          <w:p w14:paraId="3A7DBBC5" w14:textId="77777777" w:rsidR="00480CE2" w:rsidRDefault="00F740D6" w:rsidP="00072B13">
            <w:pPr>
              <w:rPr>
                <w:sz w:val="20"/>
                <w:szCs w:val="20"/>
                <w:lang w:val="es-MX"/>
              </w:rPr>
            </w:pPr>
            <w:r w:rsidRPr="00E13046">
              <w:rPr>
                <w:sz w:val="20"/>
                <w:szCs w:val="20"/>
                <w:lang w:val="es-MX"/>
              </w:rPr>
              <w:t>CESACH</w:t>
            </w:r>
          </w:p>
          <w:p w14:paraId="0499469E" w14:textId="77777777" w:rsidR="00F27E91" w:rsidRPr="00F067B7" w:rsidRDefault="00F27E91" w:rsidP="00F27E91">
            <w:pPr>
              <w:rPr>
                <w:sz w:val="20"/>
                <w:szCs w:val="20"/>
                <w:lang w:val="es-MX"/>
              </w:rPr>
            </w:pPr>
            <w:r w:rsidRPr="00F067B7">
              <w:rPr>
                <w:sz w:val="20"/>
                <w:szCs w:val="20"/>
                <w:lang w:val="es-MX"/>
              </w:rPr>
              <w:t>SCPP Topón</w:t>
            </w:r>
          </w:p>
          <w:p w14:paraId="0736CAE8" w14:textId="77777777" w:rsidR="00F27E91" w:rsidRPr="00F067B7" w:rsidRDefault="00F27E91" w:rsidP="00F27E91">
            <w:pPr>
              <w:rPr>
                <w:sz w:val="20"/>
                <w:szCs w:val="20"/>
                <w:lang w:val="es-MX"/>
              </w:rPr>
            </w:pPr>
            <w:r w:rsidRPr="00F067B7">
              <w:rPr>
                <w:sz w:val="20"/>
                <w:szCs w:val="20"/>
                <w:lang w:val="es-MX"/>
              </w:rPr>
              <w:t>SCPP El Carrizal</w:t>
            </w:r>
          </w:p>
          <w:p w14:paraId="02140E46" w14:textId="5C12DFE6" w:rsidR="00F27E91" w:rsidRPr="003562A7" w:rsidRDefault="00F27E91" w:rsidP="00F27E91">
            <w:pPr>
              <w:rPr>
                <w:sz w:val="20"/>
                <w:szCs w:val="20"/>
                <w:lang w:val="es-MX"/>
              </w:rPr>
            </w:pPr>
            <w:r w:rsidRPr="00F067B7">
              <w:rPr>
                <w:sz w:val="20"/>
                <w:szCs w:val="20"/>
                <w:lang w:val="es-MX"/>
              </w:rPr>
              <w:t>SCPP El Castaño</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743B4A" w14:textId="68691575" w:rsidR="00480CE2" w:rsidRPr="003562A7" w:rsidRDefault="001C3811" w:rsidP="00480CE2">
            <w:pPr>
              <w:rPr>
                <w:sz w:val="20"/>
                <w:szCs w:val="20"/>
                <w:lang w:val="es-MX"/>
              </w:rPr>
            </w:pPr>
            <w:r>
              <w:rPr>
                <w:sz w:val="20"/>
                <w:szCs w:val="20"/>
                <w:lang w:val="es-MX"/>
              </w:rPr>
              <w:t>January</w:t>
            </w:r>
            <w:r w:rsidR="00480CE2" w:rsidRPr="003562A7">
              <w:rPr>
                <w:sz w:val="20"/>
                <w:szCs w:val="20"/>
                <w:lang w:val="es-MX"/>
              </w:rPr>
              <w:t xml:space="preserve"> 202</w:t>
            </w:r>
            <w:r w:rsidR="007A2DF2">
              <w:rPr>
                <w:sz w:val="20"/>
                <w:szCs w:val="20"/>
                <w:lang w:val="es-MX"/>
              </w:rPr>
              <w:t>3</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137800" w14:textId="376C16AF" w:rsidR="00480CE2" w:rsidRPr="003562A7" w:rsidRDefault="00480CE2" w:rsidP="00480CE2">
            <w:pPr>
              <w:rPr>
                <w:sz w:val="20"/>
                <w:szCs w:val="20"/>
                <w:lang w:val="es-MX"/>
              </w:rPr>
            </w:pPr>
            <w:r w:rsidRPr="003562A7">
              <w:rPr>
                <w:sz w:val="20"/>
                <w:szCs w:val="20"/>
                <w:lang w:val="es-MX"/>
              </w:rPr>
              <w:t>D</w:t>
            </w:r>
            <w:r w:rsidR="00B34EB1">
              <w:rPr>
                <w:sz w:val="20"/>
                <w:szCs w:val="20"/>
                <w:lang w:val="es-MX"/>
              </w:rPr>
              <w:t>e</w:t>
            </w:r>
            <w:r w:rsidRPr="003562A7">
              <w:rPr>
                <w:sz w:val="20"/>
                <w:szCs w:val="20"/>
                <w:lang w:val="es-MX"/>
              </w:rPr>
              <w:t>c</w:t>
            </w:r>
            <w:r w:rsidR="00B34EB1">
              <w:rPr>
                <w:sz w:val="20"/>
                <w:szCs w:val="20"/>
                <w:lang w:val="es-MX"/>
              </w:rPr>
              <w:t>e</w:t>
            </w:r>
            <w:r w:rsidRPr="003562A7">
              <w:rPr>
                <w:sz w:val="20"/>
                <w:szCs w:val="20"/>
                <w:lang w:val="es-MX"/>
              </w:rPr>
              <w:t>mbe</w:t>
            </w:r>
            <w:r w:rsidR="00B34EB1">
              <w:rPr>
                <w:sz w:val="20"/>
                <w:szCs w:val="20"/>
                <w:lang w:val="es-MX"/>
              </w:rPr>
              <w:t>r</w:t>
            </w:r>
            <w:r w:rsidRPr="003562A7">
              <w:rPr>
                <w:sz w:val="20"/>
                <w:szCs w:val="20"/>
                <w:lang w:val="es-MX"/>
              </w:rPr>
              <w:t xml:space="preserve"> 202</w:t>
            </w:r>
            <w:r w:rsidR="007A2DF2">
              <w:rPr>
                <w:sz w:val="20"/>
                <w:szCs w:val="20"/>
                <w:lang w:val="es-MX"/>
              </w:rPr>
              <w:t>3</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4DC700" w14:textId="18E314A1" w:rsidR="00480CE2" w:rsidRPr="002F6735" w:rsidRDefault="00F740D6" w:rsidP="00480CE2">
            <w:pPr>
              <w:rPr>
                <w:sz w:val="20"/>
                <w:szCs w:val="20"/>
              </w:rPr>
            </w:pPr>
            <w:r w:rsidRPr="002F6735">
              <w:rPr>
                <w:sz w:val="20"/>
                <w:szCs w:val="20"/>
              </w:rPr>
              <w:t>R/</w:t>
            </w:r>
            <w:r w:rsidR="00FC7CA4">
              <w:rPr>
                <w:sz w:val="20"/>
                <w:szCs w:val="20"/>
              </w:rPr>
              <w:t>31</w:t>
            </w:r>
            <w:r w:rsidRPr="002F6735">
              <w:rPr>
                <w:sz w:val="20"/>
                <w:szCs w:val="20"/>
              </w:rPr>
              <w:t xml:space="preserve"> </w:t>
            </w:r>
            <w:r w:rsidR="002F6735" w:rsidRPr="002F6735">
              <w:rPr>
                <w:sz w:val="20"/>
                <w:szCs w:val="20"/>
              </w:rPr>
              <w:t>Ensures that fishing organizations have designated and trained personnel to implement product management responsibilities</w:t>
            </w:r>
            <w:r w:rsidR="00480CE2" w:rsidRPr="002F6735">
              <w:rPr>
                <w:sz w:val="20"/>
                <w:szCs w:val="20"/>
              </w:rPr>
              <w:t>.</w:t>
            </w:r>
          </w:p>
        </w:tc>
      </w:tr>
      <w:tr w:rsidR="00480CE2" w:rsidRPr="00467CBB" w14:paraId="684AF479" w14:textId="77777777" w:rsidTr="001A5A49">
        <w:trPr>
          <w:trHeight w:val="1051"/>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035DA58A" w14:textId="77777777" w:rsidR="00480CE2" w:rsidRPr="002F6735" w:rsidRDefault="00480CE2" w:rsidP="00480CE2"/>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A4633E" w14:textId="52D99B3A" w:rsidR="00480CE2" w:rsidRPr="00467CBB" w:rsidRDefault="00F4165B" w:rsidP="00480CE2">
            <w:pPr>
              <w:rPr>
                <w:sz w:val="20"/>
                <w:szCs w:val="20"/>
              </w:rPr>
            </w:pPr>
            <w:r w:rsidRPr="00467CBB">
              <w:rPr>
                <w:sz w:val="20"/>
                <w:szCs w:val="20"/>
              </w:rPr>
              <w:t xml:space="preserve">Task </w:t>
            </w:r>
            <w:r w:rsidR="00480CE2" w:rsidRPr="00467CBB">
              <w:rPr>
                <w:sz w:val="20"/>
                <w:szCs w:val="20"/>
              </w:rPr>
              <w:t>2</w:t>
            </w:r>
            <w:r w:rsidRPr="00467CBB">
              <w:rPr>
                <w:sz w:val="20"/>
                <w:szCs w:val="20"/>
              </w:rPr>
              <w:t>:</w:t>
            </w:r>
            <w:r w:rsidR="00480CE2" w:rsidRPr="00467CBB">
              <w:rPr>
                <w:sz w:val="20"/>
                <w:szCs w:val="20"/>
              </w:rPr>
              <w:t xml:space="preserve"> </w:t>
            </w:r>
            <w:r w:rsidR="00467CBB" w:rsidRPr="00467CBB">
              <w:rPr>
                <w:sz w:val="20"/>
                <w:szCs w:val="20"/>
              </w:rPr>
              <w:t>Those responsible become familiar with the information record formats of the traceability component.</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8FE1AB" w14:textId="77777777" w:rsidR="00480CE2" w:rsidRPr="003562A7" w:rsidRDefault="00480CE2" w:rsidP="00F740D6">
            <w:pPr>
              <w:rPr>
                <w:sz w:val="20"/>
                <w:szCs w:val="20"/>
              </w:rPr>
            </w:pPr>
            <w:r w:rsidRPr="003562A7">
              <w:rPr>
                <w:sz w:val="20"/>
                <w:szCs w:val="20"/>
              </w:rPr>
              <w:t>SmartFish AC</w:t>
            </w:r>
          </w:p>
          <w:p w14:paraId="4F801FA2" w14:textId="77777777" w:rsidR="00480CE2" w:rsidRPr="00437228" w:rsidRDefault="00480CE2" w:rsidP="00480CE2">
            <w:pPr>
              <w:rPr>
                <w:sz w:val="20"/>
                <w:szCs w:val="20"/>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66012E" w14:textId="1447DC48" w:rsidR="00F740D6" w:rsidRPr="00F740D6" w:rsidRDefault="00F740D6" w:rsidP="00F740D6">
            <w:pPr>
              <w:rPr>
                <w:sz w:val="20"/>
                <w:szCs w:val="20"/>
                <w:lang w:val="es-MX"/>
              </w:rPr>
            </w:pPr>
            <w:r w:rsidRPr="00F740D6">
              <w:rPr>
                <w:sz w:val="20"/>
                <w:szCs w:val="20"/>
                <w:lang w:val="es-MX"/>
              </w:rPr>
              <w:t>CONANP</w:t>
            </w:r>
          </w:p>
          <w:p w14:paraId="36BA5D5E" w14:textId="210A58BB" w:rsidR="007A2DF2" w:rsidRPr="00F740D6" w:rsidRDefault="007A2DF2" w:rsidP="007A2DF2">
            <w:pPr>
              <w:rPr>
                <w:sz w:val="20"/>
                <w:szCs w:val="20"/>
                <w:lang w:val="es-MX"/>
              </w:rPr>
            </w:pPr>
          </w:p>
          <w:p w14:paraId="1EB347FA" w14:textId="5E20F536" w:rsidR="00073FDA" w:rsidRPr="00F740D6" w:rsidRDefault="00073FDA" w:rsidP="00F740D6">
            <w:pPr>
              <w:rPr>
                <w:sz w:val="20"/>
                <w:szCs w:val="20"/>
                <w:lang w:val="es-MX"/>
              </w:rPr>
            </w:pP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DD1028" w14:textId="0F0739E8" w:rsidR="00480CE2" w:rsidRPr="003562A7" w:rsidRDefault="00193E8D" w:rsidP="00480CE2">
            <w:pPr>
              <w:rPr>
                <w:sz w:val="20"/>
                <w:szCs w:val="20"/>
                <w:lang w:val="es-MX"/>
              </w:rPr>
            </w:pPr>
            <w:r>
              <w:rPr>
                <w:sz w:val="20"/>
                <w:szCs w:val="20"/>
                <w:lang w:val="es-MX"/>
              </w:rPr>
              <w:t>August</w:t>
            </w:r>
            <w:r w:rsidR="00480CE2" w:rsidRPr="003562A7">
              <w:rPr>
                <w:sz w:val="20"/>
                <w:szCs w:val="20"/>
                <w:lang w:val="es-MX"/>
              </w:rPr>
              <w:t xml:space="preserve"> 202</w:t>
            </w:r>
            <w:r w:rsidR="00F740D6">
              <w:rPr>
                <w:sz w:val="20"/>
                <w:szCs w:val="20"/>
                <w:lang w:val="es-MX"/>
              </w:rPr>
              <w:t>3</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C1B7EB" w14:textId="18074E86" w:rsidR="00480CE2" w:rsidRPr="003562A7" w:rsidRDefault="00480CE2" w:rsidP="00480CE2">
            <w:pPr>
              <w:rPr>
                <w:sz w:val="20"/>
                <w:szCs w:val="20"/>
                <w:lang w:val="es-MX"/>
              </w:rPr>
            </w:pPr>
            <w:r w:rsidRPr="00B34EB1">
              <w:rPr>
                <w:sz w:val="20"/>
                <w:szCs w:val="20"/>
              </w:rPr>
              <w:t>D</w:t>
            </w:r>
            <w:r w:rsidR="00B34EB1" w:rsidRPr="00B34EB1">
              <w:rPr>
                <w:sz w:val="20"/>
                <w:szCs w:val="20"/>
              </w:rPr>
              <w:t>e</w:t>
            </w:r>
            <w:r w:rsidRPr="00B34EB1">
              <w:rPr>
                <w:sz w:val="20"/>
                <w:szCs w:val="20"/>
              </w:rPr>
              <w:t>cembe</w:t>
            </w:r>
            <w:r w:rsidR="00B34EB1" w:rsidRPr="00B34EB1">
              <w:rPr>
                <w:sz w:val="20"/>
                <w:szCs w:val="20"/>
              </w:rPr>
              <w:t>r</w:t>
            </w:r>
            <w:r w:rsidRPr="003562A7">
              <w:rPr>
                <w:sz w:val="20"/>
                <w:szCs w:val="20"/>
                <w:lang w:val="es-MX"/>
              </w:rPr>
              <w:t xml:space="preserve"> 2024</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2526B6" w14:textId="0BD9260F" w:rsidR="00480CE2" w:rsidRPr="00467CBB" w:rsidRDefault="00F740D6" w:rsidP="00480CE2">
            <w:pPr>
              <w:rPr>
                <w:sz w:val="20"/>
                <w:szCs w:val="20"/>
              </w:rPr>
            </w:pPr>
            <w:r w:rsidRPr="00467CBB">
              <w:rPr>
                <w:sz w:val="20"/>
                <w:szCs w:val="20"/>
              </w:rPr>
              <w:t>R/</w:t>
            </w:r>
            <w:r w:rsidR="00FC7CA4">
              <w:rPr>
                <w:sz w:val="20"/>
                <w:szCs w:val="20"/>
              </w:rPr>
              <w:t>3</w:t>
            </w:r>
            <w:r w:rsidR="002F6735" w:rsidRPr="00467CBB">
              <w:rPr>
                <w:sz w:val="20"/>
                <w:szCs w:val="20"/>
              </w:rPr>
              <w:t>2</w:t>
            </w:r>
            <w:r w:rsidRPr="00467CBB">
              <w:rPr>
                <w:sz w:val="20"/>
                <w:szCs w:val="20"/>
              </w:rPr>
              <w:t xml:space="preserve"> </w:t>
            </w:r>
            <w:r w:rsidR="00467CBB" w:rsidRPr="00467CBB">
              <w:rPr>
                <w:sz w:val="20"/>
                <w:szCs w:val="20"/>
              </w:rPr>
              <w:t>Those responsible for reception centers know and correctly implement the protocols for reception and data handling of the traceability component.</w:t>
            </w:r>
          </w:p>
        </w:tc>
      </w:tr>
      <w:tr w:rsidR="00480CE2" w:rsidRPr="00467CBB" w14:paraId="3CC39218" w14:textId="77777777" w:rsidTr="00F27E91">
        <w:trPr>
          <w:trHeight w:val="869"/>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1E91B694" w14:textId="77777777" w:rsidR="00480CE2" w:rsidRPr="00467CBB" w:rsidRDefault="00480CE2" w:rsidP="00480CE2"/>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15FF77" w14:textId="0C3A2EED" w:rsidR="00480CE2" w:rsidRPr="00467CBB" w:rsidRDefault="00F4165B" w:rsidP="00480CE2">
            <w:pPr>
              <w:rPr>
                <w:sz w:val="20"/>
                <w:szCs w:val="20"/>
              </w:rPr>
            </w:pPr>
            <w:r w:rsidRPr="00467CBB">
              <w:rPr>
                <w:sz w:val="20"/>
                <w:szCs w:val="20"/>
              </w:rPr>
              <w:t xml:space="preserve">Task </w:t>
            </w:r>
            <w:r w:rsidR="00480CE2" w:rsidRPr="00467CBB">
              <w:rPr>
                <w:sz w:val="20"/>
                <w:szCs w:val="20"/>
              </w:rPr>
              <w:t>3</w:t>
            </w:r>
            <w:r w:rsidRPr="00467CBB">
              <w:rPr>
                <w:sz w:val="20"/>
                <w:szCs w:val="20"/>
              </w:rPr>
              <w:t>:</w:t>
            </w:r>
            <w:r w:rsidR="00480CE2" w:rsidRPr="00467CBB">
              <w:rPr>
                <w:sz w:val="20"/>
                <w:szCs w:val="20"/>
              </w:rPr>
              <w:t xml:space="preserve"> </w:t>
            </w:r>
            <w:r w:rsidR="00467CBB" w:rsidRPr="00467CBB">
              <w:rPr>
                <w:sz w:val="20"/>
                <w:szCs w:val="20"/>
              </w:rPr>
              <w:t>Develop the product handling protocol guide (Manual of good practices) and its records.</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F65ED0" w14:textId="32300781" w:rsidR="00480CE2" w:rsidRPr="003562A7" w:rsidRDefault="00480CE2" w:rsidP="00F740D6">
            <w:pPr>
              <w:rPr>
                <w:sz w:val="20"/>
                <w:szCs w:val="20"/>
              </w:rPr>
            </w:pPr>
            <w:r w:rsidRPr="003562A7">
              <w:rPr>
                <w:sz w:val="20"/>
                <w:szCs w:val="20"/>
              </w:rPr>
              <w:t>CESACH AC</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3DCA25" w14:textId="2FD9268B" w:rsidR="00F740D6" w:rsidRPr="007433AC" w:rsidRDefault="00F740D6" w:rsidP="00F740D6">
            <w:pPr>
              <w:rPr>
                <w:sz w:val="20"/>
                <w:szCs w:val="20"/>
              </w:rPr>
            </w:pPr>
            <w:r w:rsidRPr="007433AC">
              <w:rPr>
                <w:sz w:val="20"/>
                <w:szCs w:val="20"/>
              </w:rPr>
              <w:t>CONANP</w:t>
            </w:r>
          </w:p>
          <w:p w14:paraId="7D9E3F6C" w14:textId="6A10FD99" w:rsidR="00480CE2" w:rsidRPr="00327E69" w:rsidRDefault="00F740D6" w:rsidP="00480CE2">
            <w:pPr>
              <w:rPr>
                <w:sz w:val="20"/>
                <w:szCs w:val="20"/>
              </w:rPr>
            </w:pPr>
            <w:r w:rsidRPr="007433AC">
              <w:rPr>
                <w:sz w:val="20"/>
                <w:szCs w:val="20"/>
              </w:rPr>
              <w:t>SmartFish AC</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F40A6C" w14:textId="639B0B32" w:rsidR="00480CE2" w:rsidRPr="003562A7" w:rsidRDefault="001C3811" w:rsidP="00480CE2">
            <w:pPr>
              <w:rPr>
                <w:sz w:val="20"/>
                <w:szCs w:val="20"/>
                <w:lang w:val="es-MX"/>
              </w:rPr>
            </w:pPr>
            <w:r>
              <w:rPr>
                <w:sz w:val="20"/>
                <w:szCs w:val="20"/>
                <w:lang w:val="es-MX"/>
              </w:rPr>
              <w:t>January</w:t>
            </w:r>
            <w:r w:rsidR="00480CE2" w:rsidRPr="003562A7">
              <w:rPr>
                <w:sz w:val="20"/>
                <w:szCs w:val="20"/>
                <w:lang w:val="es-MX"/>
              </w:rPr>
              <w:t xml:space="preserve"> 202</w:t>
            </w:r>
            <w:r w:rsidR="007A2DF2">
              <w:rPr>
                <w:sz w:val="20"/>
                <w:szCs w:val="20"/>
                <w:lang w:val="es-MX"/>
              </w:rPr>
              <w:t>4</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409233" w14:textId="0F2DB204" w:rsidR="00480CE2" w:rsidRPr="003562A7" w:rsidRDefault="00480CE2" w:rsidP="00480CE2">
            <w:pPr>
              <w:rPr>
                <w:sz w:val="20"/>
                <w:szCs w:val="20"/>
                <w:lang w:val="es-MX"/>
              </w:rPr>
            </w:pPr>
            <w:r w:rsidRPr="003562A7">
              <w:rPr>
                <w:sz w:val="20"/>
                <w:szCs w:val="20"/>
                <w:lang w:val="es-MX"/>
              </w:rPr>
              <w:t>D</w:t>
            </w:r>
            <w:r w:rsidR="00B34EB1">
              <w:rPr>
                <w:sz w:val="20"/>
                <w:szCs w:val="20"/>
                <w:lang w:val="es-MX"/>
              </w:rPr>
              <w:t>e</w:t>
            </w:r>
            <w:r w:rsidRPr="003562A7">
              <w:rPr>
                <w:sz w:val="20"/>
                <w:szCs w:val="20"/>
                <w:lang w:val="es-MX"/>
              </w:rPr>
              <w:t>cembe</w:t>
            </w:r>
            <w:r w:rsidR="00B34EB1">
              <w:rPr>
                <w:sz w:val="20"/>
                <w:szCs w:val="20"/>
                <w:lang w:val="es-MX"/>
              </w:rPr>
              <w:t>r</w:t>
            </w:r>
            <w:r w:rsidRPr="003562A7">
              <w:rPr>
                <w:sz w:val="20"/>
                <w:szCs w:val="20"/>
                <w:lang w:val="es-MX"/>
              </w:rPr>
              <w:t xml:space="preserve"> 2024</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357483" w14:textId="225BBBA6" w:rsidR="00480CE2" w:rsidRPr="00467CBB" w:rsidRDefault="00F740D6" w:rsidP="00480CE2">
            <w:pPr>
              <w:rPr>
                <w:sz w:val="20"/>
                <w:szCs w:val="20"/>
              </w:rPr>
            </w:pPr>
            <w:r w:rsidRPr="00467CBB">
              <w:rPr>
                <w:sz w:val="20"/>
                <w:szCs w:val="20"/>
              </w:rPr>
              <w:t>R/3</w:t>
            </w:r>
            <w:r w:rsidR="00FC7CA4">
              <w:rPr>
                <w:sz w:val="20"/>
                <w:szCs w:val="20"/>
              </w:rPr>
              <w:t>3</w:t>
            </w:r>
            <w:r w:rsidRPr="00467CBB">
              <w:rPr>
                <w:sz w:val="20"/>
                <w:szCs w:val="20"/>
              </w:rPr>
              <w:t xml:space="preserve"> </w:t>
            </w:r>
            <w:r w:rsidR="00467CBB" w:rsidRPr="00467CBB">
              <w:rPr>
                <w:sz w:val="20"/>
                <w:szCs w:val="20"/>
              </w:rPr>
              <w:t>There is a group trained to record sales information.</w:t>
            </w:r>
          </w:p>
        </w:tc>
      </w:tr>
      <w:tr w:rsidR="00480CE2" w:rsidRPr="002F6735" w14:paraId="35A4D52F" w14:textId="77777777" w:rsidTr="001A5A49">
        <w:trPr>
          <w:trHeight w:val="973"/>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35C867A7" w14:textId="77777777" w:rsidR="00480CE2" w:rsidRPr="00467CBB" w:rsidRDefault="00480CE2" w:rsidP="00480CE2"/>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3D4FB3" w14:textId="3DE9B11D" w:rsidR="00480CE2" w:rsidRPr="00467CBB" w:rsidRDefault="00F4165B" w:rsidP="00480CE2">
            <w:pPr>
              <w:rPr>
                <w:sz w:val="20"/>
                <w:szCs w:val="20"/>
              </w:rPr>
            </w:pPr>
            <w:r w:rsidRPr="00467CBB">
              <w:rPr>
                <w:sz w:val="20"/>
                <w:szCs w:val="20"/>
              </w:rPr>
              <w:t xml:space="preserve">Task </w:t>
            </w:r>
            <w:r w:rsidR="00480CE2" w:rsidRPr="00467CBB">
              <w:rPr>
                <w:sz w:val="20"/>
                <w:szCs w:val="20"/>
              </w:rPr>
              <w:t>4</w:t>
            </w:r>
            <w:r w:rsidRPr="00467CBB">
              <w:rPr>
                <w:sz w:val="20"/>
                <w:szCs w:val="20"/>
              </w:rPr>
              <w:t>:</w:t>
            </w:r>
            <w:r w:rsidR="00480CE2" w:rsidRPr="00467CBB">
              <w:rPr>
                <w:sz w:val="20"/>
                <w:szCs w:val="20"/>
              </w:rPr>
              <w:t xml:space="preserve"> </w:t>
            </w:r>
            <w:r w:rsidR="00467CBB" w:rsidRPr="00467CBB">
              <w:rPr>
                <w:sz w:val="20"/>
                <w:szCs w:val="20"/>
              </w:rPr>
              <w:t>Ensures that sufficient supplies are available to carry out program activities (</w:t>
            </w:r>
            <w:r w:rsidR="00EB53B8" w:rsidRPr="00467CBB">
              <w:rPr>
                <w:sz w:val="20"/>
                <w:szCs w:val="20"/>
              </w:rPr>
              <w:t>e.g.</w:t>
            </w:r>
            <w:r w:rsidR="00467CBB" w:rsidRPr="00467CBB">
              <w:rPr>
                <w:sz w:val="20"/>
                <w:szCs w:val="20"/>
              </w:rPr>
              <w:t xml:space="preserve"> coolers, ice, appropriate containers).</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BB95DD" w14:textId="77777777" w:rsidR="00D03620" w:rsidRPr="003562A7" w:rsidRDefault="00D03620" w:rsidP="00D03620">
            <w:pPr>
              <w:rPr>
                <w:sz w:val="20"/>
                <w:szCs w:val="20"/>
              </w:rPr>
            </w:pPr>
            <w:r w:rsidRPr="003562A7">
              <w:rPr>
                <w:sz w:val="20"/>
                <w:szCs w:val="20"/>
              </w:rPr>
              <w:t>SmartFish AC</w:t>
            </w:r>
          </w:p>
          <w:p w14:paraId="7C2FECA2" w14:textId="7E794E3E" w:rsidR="00073FDA" w:rsidRPr="00E13046" w:rsidRDefault="00073FDA" w:rsidP="00072B13">
            <w:pPr>
              <w:rPr>
                <w:sz w:val="20"/>
                <w:szCs w:val="20"/>
                <w:lang w:val="es-MX"/>
              </w:rPr>
            </w:pPr>
          </w:p>
          <w:p w14:paraId="1F2784A9" w14:textId="77777777" w:rsidR="00480CE2" w:rsidRPr="003562A7" w:rsidRDefault="00480CE2" w:rsidP="00480CE2">
            <w:pPr>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4562EE" w14:textId="0BCAF1E4" w:rsidR="00073FDA" w:rsidRDefault="00F740D6" w:rsidP="00F740D6">
            <w:pPr>
              <w:rPr>
                <w:sz w:val="20"/>
                <w:szCs w:val="20"/>
              </w:rPr>
            </w:pPr>
            <w:r w:rsidRPr="00F740D6">
              <w:rPr>
                <w:sz w:val="20"/>
                <w:szCs w:val="20"/>
              </w:rPr>
              <w:t>CONANP</w:t>
            </w:r>
          </w:p>
          <w:p w14:paraId="5580D2D5" w14:textId="2527A0CD" w:rsidR="005D5814" w:rsidRPr="00F740D6" w:rsidRDefault="005D5814" w:rsidP="00F740D6">
            <w:pPr>
              <w:rPr>
                <w:sz w:val="20"/>
                <w:szCs w:val="20"/>
              </w:rPr>
            </w:pPr>
            <w:r w:rsidRPr="00F740D6">
              <w:rPr>
                <w:sz w:val="20"/>
                <w:szCs w:val="20"/>
              </w:rPr>
              <w:t>CESACH AC</w:t>
            </w:r>
          </w:p>
          <w:p w14:paraId="5C610E66" w14:textId="77777777" w:rsidR="00F27E91" w:rsidRPr="00050E02" w:rsidRDefault="00F27E91" w:rsidP="00F27E91">
            <w:pPr>
              <w:rPr>
                <w:sz w:val="20"/>
                <w:szCs w:val="20"/>
              </w:rPr>
            </w:pPr>
            <w:r w:rsidRPr="00050E02">
              <w:rPr>
                <w:sz w:val="20"/>
                <w:szCs w:val="20"/>
              </w:rPr>
              <w:t>SCPP Topón</w:t>
            </w:r>
          </w:p>
          <w:p w14:paraId="127248A2" w14:textId="77777777" w:rsidR="00F27E91" w:rsidRPr="00F067B7" w:rsidRDefault="00F27E91" w:rsidP="00F27E91">
            <w:pPr>
              <w:rPr>
                <w:sz w:val="20"/>
                <w:szCs w:val="20"/>
                <w:lang w:val="es-MX"/>
              </w:rPr>
            </w:pPr>
            <w:r w:rsidRPr="00F067B7">
              <w:rPr>
                <w:sz w:val="20"/>
                <w:szCs w:val="20"/>
                <w:lang w:val="es-MX"/>
              </w:rPr>
              <w:t>SCPP El Carrizal</w:t>
            </w:r>
          </w:p>
          <w:p w14:paraId="742F5E7E" w14:textId="45591FB4" w:rsidR="00480CE2" w:rsidRPr="00F27E91" w:rsidRDefault="00F27E91" w:rsidP="00F27E91">
            <w:pPr>
              <w:rPr>
                <w:sz w:val="20"/>
                <w:szCs w:val="20"/>
                <w:lang w:val="es-MX"/>
              </w:rPr>
            </w:pPr>
            <w:r w:rsidRPr="00F067B7">
              <w:rPr>
                <w:sz w:val="20"/>
                <w:szCs w:val="20"/>
                <w:lang w:val="es-MX"/>
              </w:rPr>
              <w:t>SCPP El Castaño</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48F71E" w14:textId="39ED39AE" w:rsidR="00480CE2" w:rsidRPr="003562A7" w:rsidRDefault="001C3811" w:rsidP="00480CE2">
            <w:pPr>
              <w:rPr>
                <w:sz w:val="20"/>
                <w:szCs w:val="20"/>
                <w:lang w:val="es-MX"/>
              </w:rPr>
            </w:pPr>
            <w:r>
              <w:rPr>
                <w:sz w:val="20"/>
                <w:szCs w:val="20"/>
                <w:lang w:val="es-MX"/>
              </w:rPr>
              <w:t>January</w:t>
            </w:r>
            <w:r w:rsidR="00480CE2" w:rsidRPr="003562A7">
              <w:rPr>
                <w:sz w:val="20"/>
                <w:szCs w:val="20"/>
                <w:lang w:val="es-MX"/>
              </w:rPr>
              <w:t xml:space="preserve"> 202</w:t>
            </w:r>
            <w:r w:rsidR="007A2DF2">
              <w:rPr>
                <w:sz w:val="20"/>
                <w:szCs w:val="20"/>
                <w:lang w:val="es-MX"/>
              </w:rPr>
              <w:t>4</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3D10BF" w14:textId="5BB61FB8" w:rsidR="00480CE2" w:rsidRPr="003562A7" w:rsidRDefault="00480CE2" w:rsidP="00480CE2">
            <w:pPr>
              <w:rPr>
                <w:sz w:val="20"/>
                <w:szCs w:val="20"/>
                <w:lang w:val="es-MX"/>
              </w:rPr>
            </w:pPr>
            <w:r w:rsidRPr="003562A7">
              <w:rPr>
                <w:sz w:val="20"/>
                <w:szCs w:val="20"/>
                <w:lang w:val="es-MX"/>
              </w:rPr>
              <w:t>D</w:t>
            </w:r>
            <w:r w:rsidR="00B34EB1">
              <w:rPr>
                <w:sz w:val="20"/>
                <w:szCs w:val="20"/>
                <w:lang w:val="es-MX"/>
              </w:rPr>
              <w:t>e</w:t>
            </w:r>
            <w:r w:rsidRPr="003562A7">
              <w:rPr>
                <w:sz w:val="20"/>
                <w:szCs w:val="20"/>
                <w:lang w:val="es-MX"/>
              </w:rPr>
              <w:t>cembe</w:t>
            </w:r>
            <w:r w:rsidR="00B34EB1">
              <w:rPr>
                <w:sz w:val="20"/>
                <w:szCs w:val="20"/>
                <w:lang w:val="es-MX"/>
              </w:rPr>
              <w:t>r</w:t>
            </w:r>
            <w:r w:rsidRPr="003562A7">
              <w:rPr>
                <w:sz w:val="20"/>
                <w:szCs w:val="20"/>
                <w:lang w:val="es-MX"/>
              </w:rPr>
              <w:t xml:space="preserve"> 2024</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5E09A5" w14:textId="45617130" w:rsidR="00480CE2" w:rsidRPr="002F6735" w:rsidRDefault="00F740D6" w:rsidP="00480CE2">
            <w:pPr>
              <w:rPr>
                <w:sz w:val="20"/>
                <w:szCs w:val="20"/>
              </w:rPr>
            </w:pPr>
            <w:r w:rsidRPr="002F6735">
              <w:rPr>
                <w:sz w:val="20"/>
                <w:szCs w:val="20"/>
              </w:rPr>
              <w:t>R/3</w:t>
            </w:r>
            <w:r w:rsidR="00FC7CA4">
              <w:rPr>
                <w:sz w:val="20"/>
                <w:szCs w:val="20"/>
              </w:rPr>
              <w:t>4</w:t>
            </w:r>
            <w:r w:rsidRPr="002F6735">
              <w:rPr>
                <w:sz w:val="20"/>
                <w:szCs w:val="20"/>
              </w:rPr>
              <w:t xml:space="preserve"> </w:t>
            </w:r>
            <w:r w:rsidR="002F6735" w:rsidRPr="002F6735">
              <w:rPr>
                <w:sz w:val="20"/>
                <w:szCs w:val="20"/>
              </w:rPr>
              <w:t>All inputs have been verified and available for use.</w:t>
            </w:r>
          </w:p>
        </w:tc>
      </w:tr>
      <w:tr w:rsidR="00480CE2" w:rsidRPr="002F6735" w14:paraId="07E69A39" w14:textId="77777777" w:rsidTr="002F6735">
        <w:trPr>
          <w:trHeight w:val="1005"/>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0F93488A" w14:textId="77777777" w:rsidR="00480CE2" w:rsidRPr="002F6735" w:rsidRDefault="00480CE2" w:rsidP="00480CE2"/>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528F28" w14:textId="110085C5" w:rsidR="00480CE2" w:rsidRPr="002F6735" w:rsidRDefault="00F4165B" w:rsidP="00480CE2">
            <w:pPr>
              <w:rPr>
                <w:sz w:val="20"/>
                <w:szCs w:val="20"/>
              </w:rPr>
            </w:pPr>
            <w:r w:rsidRPr="002F6735">
              <w:rPr>
                <w:sz w:val="20"/>
                <w:szCs w:val="20"/>
              </w:rPr>
              <w:t xml:space="preserve">Task </w:t>
            </w:r>
            <w:r w:rsidR="00480CE2" w:rsidRPr="002F6735">
              <w:rPr>
                <w:sz w:val="20"/>
                <w:szCs w:val="20"/>
              </w:rPr>
              <w:t>5</w:t>
            </w:r>
            <w:r w:rsidRPr="002F6735">
              <w:rPr>
                <w:sz w:val="20"/>
                <w:szCs w:val="20"/>
              </w:rPr>
              <w:t>:</w:t>
            </w:r>
            <w:r w:rsidR="00480CE2" w:rsidRPr="002F6735">
              <w:rPr>
                <w:sz w:val="20"/>
                <w:szCs w:val="20"/>
              </w:rPr>
              <w:t xml:space="preserve"> </w:t>
            </w:r>
            <w:r w:rsidR="002F6735" w:rsidRPr="002F6735">
              <w:rPr>
                <w:sz w:val="20"/>
                <w:szCs w:val="20"/>
              </w:rPr>
              <w:t>Carry out a low-profile pilot to verify that the entire process flows correctly, including traceability processes.</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C99F3C" w14:textId="3C01934D" w:rsidR="00480CE2" w:rsidRPr="003562A7" w:rsidRDefault="00480CE2" w:rsidP="00F740D6">
            <w:pPr>
              <w:rPr>
                <w:sz w:val="20"/>
                <w:szCs w:val="20"/>
              </w:rPr>
            </w:pPr>
            <w:r w:rsidRPr="003562A7">
              <w:rPr>
                <w:sz w:val="20"/>
                <w:szCs w:val="20"/>
              </w:rPr>
              <w:t>SmartFish AC</w:t>
            </w:r>
          </w:p>
          <w:p w14:paraId="1A4AADC7" w14:textId="77777777" w:rsidR="00480CE2" w:rsidRPr="003562A7" w:rsidRDefault="00480CE2" w:rsidP="00480CE2">
            <w:pPr>
              <w:rPr>
                <w:sz w:val="20"/>
                <w:szCs w:val="20"/>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BE8C92" w14:textId="7FE97C43" w:rsidR="00F740D6" w:rsidRPr="00050E02" w:rsidRDefault="00F740D6" w:rsidP="00F740D6">
            <w:pPr>
              <w:rPr>
                <w:sz w:val="20"/>
                <w:szCs w:val="20"/>
                <w:lang w:val="es-MX"/>
              </w:rPr>
            </w:pPr>
            <w:r w:rsidRPr="00050E02">
              <w:rPr>
                <w:sz w:val="20"/>
                <w:szCs w:val="20"/>
                <w:lang w:val="es-MX"/>
              </w:rPr>
              <w:t>CONANP</w:t>
            </w:r>
          </w:p>
          <w:p w14:paraId="4F395D0B" w14:textId="77777777" w:rsidR="00F27E91" w:rsidRPr="00F067B7" w:rsidRDefault="00F27E91" w:rsidP="00F27E91">
            <w:pPr>
              <w:rPr>
                <w:sz w:val="20"/>
                <w:szCs w:val="20"/>
                <w:lang w:val="es-MX"/>
              </w:rPr>
            </w:pPr>
            <w:r w:rsidRPr="00F067B7">
              <w:rPr>
                <w:sz w:val="20"/>
                <w:szCs w:val="20"/>
                <w:lang w:val="es-MX"/>
              </w:rPr>
              <w:t>SCPP Topón</w:t>
            </w:r>
          </w:p>
          <w:p w14:paraId="66B345FC" w14:textId="77777777" w:rsidR="00F27E91" w:rsidRPr="00F067B7" w:rsidRDefault="00F27E91" w:rsidP="00F27E91">
            <w:pPr>
              <w:rPr>
                <w:sz w:val="20"/>
                <w:szCs w:val="20"/>
                <w:lang w:val="es-MX"/>
              </w:rPr>
            </w:pPr>
            <w:r w:rsidRPr="00F067B7">
              <w:rPr>
                <w:sz w:val="20"/>
                <w:szCs w:val="20"/>
                <w:lang w:val="es-MX"/>
              </w:rPr>
              <w:t>SCPP El Carrizal</w:t>
            </w:r>
          </w:p>
          <w:p w14:paraId="3837E25A" w14:textId="0690D055" w:rsidR="00072B13" w:rsidRPr="00F27E91" w:rsidRDefault="00F27E91" w:rsidP="00F27E91">
            <w:pPr>
              <w:rPr>
                <w:sz w:val="20"/>
                <w:szCs w:val="20"/>
                <w:lang w:val="es-MX"/>
              </w:rPr>
            </w:pPr>
            <w:r w:rsidRPr="00F067B7">
              <w:rPr>
                <w:sz w:val="20"/>
                <w:szCs w:val="20"/>
                <w:lang w:val="es-MX"/>
              </w:rPr>
              <w:t>SCPP El Castaño</w:t>
            </w:r>
          </w:p>
          <w:p w14:paraId="4512AC5D" w14:textId="3D63C98C" w:rsidR="00E702E2" w:rsidRPr="00050E02" w:rsidRDefault="00E702E2" w:rsidP="00072B13">
            <w:pPr>
              <w:rPr>
                <w:sz w:val="20"/>
                <w:szCs w:val="20"/>
                <w:lang w:val="es-MX"/>
              </w:rPr>
            </w:pPr>
            <w:r w:rsidRPr="00050E02">
              <w:rPr>
                <w:sz w:val="20"/>
                <w:szCs w:val="20"/>
                <w:lang w:val="es-MX"/>
              </w:rPr>
              <w:t>CESACH AC</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6B4180" w14:textId="0066D3BC" w:rsidR="00480CE2" w:rsidRPr="003562A7" w:rsidRDefault="007433AC" w:rsidP="00480CE2">
            <w:pPr>
              <w:rPr>
                <w:sz w:val="20"/>
                <w:szCs w:val="20"/>
                <w:lang w:val="es-MX"/>
              </w:rPr>
            </w:pPr>
            <w:r>
              <w:rPr>
                <w:sz w:val="20"/>
                <w:szCs w:val="20"/>
                <w:lang w:val="es-MX"/>
              </w:rPr>
              <w:t>Jul</w:t>
            </w:r>
            <w:r w:rsidR="00B34EB1">
              <w:rPr>
                <w:sz w:val="20"/>
                <w:szCs w:val="20"/>
                <w:lang w:val="es-MX"/>
              </w:rPr>
              <w:t>y</w:t>
            </w:r>
            <w:r w:rsidR="00480CE2" w:rsidRPr="003562A7">
              <w:rPr>
                <w:sz w:val="20"/>
                <w:szCs w:val="20"/>
                <w:lang w:val="es-MX"/>
              </w:rPr>
              <w:t xml:space="preserve"> 202</w:t>
            </w:r>
            <w:r w:rsidR="007A2DF2">
              <w:rPr>
                <w:sz w:val="20"/>
                <w:szCs w:val="20"/>
                <w:lang w:val="es-MX"/>
              </w:rPr>
              <w:t>4</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BCC3E9" w14:textId="3091F7C3" w:rsidR="00480CE2" w:rsidRPr="003562A7" w:rsidRDefault="007433AC" w:rsidP="00480CE2">
            <w:pPr>
              <w:rPr>
                <w:sz w:val="20"/>
                <w:szCs w:val="20"/>
                <w:lang w:val="es-MX"/>
              </w:rPr>
            </w:pPr>
            <w:r>
              <w:rPr>
                <w:sz w:val="20"/>
                <w:szCs w:val="20"/>
                <w:lang w:val="es-MX"/>
              </w:rPr>
              <w:t>Jul</w:t>
            </w:r>
            <w:r w:rsidR="00B34EB1">
              <w:rPr>
                <w:sz w:val="20"/>
                <w:szCs w:val="20"/>
                <w:lang w:val="es-MX"/>
              </w:rPr>
              <w:t>y</w:t>
            </w:r>
            <w:r>
              <w:rPr>
                <w:sz w:val="20"/>
                <w:szCs w:val="20"/>
                <w:lang w:val="es-MX"/>
              </w:rPr>
              <w:t xml:space="preserve"> </w:t>
            </w:r>
            <w:r w:rsidR="00480CE2" w:rsidRPr="003562A7">
              <w:rPr>
                <w:sz w:val="20"/>
                <w:szCs w:val="20"/>
                <w:lang w:val="es-MX"/>
              </w:rPr>
              <w:t>202</w:t>
            </w:r>
            <w:r w:rsidR="007A2DF2">
              <w:rPr>
                <w:sz w:val="20"/>
                <w:szCs w:val="20"/>
                <w:lang w:val="es-MX"/>
              </w:rPr>
              <w:t>5</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A3AB12" w14:textId="24746785" w:rsidR="00480CE2" w:rsidRPr="002F6735" w:rsidRDefault="00F740D6" w:rsidP="00480CE2">
            <w:pPr>
              <w:rPr>
                <w:sz w:val="20"/>
                <w:szCs w:val="20"/>
              </w:rPr>
            </w:pPr>
            <w:r w:rsidRPr="002F6735">
              <w:rPr>
                <w:sz w:val="20"/>
                <w:szCs w:val="20"/>
              </w:rPr>
              <w:t>R/3</w:t>
            </w:r>
            <w:r w:rsidR="00FC7CA4">
              <w:rPr>
                <w:sz w:val="20"/>
                <w:szCs w:val="20"/>
              </w:rPr>
              <w:t>5</w:t>
            </w:r>
            <w:r w:rsidRPr="002F6735">
              <w:rPr>
                <w:sz w:val="20"/>
                <w:szCs w:val="20"/>
              </w:rPr>
              <w:t xml:space="preserve"> </w:t>
            </w:r>
            <w:r w:rsidR="002F6735" w:rsidRPr="002F6735">
              <w:rPr>
                <w:sz w:val="20"/>
                <w:szCs w:val="20"/>
              </w:rPr>
              <w:t>The pilot flows as expected, otherwise the necessary improvements are made.</w:t>
            </w:r>
          </w:p>
        </w:tc>
      </w:tr>
      <w:tr w:rsidR="00480CE2" w:rsidRPr="002F6735" w14:paraId="66C34201" w14:textId="77777777" w:rsidTr="001A5A49">
        <w:trPr>
          <w:trHeight w:val="913"/>
        </w:trPr>
        <w:tc>
          <w:tcPr>
            <w:tcW w:w="544" w:type="pct"/>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34B73787" w14:textId="5E545E65" w:rsidR="00480CE2" w:rsidRPr="002F6735" w:rsidRDefault="00480CE2" w:rsidP="00480CE2">
            <w:pPr>
              <w:rPr>
                <w:sz w:val="22"/>
                <w:szCs w:val="22"/>
              </w:rPr>
            </w:pPr>
          </w:p>
        </w:tc>
        <w:tc>
          <w:tcPr>
            <w:tcW w:w="120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DA0012" w14:textId="13BE199F" w:rsidR="00480CE2" w:rsidRPr="002F6735" w:rsidRDefault="00F4165B" w:rsidP="00F740D6">
            <w:pPr>
              <w:rPr>
                <w:sz w:val="20"/>
                <w:szCs w:val="20"/>
              </w:rPr>
            </w:pPr>
            <w:r w:rsidRPr="002F6735">
              <w:rPr>
                <w:sz w:val="20"/>
                <w:szCs w:val="20"/>
              </w:rPr>
              <w:t xml:space="preserve">Task </w:t>
            </w:r>
            <w:r w:rsidR="00480CE2" w:rsidRPr="002F6735">
              <w:rPr>
                <w:sz w:val="20"/>
                <w:szCs w:val="20"/>
              </w:rPr>
              <w:t>6</w:t>
            </w:r>
            <w:r w:rsidRPr="002F6735">
              <w:rPr>
                <w:sz w:val="20"/>
                <w:szCs w:val="20"/>
              </w:rPr>
              <w:t>:</w:t>
            </w:r>
            <w:r w:rsidR="00480CE2" w:rsidRPr="002F6735">
              <w:rPr>
                <w:sz w:val="20"/>
                <w:szCs w:val="20"/>
              </w:rPr>
              <w:t xml:space="preserve"> </w:t>
            </w:r>
            <w:r w:rsidR="002F6735" w:rsidRPr="002F6735">
              <w:rPr>
                <w:sz w:val="20"/>
                <w:szCs w:val="20"/>
              </w:rPr>
              <w:t>Implement improvements to carry out the order delivery process.</w:t>
            </w:r>
          </w:p>
        </w:tc>
        <w:tc>
          <w:tcPr>
            <w:tcW w:w="43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606837" w14:textId="77777777" w:rsidR="00D03620" w:rsidRPr="003562A7" w:rsidRDefault="00D03620" w:rsidP="00D03620">
            <w:pPr>
              <w:rPr>
                <w:sz w:val="20"/>
                <w:szCs w:val="20"/>
              </w:rPr>
            </w:pPr>
            <w:r w:rsidRPr="003562A7">
              <w:rPr>
                <w:sz w:val="20"/>
                <w:szCs w:val="20"/>
              </w:rPr>
              <w:t>SmartFish AC</w:t>
            </w:r>
          </w:p>
          <w:p w14:paraId="01B5C7E4" w14:textId="1DFDA99B" w:rsidR="00F740D6" w:rsidRPr="00E13046" w:rsidRDefault="00F740D6" w:rsidP="00072B13">
            <w:pPr>
              <w:rPr>
                <w:sz w:val="20"/>
                <w:szCs w:val="20"/>
                <w:lang w:val="es-MX"/>
              </w:rPr>
            </w:pPr>
          </w:p>
          <w:p w14:paraId="5C58B99D" w14:textId="52D59905" w:rsidR="00073FDA" w:rsidRPr="007433AC" w:rsidRDefault="00073FDA" w:rsidP="00F740D6">
            <w:pPr>
              <w:rPr>
                <w:sz w:val="20"/>
                <w:szCs w:val="20"/>
                <w:lang w:val="es-MX"/>
              </w:rPr>
            </w:pPr>
          </w:p>
          <w:p w14:paraId="0D419E11" w14:textId="191D4D0B" w:rsidR="00480CE2" w:rsidRPr="003562A7" w:rsidRDefault="00480CE2" w:rsidP="00F740D6">
            <w:pPr>
              <w:ind w:left="140"/>
              <w:rPr>
                <w:sz w:val="20"/>
                <w:szCs w:val="20"/>
                <w:lang w:val="es-MX"/>
              </w:rPr>
            </w:pP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5567E5" w14:textId="77777777" w:rsidR="00F27E91" w:rsidRPr="00F067B7" w:rsidRDefault="00F27E91" w:rsidP="00F27E91">
            <w:pPr>
              <w:rPr>
                <w:sz w:val="20"/>
                <w:szCs w:val="20"/>
                <w:lang w:val="es-MX"/>
              </w:rPr>
            </w:pPr>
            <w:r w:rsidRPr="00F067B7">
              <w:rPr>
                <w:sz w:val="20"/>
                <w:szCs w:val="20"/>
                <w:lang w:val="es-MX"/>
              </w:rPr>
              <w:t>SCPP Topón</w:t>
            </w:r>
          </w:p>
          <w:p w14:paraId="5C7FB68C" w14:textId="77777777" w:rsidR="00F27E91" w:rsidRPr="00F067B7" w:rsidRDefault="00F27E91" w:rsidP="00F27E91">
            <w:pPr>
              <w:rPr>
                <w:sz w:val="20"/>
                <w:szCs w:val="20"/>
                <w:lang w:val="es-MX"/>
              </w:rPr>
            </w:pPr>
            <w:r w:rsidRPr="00F067B7">
              <w:rPr>
                <w:sz w:val="20"/>
                <w:szCs w:val="20"/>
                <w:lang w:val="es-MX"/>
              </w:rPr>
              <w:t>SCPP El Carrizal</w:t>
            </w:r>
          </w:p>
          <w:p w14:paraId="6DB6EF96" w14:textId="2A8B0A87" w:rsidR="00480CE2" w:rsidRPr="00F27E91" w:rsidRDefault="00F27E91" w:rsidP="00F27E91">
            <w:pPr>
              <w:rPr>
                <w:sz w:val="20"/>
                <w:szCs w:val="20"/>
                <w:lang w:val="es-MX"/>
              </w:rPr>
            </w:pPr>
            <w:r w:rsidRPr="00F067B7">
              <w:rPr>
                <w:sz w:val="20"/>
                <w:szCs w:val="20"/>
                <w:lang w:val="es-MX"/>
              </w:rPr>
              <w:t>SCPP El Castaño</w:t>
            </w:r>
          </w:p>
          <w:p w14:paraId="3F7AB491" w14:textId="3D31795E" w:rsidR="00480CE2" w:rsidRPr="00437228" w:rsidRDefault="00073FDA" w:rsidP="00F740D6">
            <w:pPr>
              <w:rPr>
                <w:sz w:val="20"/>
                <w:szCs w:val="20"/>
              </w:rPr>
            </w:pPr>
            <w:r w:rsidRPr="00437228">
              <w:rPr>
                <w:sz w:val="20"/>
                <w:szCs w:val="20"/>
              </w:rPr>
              <w:t>CONANP</w:t>
            </w:r>
          </w:p>
          <w:p w14:paraId="6D3AE019" w14:textId="20FF129A" w:rsidR="00480CE2" w:rsidRPr="00437228" w:rsidRDefault="00E702E2" w:rsidP="00480CE2">
            <w:pPr>
              <w:rPr>
                <w:sz w:val="20"/>
                <w:szCs w:val="20"/>
              </w:rPr>
            </w:pPr>
            <w:r w:rsidRPr="00437228">
              <w:rPr>
                <w:sz w:val="20"/>
                <w:szCs w:val="20"/>
              </w:rPr>
              <w:t>CESACH AC</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B41B3E" w14:textId="13AA873C" w:rsidR="00480CE2" w:rsidRPr="003562A7" w:rsidRDefault="007A2DF2" w:rsidP="00480CE2">
            <w:pPr>
              <w:rPr>
                <w:sz w:val="20"/>
                <w:szCs w:val="20"/>
                <w:lang w:val="es-MX"/>
              </w:rPr>
            </w:pPr>
            <w:r>
              <w:rPr>
                <w:sz w:val="20"/>
                <w:szCs w:val="20"/>
                <w:lang w:val="es-MX"/>
              </w:rPr>
              <w:t>July</w:t>
            </w:r>
            <w:r w:rsidR="00480CE2" w:rsidRPr="003562A7">
              <w:rPr>
                <w:sz w:val="20"/>
                <w:szCs w:val="20"/>
                <w:lang w:val="es-MX"/>
              </w:rPr>
              <w:t xml:space="preserve"> 202</w:t>
            </w:r>
            <w:r>
              <w:rPr>
                <w:sz w:val="20"/>
                <w:szCs w:val="20"/>
                <w:lang w:val="es-MX"/>
              </w:rPr>
              <w:t>5</w:t>
            </w:r>
          </w:p>
        </w:tc>
        <w:tc>
          <w:tcPr>
            <w:tcW w:w="43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85CC40" w14:textId="74E04182" w:rsidR="00480CE2" w:rsidRPr="003562A7" w:rsidRDefault="007A2DF2" w:rsidP="00480CE2">
            <w:pPr>
              <w:rPr>
                <w:sz w:val="20"/>
                <w:szCs w:val="20"/>
                <w:lang w:val="es-MX"/>
              </w:rPr>
            </w:pPr>
            <w:r>
              <w:rPr>
                <w:sz w:val="20"/>
                <w:szCs w:val="20"/>
                <w:lang w:val="es-MX"/>
              </w:rPr>
              <w:t xml:space="preserve">December </w:t>
            </w:r>
            <w:r w:rsidR="00480CE2" w:rsidRPr="003562A7">
              <w:rPr>
                <w:sz w:val="20"/>
                <w:szCs w:val="20"/>
                <w:lang w:val="es-MX"/>
              </w:rPr>
              <w:t>202</w:t>
            </w:r>
            <w:r>
              <w:rPr>
                <w:sz w:val="20"/>
                <w:szCs w:val="20"/>
                <w:lang w:val="es-MX"/>
              </w:rPr>
              <w:t>5</w:t>
            </w:r>
          </w:p>
        </w:tc>
        <w:tc>
          <w:tcPr>
            <w:tcW w:w="138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F71A93" w14:textId="36A09651" w:rsidR="00480CE2" w:rsidRPr="002F6735" w:rsidRDefault="00F740D6" w:rsidP="00480CE2">
            <w:pPr>
              <w:rPr>
                <w:sz w:val="20"/>
                <w:szCs w:val="20"/>
              </w:rPr>
            </w:pPr>
            <w:r w:rsidRPr="002F6735">
              <w:rPr>
                <w:sz w:val="20"/>
                <w:szCs w:val="20"/>
              </w:rPr>
              <w:t>R/3</w:t>
            </w:r>
            <w:r w:rsidR="00FC7CA4">
              <w:rPr>
                <w:sz w:val="20"/>
                <w:szCs w:val="20"/>
              </w:rPr>
              <w:t>6</w:t>
            </w:r>
            <w:r w:rsidRPr="002F6735">
              <w:rPr>
                <w:sz w:val="20"/>
                <w:szCs w:val="20"/>
              </w:rPr>
              <w:t xml:space="preserve"> </w:t>
            </w:r>
            <w:r w:rsidR="002F6735" w:rsidRPr="002F6735">
              <w:rPr>
                <w:sz w:val="20"/>
                <w:szCs w:val="20"/>
              </w:rPr>
              <w:t>The product meets the necessary quality and safety specifications and the cooperative carries out these processes in all its shipments.</w:t>
            </w:r>
          </w:p>
        </w:tc>
      </w:tr>
    </w:tbl>
    <w:p w14:paraId="56590654" w14:textId="3054B908" w:rsidR="00DE3EE3" w:rsidRPr="002F6735" w:rsidRDefault="00DE3EE3">
      <w:pPr>
        <w:rPr>
          <w:b/>
        </w:rPr>
      </w:pPr>
    </w:p>
    <w:p w14:paraId="3D4B43B2" w14:textId="23C613F6" w:rsidR="00DE3EE3" w:rsidRPr="002F6735" w:rsidRDefault="00DE3EE3">
      <w:pPr>
        <w:rPr>
          <w:b/>
        </w:rPr>
      </w:pPr>
    </w:p>
    <w:sectPr w:rsidR="00DE3EE3" w:rsidRPr="002F6735"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C63B9" w14:textId="77777777" w:rsidR="005F0229" w:rsidRDefault="005F0229">
      <w:r>
        <w:separator/>
      </w:r>
    </w:p>
  </w:endnote>
  <w:endnote w:type="continuationSeparator" w:id="0">
    <w:p w14:paraId="491DD7D4" w14:textId="77777777" w:rsidR="005F0229" w:rsidRDefault="005F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Alternates Medium">
    <w:altName w:val="Calibri"/>
    <w:panose1 w:val="00000600000000000000"/>
    <w:charset w:val="00"/>
    <w:family w:val="modern"/>
    <w:notTrueType/>
    <w:pitch w:val="variable"/>
    <w:sig w:usb0="20000007" w:usb1="00000001" w:usb2="00000000" w:usb3="00000000" w:csb0="00000193" w:csb1="00000000"/>
  </w:font>
  <w:font w:name="Montserrat Light">
    <w:panose1 w:val="00000400000000000000"/>
    <w:charset w:val="00"/>
    <w:family w:val="modern"/>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87BE7" w14:textId="77777777" w:rsidR="005F0229" w:rsidRDefault="005F0229">
      <w:r>
        <w:separator/>
      </w:r>
    </w:p>
  </w:footnote>
  <w:footnote w:type="continuationSeparator" w:id="0">
    <w:p w14:paraId="20307740" w14:textId="77777777" w:rsidR="005F0229" w:rsidRDefault="005F0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526EC"/>
    <w:multiLevelType w:val="multilevel"/>
    <w:tmpl w:val="D38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B1C65"/>
    <w:multiLevelType w:val="multilevel"/>
    <w:tmpl w:val="FBD84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A10660"/>
    <w:multiLevelType w:val="hybridMultilevel"/>
    <w:tmpl w:val="0FF813BC"/>
    <w:lvl w:ilvl="0" w:tplc="A80A3462">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A12E0F"/>
    <w:multiLevelType w:val="hybridMultilevel"/>
    <w:tmpl w:val="57AE1710"/>
    <w:lvl w:ilvl="0" w:tplc="170224C0">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C072DF"/>
    <w:multiLevelType w:val="hybridMultilevel"/>
    <w:tmpl w:val="7238626A"/>
    <w:lvl w:ilvl="0" w:tplc="8E4C6AE6">
      <w:start w:val="5"/>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66F2D"/>
    <w:multiLevelType w:val="hybridMultilevel"/>
    <w:tmpl w:val="26087192"/>
    <w:lvl w:ilvl="0" w:tplc="A8066F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46BD8"/>
    <w:multiLevelType w:val="hybridMultilevel"/>
    <w:tmpl w:val="82A43CB6"/>
    <w:lvl w:ilvl="0" w:tplc="B7524C5A">
      <w:start w:val="1"/>
      <w:numFmt w:val="decimal"/>
      <w:lvlText w:val="(%1)"/>
      <w:lvlJc w:val="left"/>
      <w:pPr>
        <w:ind w:left="500" w:hanging="360"/>
      </w:pPr>
      <w:rPr>
        <w:rFonts w:hint="default"/>
      </w:r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18" w15:restartNumberingAfterBreak="0">
    <w:nsid w:val="7C6A3A43"/>
    <w:multiLevelType w:val="multilevel"/>
    <w:tmpl w:val="BA6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5"/>
  </w:num>
  <w:num w:numId="3">
    <w:abstractNumId w:val="1"/>
  </w:num>
  <w:num w:numId="4">
    <w:abstractNumId w:val="2"/>
  </w:num>
  <w:num w:numId="5">
    <w:abstractNumId w:val="6"/>
  </w:num>
  <w:num w:numId="6">
    <w:abstractNumId w:val="4"/>
  </w:num>
  <w:num w:numId="7">
    <w:abstractNumId w:val="7"/>
  </w:num>
  <w:num w:numId="8">
    <w:abstractNumId w:val="12"/>
  </w:num>
  <w:num w:numId="9">
    <w:abstractNumId w:val="14"/>
  </w:num>
  <w:num w:numId="10">
    <w:abstractNumId w:val="0"/>
  </w:num>
  <w:num w:numId="11">
    <w:abstractNumId w:val="16"/>
  </w:num>
  <w:num w:numId="12">
    <w:abstractNumId w:val="3"/>
  </w:num>
  <w:num w:numId="13">
    <w:abstractNumId w:val="18"/>
  </w:num>
  <w:num w:numId="14">
    <w:abstractNumId w:val="10"/>
  </w:num>
  <w:num w:numId="15">
    <w:abstractNumId w:val="17"/>
  </w:num>
  <w:num w:numId="16">
    <w:abstractNumId w:val="13"/>
  </w:num>
  <w:num w:numId="17">
    <w:abstractNumId w:val="8"/>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D"/>
    <w:rsid w:val="000010ED"/>
    <w:rsid w:val="00001A91"/>
    <w:rsid w:val="00002D80"/>
    <w:rsid w:val="00004661"/>
    <w:rsid w:val="00010A30"/>
    <w:rsid w:val="000125B3"/>
    <w:rsid w:val="00013C73"/>
    <w:rsid w:val="000151B8"/>
    <w:rsid w:val="00020074"/>
    <w:rsid w:val="00024F9F"/>
    <w:rsid w:val="00031FDC"/>
    <w:rsid w:val="000409A4"/>
    <w:rsid w:val="000417FD"/>
    <w:rsid w:val="0004460B"/>
    <w:rsid w:val="00044D23"/>
    <w:rsid w:val="00046A3B"/>
    <w:rsid w:val="00050E02"/>
    <w:rsid w:val="00051D21"/>
    <w:rsid w:val="00060044"/>
    <w:rsid w:val="00061EA0"/>
    <w:rsid w:val="00064FC6"/>
    <w:rsid w:val="00066548"/>
    <w:rsid w:val="00070113"/>
    <w:rsid w:val="00070AFF"/>
    <w:rsid w:val="00071CD8"/>
    <w:rsid w:val="00072B13"/>
    <w:rsid w:val="00073FDA"/>
    <w:rsid w:val="0007585F"/>
    <w:rsid w:val="00076C61"/>
    <w:rsid w:val="00080384"/>
    <w:rsid w:val="00081A9D"/>
    <w:rsid w:val="00084CF7"/>
    <w:rsid w:val="00087E4A"/>
    <w:rsid w:val="0009516A"/>
    <w:rsid w:val="000A1856"/>
    <w:rsid w:val="000A3E98"/>
    <w:rsid w:val="000A5942"/>
    <w:rsid w:val="000B15D0"/>
    <w:rsid w:val="000B2764"/>
    <w:rsid w:val="000B7ACA"/>
    <w:rsid w:val="000D432B"/>
    <w:rsid w:val="000E3024"/>
    <w:rsid w:val="000E407C"/>
    <w:rsid w:val="000E4D22"/>
    <w:rsid w:val="000F6905"/>
    <w:rsid w:val="000F6BCB"/>
    <w:rsid w:val="000F6D2F"/>
    <w:rsid w:val="00102D40"/>
    <w:rsid w:val="00114FAB"/>
    <w:rsid w:val="00117952"/>
    <w:rsid w:val="00125885"/>
    <w:rsid w:val="001267B4"/>
    <w:rsid w:val="001273BE"/>
    <w:rsid w:val="0013594B"/>
    <w:rsid w:val="00137149"/>
    <w:rsid w:val="00137F58"/>
    <w:rsid w:val="001433ED"/>
    <w:rsid w:val="00150603"/>
    <w:rsid w:val="00150CD4"/>
    <w:rsid w:val="0015142E"/>
    <w:rsid w:val="00157FF2"/>
    <w:rsid w:val="00171C76"/>
    <w:rsid w:val="001741FE"/>
    <w:rsid w:val="00175EDA"/>
    <w:rsid w:val="00176229"/>
    <w:rsid w:val="00176952"/>
    <w:rsid w:val="00184130"/>
    <w:rsid w:val="00193E8D"/>
    <w:rsid w:val="001A119B"/>
    <w:rsid w:val="001A2776"/>
    <w:rsid w:val="001A5A49"/>
    <w:rsid w:val="001B04D9"/>
    <w:rsid w:val="001B13A5"/>
    <w:rsid w:val="001B1C3D"/>
    <w:rsid w:val="001B52E0"/>
    <w:rsid w:val="001B6964"/>
    <w:rsid w:val="001C3811"/>
    <w:rsid w:val="001D686E"/>
    <w:rsid w:val="001D761D"/>
    <w:rsid w:val="001E3ABE"/>
    <w:rsid w:val="001F64C9"/>
    <w:rsid w:val="00200015"/>
    <w:rsid w:val="002009B0"/>
    <w:rsid w:val="002017F4"/>
    <w:rsid w:val="00206C52"/>
    <w:rsid w:val="00214DB5"/>
    <w:rsid w:val="00215A9B"/>
    <w:rsid w:val="00221113"/>
    <w:rsid w:val="00224648"/>
    <w:rsid w:val="00224ABB"/>
    <w:rsid w:val="002270E4"/>
    <w:rsid w:val="00227D77"/>
    <w:rsid w:val="00231281"/>
    <w:rsid w:val="0023731B"/>
    <w:rsid w:val="00240A6C"/>
    <w:rsid w:val="00245324"/>
    <w:rsid w:val="00250170"/>
    <w:rsid w:val="00252535"/>
    <w:rsid w:val="00255DB2"/>
    <w:rsid w:val="00256CF3"/>
    <w:rsid w:val="002609C0"/>
    <w:rsid w:val="00263689"/>
    <w:rsid w:val="00270330"/>
    <w:rsid w:val="00272AF4"/>
    <w:rsid w:val="00280CD0"/>
    <w:rsid w:val="00293225"/>
    <w:rsid w:val="00296097"/>
    <w:rsid w:val="002A03E7"/>
    <w:rsid w:val="002A15A5"/>
    <w:rsid w:val="002A58FD"/>
    <w:rsid w:val="002A6520"/>
    <w:rsid w:val="002A7630"/>
    <w:rsid w:val="002B7570"/>
    <w:rsid w:val="002B7826"/>
    <w:rsid w:val="002D2782"/>
    <w:rsid w:val="002D5967"/>
    <w:rsid w:val="002E0D72"/>
    <w:rsid w:val="002E3BD2"/>
    <w:rsid w:val="002E4853"/>
    <w:rsid w:val="002F2378"/>
    <w:rsid w:val="002F2419"/>
    <w:rsid w:val="002F6735"/>
    <w:rsid w:val="00301911"/>
    <w:rsid w:val="00305029"/>
    <w:rsid w:val="00305386"/>
    <w:rsid w:val="00320022"/>
    <w:rsid w:val="00323754"/>
    <w:rsid w:val="00326C1D"/>
    <w:rsid w:val="00327E69"/>
    <w:rsid w:val="00341588"/>
    <w:rsid w:val="00344D97"/>
    <w:rsid w:val="00346008"/>
    <w:rsid w:val="00346136"/>
    <w:rsid w:val="003562A7"/>
    <w:rsid w:val="003567E5"/>
    <w:rsid w:val="0035799F"/>
    <w:rsid w:val="003610CC"/>
    <w:rsid w:val="00366149"/>
    <w:rsid w:val="00372547"/>
    <w:rsid w:val="00380315"/>
    <w:rsid w:val="00396BB7"/>
    <w:rsid w:val="003A223E"/>
    <w:rsid w:val="003B30D9"/>
    <w:rsid w:val="003B3959"/>
    <w:rsid w:val="003B48AA"/>
    <w:rsid w:val="003C19B6"/>
    <w:rsid w:val="003C4402"/>
    <w:rsid w:val="003C4495"/>
    <w:rsid w:val="003D31A3"/>
    <w:rsid w:val="003D4DAD"/>
    <w:rsid w:val="003D61ED"/>
    <w:rsid w:val="003E495B"/>
    <w:rsid w:val="003F07D5"/>
    <w:rsid w:val="003F09B5"/>
    <w:rsid w:val="003F3936"/>
    <w:rsid w:val="003F5A96"/>
    <w:rsid w:val="00402313"/>
    <w:rsid w:val="00404FA3"/>
    <w:rsid w:val="0040685D"/>
    <w:rsid w:val="0041024F"/>
    <w:rsid w:val="0041085C"/>
    <w:rsid w:val="00411329"/>
    <w:rsid w:val="004160DE"/>
    <w:rsid w:val="00421EB7"/>
    <w:rsid w:val="004249CC"/>
    <w:rsid w:val="00425E5C"/>
    <w:rsid w:val="0043234A"/>
    <w:rsid w:val="004349E6"/>
    <w:rsid w:val="00437228"/>
    <w:rsid w:val="00437423"/>
    <w:rsid w:val="00443EEB"/>
    <w:rsid w:val="00451488"/>
    <w:rsid w:val="0045171F"/>
    <w:rsid w:val="00465304"/>
    <w:rsid w:val="004677CD"/>
    <w:rsid w:val="00467CBB"/>
    <w:rsid w:val="00470D3E"/>
    <w:rsid w:val="00475E33"/>
    <w:rsid w:val="004773C7"/>
    <w:rsid w:val="00480CE2"/>
    <w:rsid w:val="00481293"/>
    <w:rsid w:val="004817F4"/>
    <w:rsid w:val="004833B2"/>
    <w:rsid w:val="00483BB5"/>
    <w:rsid w:val="0049161B"/>
    <w:rsid w:val="004947F5"/>
    <w:rsid w:val="004A1EFB"/>
    <w:rsid w:val="004A2DE1"/>
    <w:rsid w:val="004B45D4"/>
    <w:rsid w:val="004B5B6D"/>
    <w:rsid w:val="004C3474"/>
    <w:rsid w:val="004C4287"/>
    <w:rsid w:val="004C5CE9"/>
    <w:rsid w:val="004D0B76"/>
    <w:rsid w:val="004E0032"/>
    <w:rsid w:val="004E35B9"/>
    <w:rsid w:val="004E7B72"/>
    <w:rsid w:val="004F001F"/>
    <w:rsid w:val="004F5955"/>
    <w:rsid w:val="00502E53"/>
    <w:rsid w:val="00506D9A"/>
    <w:rsid w:val="00513557"/>
    <w:rsid w:val="00514AC4"/>
    <w:rsid w:val="00514CF4"/>
    <w:rsid w:val="00515843"/>
    <w:rsid w:val="00521782"/>
    <w:rsid w:val="00523F28"/>
    <w:rsid w:val="00524ACD"/>
    <w:rsid w:val="005363F1"/>
    <w:rsid w:val="00540066"/>
    <w:rsid w:val="005416C1"/>
    <w:rsid w:val="00543361"/>
    <w:rsid w:val="0054416E"/>
    <w:rsid w:val="005561BD"/>
    <w:rsid w:val="0056243E"/>
    <w:rsid w:val="005644BE"/>
    <w:rsid w:val="005654FF"/>
    <w:rsid w:val="0056632B"/>
    <w:rsid w:val="0057580E"/>
    <w:rsid w:val="00575DA1"/>
    <w:rsid w:val="00580852"/>
    <w:rsid w:val="00582D3B"/>
    <w:rsid w:val="00582D6D"/>
    <w:rsid w:val="00587353"/>
    <w:rsid w:val="00591D93"/>
    <w:rsid w:val="00596024"/>
    <w:rsid w:val="00596779"/>
    <w:rsid w:val="005A25BD"/>
    <w:rsid w:val="005A2B06"/>
    <w:rsid w:val="005B3DE6"/>
    <w:rsid w:val="005C1FEF"/>
    <w:rsid w:val="005C219D"/>
    <w:rsid w:val="005D5814"/>
    <w:rsid w:val="005E2DC9"/>
    <w:rsid w:val="005E57D6"/>
    <w:rsid w:val="005E6E59"/>
    <w:rsid w:val="005E7DD6"/>
    <w:rsid w:val="005F0229"/>
    <w:rsid w:val="005F579C"/>
    <w:rsid w:val="005F5FC9"/>
    <w:rsid w:val="006113D8"/>
    <w:rsid w:val="006132D4"/>
    <w:rsid w:val="0061545D"/>
    <w:rsid w:val="00624F61"/>
    <w:rsid w:val="006301CF"/>
    <w:rsid w:val="00635029"/>
    <w:rsid w:val="00635FA4"/>
    <w:rsid w:val="006437A3"/>
    <w:rsid w:val="00643E1A"/>
    <w:rsid w:val="006533D0"/>
    <w:rsid w:val="00663295"/>
    <w:rsid w:val="00664C58"/>
    <w:rsid w:val="00666C8A"/>
    <w:rsid w:val="0067044E"/>
    <w:rsid w:val="006745C1"/>
    <w:rsid w:val="006757DC"/>
    <w:rsid w:val="00691087"/>
    <w:rsid w:val="006A01AB"/>
    <w:rsid w:val="006A4A41"/>
    <w:rsid w:val="006A59C6"/>
    <w:rsid w:val="006A7F01"/>
    <w:rsid w:val="006B06D6"/>
    <w:rsid w:val="006B1F2B"/>
    <w:rsid w:val="006B20AA"/>
    <w:rsid w:val="006B26C6"/>
    <w:rsid w:val="006B6818"/>
    <w:rsid w:val="006C1940"/>
    <w:rsid w:val="006C2E00"/>
    <w:rsid w:val="006C5442"/>
    <w:rsid w:val="006D1345"/>
    <w:rsid w:val="006D3FA3"/>
    <w:rsid w:val="006D7699"/>
    <w:rsid w:val="006E3F0A"/>
    <w:rsid w:val="006E4151"/>
    <w:rsid w:val="006E68E5"/>
    <w:rsid w:val="006F0309"/>
    <w:rsid w:val="006F1529"/>
    <w:rsid w:val="006F36CF"/>
    <w:rsid w:val="006F3F76"/>
    <w:rsid w:val="0070207B"/>
    <w:rsid w:val="007077BB"/>
    <w:rsid w:val="0072170C"/>
    <w:rsid w:val="00721CB3"/>
    <w:rsid w:val="00725066"/>
    <w:rsid w:val="00725E56"/>
    <w:rsid w:val="00731F69"/>
    <w:rsid w:val="007404D6"/>
    <w:rsid w:val="007409F6"/>
    <w:rsid w:val="007433AC"/>
    <w:rsid w:val="00754B3C"/>
    <w:rsid w:val="00763E17"/>
    <w:rsid w:val="0076745C"/>
    <w:rsid w:val="00770A10"/>
    <w:rsid w:val="0077461C"/>
    <w:rsid w:val="00781135"/>
    <w:rsid w:val="007829B0"/>
    <w:rsid w:val="007854E7"/>
    <w:rsid w:val="00786B74"/>
    <w:rsid w:val="00790E8C"/>
    <w:rsid w:val="00792A37"/>
    <w:rsid w:val="00792FA7"/>
    <w:rsid w:val="00797E2A"/>
    <w:rsid w:val="007A0577"/>
    <w:rsid w:val="007A2DF2"/>
    <w:rsid w:val="007B689E"/>
    <w:rsid w:val="007B6BC2"/>
    <w:rsid w:val="007C6A9F"/>
    <w:rsid w:val="007D5304"/>
    <w:rsid w:val="007E2DAC"/>
    <w:rsid w:val="007F39BC"/>
    <w:rsid w:val="008037E2"/>
    <w:rsid w:val="00804AC2"/>
    <w:rsid w:val="00804EC5"/>
    <w:rsid w:val="008108E1"/>
    <w:rsid w:val="008140BF"/>
    <w:rsid w:val="008149B9"/>
    <w:rsid w:val="008175E4"/>
    <w:rsid w:val="008211A9"/>
    <w:rsid w:val="008216A2"/>
    <w:rsid w:val="00821D9F"/>
    <w:rsid w:val="00823AF1"/>
    <w:rsid w:val="00830A66"/>
    <w:rsid w:val="00832B21"/>
    <w:rsid w:val="00832C05"/>
    <w:rsid w:val="00835518"/>
    <w:rsid w:val="00840398"/>
    <w:rsid w:val="008411DA"/>
    <w:rsid w:val="00842EB5"/>
    <w:rsid w:val="0084761A"/>
    <w:rsid w:val="00851F21"/>
    <w:rsid w:val="008547A5"/>
    <w:rsid w:val="00855193"/>
    <w:rsid w:val="00862B6D"/>
    <w:rsid w:val="00865ABF"/>
    <w:rsid w:val="00866C87"/>
    <w:rsid w:val="00871015"/>
    <w:rsid w:val="00877A81"/>
    <w:rsid w:val="00881984"/>
    <w:rsid w:val="00881C20"/>
    <w:rsid w:val="00886FC0"/>
    <w:rsid w:val="0089054F"/>
    <w:rsid w:val="008939C3"/>
    <w:rsid w:val="00893EE3"/>
    <w:rsid w:val="00895B04"/>
    <w:rsid w:val="00897F27"/>
    <w:rsid w:val="008A679F"/>
    <w:rsid w:val="008A6F89"/>
    <w:rsid w:val="008B1DA2"/>
    <w:rsid w:val="008B4AF1"/>
    <w:rsid w:val="008C1D9E"/>
    <w:rsid w:val="008D11DC"/>
    <w:rsid w:val="008D144F"/>
    <w:rsid w:val="008D6C1B"/>
    <w:rsid w:val="008D7D62"/>
    <w:rsid w:val="008E17B6"/>
    <w:rsid w:val="008E4429"/>
    <w:rsid w:val="008E583A"/>
    <w:rsid w:val="008E64C2"/>
    <w:rsid w:val="008E7172"/>
    <w:rsid w:val="008F3519"/>
    <w:rsid w:val="008F74D2"/>
    <w:rsid w:val="00900D24"/>
    <w:rsid w:val="00902D55"/>
    <w:rsid w:val="00902F30"/>
    <w:rsid w:val="00904ED1"/>
    <w:rsid w:val="00905261"/>
    <w:rsid w:val="009159F1"/>
    <w:rsid w:val="009206B5"/>
    <w:rsid w:val="0092209D"/>
    <w:rsid w:val="0092362A"/>
    <w:rsid w:val="00923CD2"/>
    <w:rsid w:val="009242DD"/>
    <w:rsid w:val="00926BBB"/>
    <w:rsid w:val="009273A1"/>
    <w:rsid w:val="00932FEC"/>
    <w:rsid w:val="00933EB5"/>
    <w:rsid w:val="00941CCE"/>
    <w:rsid w:val="00941F36"/>
    <w:rsid w:val="00952666"/>
    <w:rsid w:val="00955C6E"/>
    <w:rsid w:val="00956F2C"/>
    <w:rsid w:val="0096085C"/>
    <w:rsid w:val="0096097F"/>
    <w:rsid w:val="00965D25"/>
    <w:rsid w:val="00971AC5"/>
    <w:rsid w:val="00973ADE"/>
    <w:rsid w:val="00976949"/>
    <w:rsid w:val="00976E37"/>
    <w:rsid w:val="0098216C"/>
    <w:rsid w:val="009829AA"/>
    <w:rsid w:val="00983309"/>
    <w:rsid w:val="00990713"/>
    <w:rsid w:val="00990F16"/>
    <w:rsid w:val="0099340B"/>
    <w:rsid w:val="009A31DE"/>
    <w:rsid w:val="009B0944"/>
    <w:rsid w:val="009B15F8"/>
    <w:rsid w:val="009B3390"/>
    <w:rsid w:val="009C6525"/>
    <w:rsid w:val="009C777F"/>
    <w:rsid w:val="009D2B91"/>
    <w:rsid w:val="009E5F14"/>
    <w:rsid w:val="009F1BE6"/>
    <w:rsid w:val="009F566B"/>
    <w:rsid w:val="009F5CB0"/>
    <w:rsid w:val="00A07F98"/>
    <w:rsid w:val="00A15EBA"/>
    <w:rsid w:val="00A226AF"/>
    <w:rsid w:val="00A23D4B"/>
    <w:rsid w:val="00A24D4B"/>
    <w:rsid w:val="00A25097"/>
    <w:rsid w:val="00A40A29"/>
    <w:rsid w:val="00A4295E"/>
    <w:rsid w:val="00A43143"/>
    <w:rsid w:val="00A445C5"/>
    <w:rsid w:val="00A46DA1"/>
    <w:rsid w:val="00A50ECE"/>
    <w:rsid w:val="00A54D3B"/>
    <w:rsid w:val="00A54F93"/>
    <w:rsid w:val="00A57FA5"/>
    <w:rsid w:val="00A61589"/>
    <w:rsid w:val="00A64724"/>
    <w:rsid w:val="00A64CC0"/>
    <w:rsid w:val="00A6617F"/>
    <w:rsid w:val="00A725D9"/>
    <w:rsid w:val="00A7438A"/>
    <w:rsid w:val="00A76EEF"/>
    <w:rsid w:val="00A825E5"/>
    <w:rsid w:val="00A84A30"/>
    <w:rsid w:val="00A87A1C"/>
    <w:rsid w:val="00A9753E"/>
    <w:rsid w:val="00A9755C"/>
    <w:rsid w:val="00AA3300"/>
    <w:rsid w:val="00AB0DB8"/>
    <w:rsid w:val="00AC492B"/>
    <w:rsid w:val="00AC5684"/>
    <w:rsid w:val="00AD11F3"/>
    <w:rsid w:val="00AD1203"/>
    <w:rsid w:val="00AD5C65"/>
    <w:rsid w:val="00AD7323"/>
    <w:rsid w:val="00AE39A6"/>
    <w:rsid w:val="00AE50AF"/>
    <w:rsid w:val="00B032B7"/>
    <w:rsid w:val="00B12C9F"/>
    <w:rsid w:val="00B12F77"/>
    <w:rsid w:val="00B17699"/>
    <w:rsid w:val="00B3202E"/>
    <w:rsid w:val="00B32739"/>
    <w:rsid w:val="00B34EB1"/>
    <w:rsid w:val="00B42DE9"/>
    <w:rsid w:val="00B452EB"/>
    <w:rsid w:val="00B528A8"/>
    <w:rsid w:val="00B54419"/>
    <w:rsid w:val="00B57661"/>
    <w:rsid w:val="00B6019E"/>
    <w:rsid w:val="00B60F2C"/>
    <w:rsid w:val="00B67D1E"/>
    <w:rsid w:val="00B74F7A"/>
    <w:rsid w:val="00B762A3"/>
    <w:rsid w:val="00B843F7"/>
    <w:rsid w:val="00B8782D"/>
    <w:rsid w:val="00B90508"/>
    <w:rsid w:val="00B95A6A"/>
    <w:rsid w:val="00B96F1F"/>
    <w:rsid w:val="00B97F37"/>
    <w:rsid w:val="00BA07F5"/>
    <w:rsid w:val="00BA31FF"/>
    <w:rsid w:val="00BA4D0A"/>
    <w:rsid w:val="00BA6A1B"/>
    <w:rsid w:val="00BB0C9B"/>
    <w:rsid w:val="00BB3CB6"/>
    <w:rsid w:val="00BC0915"/>
    <w:rsid w:val="00BC4AD5"/>
    <w:rsid w:val="00BC5B0D"/>
    <w:rsid w:val="00BC5D1D"/>
    <w:rsid w:val="00BC6665"/>
    <w:rsid w:val="00BD1F1D"/>
    <w:rsid w:val="00BD27F7"/>
    <w:rsid w:val="00BD3AFA"/>
    <w:rsid w:val="00BD3CBE"/>
    <w:rsid w:val="00BD4AE7"/>
    <w:rsid w:val="00BD77E1"/>
    <w:rsid w:val="00BE07EE"/>
    <w:rsid w:val="00BE3DFC"/>
    <w:rsid w:val="00BE5CAC"/>
    <w:rsid w:val="00BE697C"/>
    <w:rsid w:val="00BF045E"/>
    <w:rsid w:val="00BF6D55"/>
    <w:rsid w:val="00BF748D"/>
    <w:rsid w:val="00C02344"/>
    <w:rsid w:val="00C06D11"/>
    <w:rsid w:val="00C12E06"/>
    <w:rsid w:val="00C16BDD"/>
    <w:rsid w:val="00C203C8"/>
    <w:rsid w:val="00C23285"/>
    <w:rsid w:val="00C26B46"/>
    <w:rsid w:val="00C32B55"/>
    <w:rsid w:val="00C3378C"/>
    <w:rsid w:val="00C34CBA"/>
    <w:rsid w:val="00C50448"/>
    <w:rsid w:val="00C52FC8"/>
    <w:rsid w:val="00C5797C"/>
    <w:rsid w:val="00C703E0"/>
    <w:rsid w:val="00C76859"/>
    <w:rsid w:val="00C808DE"/>
    <w:rsid w:val="00C8235F"/>
    <w:rsid w:val="00C834E1"/>
    <w:rsid w:val="00C84163"/>
    <w:rsid w:val="00C953BD"/>
    <w:rsid w:val="00C97BE1"/>
    <w:rsid w:val="00CA21D3"/>
    <w:rsid w:val="00CA61CB"/>
    <w:rsid w:val="00CB084D"/>
    <w:rsid w:val="00CB3377"/>
    <w:rsid w:val="00CB7730"/>
    <w:rsid w:val="00CC1DFB"/>
    <w:rsid w:val="00CC2189"/>
    <w:rsid w:val="00CC71EB"/>
    <w:rsid w:val="00CD5EB9"/>
    <w:rsid w:val="00CE162A"/>
    <w:rsid w:val="00CE77B5"/>
    <w:rsid w:val="00CF579D"/>
    <w:rsid w:val="00CF66BA"/>
    <w:rsid w:val="00D00271"/>
    <w:rsid w:val="00D00A25"/>
    <w:rsid w:val="00D03159"/>
    <w:rsid w:val="00D03620"/>
    <w:rsid w:val="00D04093"/>
    <w:rsid w:val="00D07378"/>
    <w:rsid w:val="00D227BD"/>
    <w:rsid w:val="00D240E2"/>
    <w:rsid w:val="00D2635B"/>
    <w:rsid w:val="00D30F36"/>
    <w:rsid w:val="00D33C91"/>
    <w:rsid w:val="00D45FF4"/>
    <w:rsid w:val="00D52AA0"/>
    <w:rsid w:val="00D614A1"/>
    <w:rsid w:val="00D64B7C"/>
    <w:rsid w:val="00D64EB2"/>
    <w:rsid w:val="00D720F2"/>
    <w:rsid w:val="00D76559"/>
    <w:rsid w:val="00D7669A"/>
    <w:rsid w:val="00D83435"/>
    <w:rsid w:val="00D85998"/>
    <w:rsid w:val="00D86DAC"/>
    <w:rsid w:val="00D94EED"/>
    <w:rsid w:val="00D97C55"/>
    <w:rsid w:val="00DA2302"/>
    <w:rsid w:val="00DA621C"/>
    <w:rsid w:val="00DB0178"/>
    <w:rsid w:val="00DB1000"/>
    <w:rsid w:val="00DB262A"/>
    <w:rsid w:val="00DB39CC"/>
    <w:rsid w:val="00DB5FB6"/>
    <w:rsid w:val="00DC0982"/>
    <w:rsid w:val="00DC61CA"/>
    <w:rsid w:val="00DC6806"/>
    <w:rsid w:val="00DD3A90"/>
    <w:rsid w:val="00DD5CA1"/>
    <w:rsid w:val="00DD78FF"/>
    <w:rsid w:val="00DE3EE3"/>
    <w:rsid w:val="00DE6A18"/>
    <w:rsid w:val="00DE7BDD"/>
    <w:rsid w:val="00DF0641"/>
    <w:rsid w:val="00DF3873"/>
    <w:rsid w:val="00DF4880"/>
    <w:rsid w:val="00DF4FB5"/>
    <w:rsid w:val="00DF656D"/>
    <w:rsid w:val="00E01FA0"/>
    <w:rsid w:val="00E03C4A"/>
    <w:rsid w:val="00E056EA"/>
    <w:rsid w:val="00E10330"/>
    <w:rsid w:val="00E13046"/>
    <w:rsid w:val="00E134D7"/>
    <w:rsid w:val="00E203D5"/>
    <w:rsid w:val="00E26C6D"/>
    <w:rsid w:val="00E305BF"/>
    <w:rsid w:val="00E37CA6"/>
    <w:rsid w:val="00E40285"/>
    <w:rsid w:val="00E405EF"/>
    <w:rsid w:val="00E41648"/>
    <w:rsid w:val="00E426A2"/>
    <w:rsid w:val="00E42B75"/>
    <w:rsid w:val="00E42DCE"/>
    <w:rsid w:val="00E444D8"/>
    <w:rsid w:val="00E474C8"/>
    <w:rsid w:val="00E508EC"/>
    <w:rsid w:val="00E50DF7"/>
    <w:rsid w:val="00E571C3"/>
    <w:rsid w:val="00E601E2"/>
    <w:rsid w:val="00E65179"/>
    <w:rsid w:val="00E663EF"/>
    <w:rsid w:val="00E702E2"/>
    <w:rsid w:val="00E73C96"/>
    <w:rsid w:val="00E74839"/>
    <w:rsid w:val="00E760FC"/>
    <w:rsid w:val="00E87574"/>
    <w:rsid w:val="00E87F27"/>
    <w:rsid w:val="00E91F3E"/>
    <w:rsid w:val="00E92607"/>
    <w:rsid w:val="00E93AAB"/>
    <w:rsid w:val="00E94C41"/>
    <w:rsid w:val="00E95983"/>
    <w:rsid w:val="00EA5404"/>
    <w:rsid w:val="00EB1FA1"/>
    <w:rsid w:val="00EB2EA1"/>
    <w:rsid w:val="00EB53B8"/>
    <w:rsid w:val="00EB55C3"/>
    <w:rsid w:val="00EB7469"/>
    <w:rsid w:val="00ED2946"/>
    <w:rsid w:val="00EE100A"/>
    <w:rsid w:val="00EE1A14"/>
    <w:rsid w:val="00EE4041"/>
    <w:rsid w:val="00EF4A81"/>
    <w:rsid w:val="00EF78D5"/>
    <w:rsid w:val="00F067B7"/>
    <w:rsid w:val="00F069B3"/>
    <w:rsid w:val="00F13001"/>
    <w:rsid w:val="00F13D86"/>
    <w:rsid w:val="00F20A7A"/>
    <w:rsid w:val="00F21305"/>
    <w:rsid w:val="00F2711F"/>
    <w:rsid w:val="00F27E91"/>
    <w:rsid w:val="00F32276"/>
    <w:rsid w:val="00F34965"/>
    <w:rsid w:val="00F4165B"/>
    <w:rsid w:val="00F4682F"/>
    <w:rsid w:val="00F5090B"/>
    <w:rsid w:val="00F53E10"/>
    <w:rsid w:val="00F56B21"/>
    <w:rsid w:val="00F62E0F"/>
    <w:rsid w:val="00F72463"/>
    <w:rsid w:val="00F72F8D"/>
    <w:rsid w:val="00F740D6"/>
    <w:rsid w:val="00F74835"/>
    <w:rsid w:val="00F80BEE"/>
    <w:rsid w:val="00F8278E"/>
    <w:rsid w:val="00F90B6C"/>
    <w:rsid w:val="00FA24BA"/>
    <w:rsid w:val="00FA35A8"/>
    <w:rsid w:val="00FA4AD8"/>
    <w:rsid w:val="00FA6DE3"/>
    <w:rsid w:val="00FA7F6A"/>
    <w:rsid w:val="00FB08BB"/>
    <w:rsid w:val="00FB1CE7"/>
    <w:rsid w:val="00FB29C0"/>
    <w:rsid w:val="00FB3D48"/>
    <w:rsid w:val="00FB4C20"/>
    <w:rsid w:val="00FB602B"/>
    <w:rsid w:val="00FC395D"/>
    <w:rsid w:val="00FC3B5F"/>
    <w:rsid w:val="00FC3DE9"/>
    <w:rsid w:val="00FC5762"/>
    <w:rsid w:val="00FC7CA4"/>
    <w:rsid w:val="00FC7E84"/>
    <w:rsid w:val="00FD251E"/>
    <w:rsid w:val="00FE5DB6"/>
    <w:rsid w:val="00FE6A56"/>
    <w:rsid w:val="00FF0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2E"/>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Ttulo1">
    <w:name w:val="heading 1"/>
    <w:basedOn w:val="Normal"/>
    <w:next w:val="Normal"/>
    <w:pPr>
      <w:keepNext/>
      <w:keepLines/>
      <w:spacing w:after="120"/>
      <w:outlineLvl w:val="0"/>
    </w:pPr>
    <w:rPr>
      <w:color w:val="0077BE"/>
      <w:sz w:val="36"/>
      <w:szCs w:val="36"/>
    </w:rPr>
  </w:style>
  <w:style w:type="paragraph" w:styleId="Ttulo2">
    <w:name w:val="heading 2"/>
    <w:basedOn w:val="Normal"/>
    <w:next w:val="Normal"/>
    <w:link w:val="Ttulo2Car"/>
    <w:pPr>
      <w:keepNext/>
      <w:keepLines/>
      <w:spacing w:before="480"/>
      <w:outlineLvl w:val="1"/>
    </w:pPr>
    <w:rPr>
      <w:b/>
      <w:color w:val="0D8D93"/>
      <w:sz w:val="30"/>
      <w:szCs w:val="30"/>
    </w:rPr>
  </w:style>
  <w:style w:type="paragraph" w:styleId="Ttulo3">
    <w:name w:val="heading 3"/>
    <w:basedOn w:val="Normal"/>
    <w:next w:val="Normal"/>
    <w:pPr>
      <w:keepNext/>
      <w:keepLines/>
      <w:spacing w:before="200" w:after="120"/>
      <w:outlineLvl w:val="2"/>
    </w:pPr>
    <w:rPr>
      <w:i/>
      <w:color w:val="0075C1"/>
      <w:sz w:val="26"/>
      <w:szCs w:val="26"/>
    </w:rPr>
  </w:style>
  <w:style w:type="paragraph" w:styleId="Ttulo4">
    <w:name w:val="heading 4"/>
    <w:basedOn w:val="Normal"/>
    <w:next w:val="Normal"/>
    <w:pPr>
      <w:keepNext/>
      <w:keepLines/>
      <w:outlineLvl w:val="3"/>
    </w:pPr>
    <w:rPr>
      <w:b/>
      <w:color w:val="0070C0"/>
      <w:sz w:val="28"/>
      <w:szCs w:val="28"/>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pPr>
    <w:rPr>
      <w:rFonts w:ascii="Proxima Nova" w:eastAsia="Proxima Nova" w:hAnsi="Proxima Nova" w:cs="Proxima Nova"/>
      <w:sz w:val="44"/>
      <w:szCs w:val="44"/>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tblPr>
      <w:tblStyleRowBandSize w:val="1"/>
      <w:tblStyleColBandSize w:val="1"/>
      <w:tblCellMar>
        <w:top w:w="100" w:type="dxa"/>
        <w:left w:w="100" w:type="dxa"/>
        <w:bottom w:w="100" w:type="dxa"/>
        <w:right w:w="100" w:type="dxa"/>
      </w:tblCellMar>
    </w:tblPr>
  </w:style>
  <w:style w:type="table" w:customStyle="1" w:styleId="aa">
    <w:basedOn w:val="Tablanormal"/>
    <w:tblPr>
      <w:tblStyleRowBandSize w:val="1"/>
      <w:tblStyleColBandSize w:val="1"/>
      <w:tblCellMar>
        <w:top w:w="100" w:type="dxa"/>
        <w:left w:w="100" w:type="dxa"/>
        <w:bottom w:w="100" w:type="dxa"/>
        <w:right w:w="100" w:type="dxa"/>
      </w:tblCellMar>
    </w:tblPr>
  </w:style>
  <w:style w:type="table" w:customStyle="1" w:styleId="ab">
    <w:basedOn w:val="Tablanormal"/>
    <w:tblPr>
      <w:tblStyleRowBandSize w:val="1"/>
      <w:tblStyleColBandSize w:val="1"/>
      <w:tblCellMar>
        <w:top w:w="100" w:type="dxa"/>
        <w:left w:w="100" w:type="dxa"/>
        <w:bottom w:w="100" w:type="dxa"/>
        <w:right w:w="100" w:type="dxa"/>
      </w:tblCellMar>
    </w:tblPr>
  </w:style>
  <w:style w:type="table" w:customStyle="1" w:styleId="ac">
    <w:basedOn w:val="Tablanormal"/>
    <w:tblPr>
      <w:tblStyleRowBandSize w:val="1"/>
      <w:tblStyleColBandSize w:val="1"/>
      <w:tblCellMar>
        <w:top w:w="100" w:type="dxa"/>
        <w:left w:w="100" w:type="dxa"/>
        <w:bottom w:w="100" w:type="dxa"/>
        <w:right w:w="100" w:type="dxa"/>
      </w:tblCellMar>
    </w:tblPr>
  </w:style>
  <w:style w:type="table" w:customStyle="1" w:styleId="ad">
    <w:basedOn w:val="Tablanormal"/>
    <w:tblPr>
      <w:tblStyleRowBandSize w:val="1"/>
      <w:tblStyleColBandSize w:val="1"/>
      <w:tblCellMar>
        <w:top w:w="100" w:type="dxa"/>
        <w:left w:w="100" w:type="dxa"/>
        <w:bottom w:w="100" w:type="dxa"/>
        <w:right w:w="100" w:type="dxa"/>
      </w:tblCellMar>
    </w:tblPr>
  </w:style>
  <w:style w:type="table" w:customStyle="1" w:styleId="ae">
    <w:basedOn w:val="Tablanormal"/>
    <w:tblPr>
      <w:tblStyleRowBandSize w:val="1"/>
      <w:tblStyleColBandSize w:val="1"/>
      <w:tblCellMar>
        <w:top w:w="100" w:type="dxa"/>
        <w:left w:w="100" w:type="dxa"/>
        <w:bottom w:w="100" w:type="dxa"/>
        <w:right w:w="100" w:type="dxa"/>
      </w:tblCellMar>
    </w:tblPr>
  </w:style>
  <w:style w:type="table" w:customStyle="1" w:styleId="af">
    <w:basedOn w:val="Tablanormal"/>
    <w:tblPr>
      <w:tblStyleRowBandSize w:val="1"/>
      <w:tblStyleColBandSize w:val="1"/>
      <w:tblCellMar>
        <w:top w:w="100" w:type="dxa"/>
        <w:left w:w="100" w:type="dxa"/>
        <w:bottom w:w="100" w:type="dxa"/>
        <w:right w:w="100" w:type="dxa"/>
      </w:tblCellMar>
    </w:tblPr>
  </w:style>
  <w:style w:type="table" w:customStyle="1" w:styleId="af0">
    <w:basedOn w:val="Tablanormal"/>
    <w:tblPr>
      <w:tblStyleRowBandSize w:val="1"/>
      <w:tblStyleColBandSize w:val="1"/>
      <w:tblCellMar>
        <w:top w:w="100" w:type="dxa"/>
        <w:left w:w="100" w:type="dxa"/>
        <w:bottom w:w="100" w:type="dxa"/>
        <w:right w:w="100" w:type="dxa"/>
      </w:tblCellMar>
    </w:tblPr>
  </w:style>
  <w:style w:type="table" w:customStyle="1" w:styleId="af1">
    <w:basedOn w:val="Tablanormal"/>
    <w:tblPr>
      <w:tblStyleRowBandSize w:val="1"/>
      <w:tblStyleColBandSize w:val="1"/>
      <w:tblCellMar>
        <w:top w:w="100" w:type="dxa"/>
        <w:left w:w="100" w:type="dxa"/>
        <w:bottom w:w="100" w:type="dxa"/>
        <w:right w:w="100" w:type="dxa"/>
      </w:tblCellMar>
    </w:tblPr>
  </w:style>
  <w:style w:type="table" w:customStyle="1" w:styleId="af2">
    <w:basedOn w:val="Tabla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515843"/>
    <w:rPr>
      <w:sz w:val="16"/>
      <w:szCs w:val="16"/>
    </w:rPr>
  </w:style>
  <w:style w:type="paragraph" w:styleId="Textocomentario">
    <w:name w:val="annotation text"/>
    <w:basedOn w:val="Normal"/>
    <w:link w:val="TextocomentarioCar"/>
    <w:uiPriority w:val="99"/>
    <w:semiHidden/>
    <w:unhideWhenUsed/>
    <w:rsid w:val="00515843"/>
    <w:rPr>
      <w:sz w:val="20"/>
      <w:szCs w:val="20"/>
    </w:rPr>
  </w:style>
  <w:style w:type="character" w:customStyle="1" w:styleId="TextocomentarioCar">
    <w:name w:val="Texto comentario Car"/>
    <w:basedOn w:val="Fuentedeprrafopredeter"/>
    <w:link w:val="Textocomentario"/>
    <w:uiPriority w:val="99"/>
    <w:semiHidden/>
    <w:rsid w:val="00515843"/>
    <w:rPr>
      <w:sz w:val="20"/>
      <w:szCs w:val="20"/>
    </w:rPr>
  </w:style>
  <w:style w:type="paragraph" w:styleId="Asuntodelcomentario">
    <w:name w:val="annotation subject"/>
    <w:basedOn w:val="Textocomentario"/>
    <w:next w:val="Textocomentario"/>
    <w:link w:val="AsuntodelcomentarioCar"/>
    <w:uiPriority w:val="99"/>
    <w:semiHidden/>
    <w:unhideWhenUsed/>
    <w:rsid w:val="00515843"/>
    <w:rPr>
      <w:b/>
      <w:bCs/>
    </w:rPr>
  </w:style>
  <w:style w:type="character" w:customStyle="1" w:styleId="AsuntodelcomentarioCar">
    <w:name w:val="Asunto del comentario Car"/>
    <w:basedOn w:val="TextocomentarioCar"/>
    <w:link w:val="Asuntodelcomentario"/>
    <w:uiPriority w:val="99"/>
    <w:semiHidden/>
    <w:rsid w:val="00515843"/>
    <w:rPr>
      <w:b/>
      <w:bCs/>
      <w:sz w:val="20"/>
      <w:szCs w:val="20"/>
    </w:rPr>
  </w:style>
  <w:style w:type="paragraph" w:styleId="Textodeglobo">
    <w:name w:val="Balloon Text"/>
    <w:basedOn w:val="Normal"/>
    <w:link w:val="TextodegloboCar"/>
    <w:uiPriority w:val="99"/>
    <w:semiHidden/>
    <w:unhideWhenUsed/>
    <w:rsid w:val="005158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Prrafodelista">
    <w:name w:val="List Paragraph"/>
    <w:basedOn w:val="Normal"/>
    <w:uiPriority w:val="34"/>
    <w:qFormat/>
    <w:rsid w:val="00AD5C65"/>
    <w:pPr>
      <w:ind w:left="720"/>
      <w:contextualSpacing/>
    </w:pPr>
  </w:style>
  <w:style w:type="character" w:styleId="Hipervnculo">
    <w:name w:val="Hyperlink"/>
    <w:basedOn w:val="Fuentedeprrafopredeter"/>
    <w:uiPriority w:val="99"/>
    <w:unhideWhenUsed/>
    <w:rsid w:val="00F8278E"/>
    <w:rPr>
      <w:color w:val="0000FF" w:themeColor="hyperlink"/>
      <w:u w:val="single"/>
    </w:rPr>
  </w:style>
  <w:style w:type="character" w:customStyle="1" w:styleId="UnresolvedMention1">
    <w:name w:val="Unresolved Mention1"/>
    <w:basedOn w:val="Fuentedeprrafopredeter"/>
    <w:uiPriority w:val="99"/>
    <w:rsid w:val="00F8278E"/>
    <w:rPr>
      <w:color w:val="605E5C"/>
      <w:shd w:val="clear" w:color="auto" w:fill="E1DFDD"/>
    </w:rPr>
  </w:style>
  <w:style w:type="table" w:styleId="Tablaconcuadrcula">
    <w:name w:val="Table Grid"/>
    <w:basedOn w:val="Tabla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D614A1"/>
    <w:rPr>
      <w:rFonts w:ascii="Times New Roman" w:eastAsia="Times New Roman" w:hAnsi="Times New Roman" w:cs="Times New Roman"/>
      <w:b/>
      <w:color w:val="0D8D93"/>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D8272-480F-4C5E-8D54-98C5EF54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15</Pages>
  <Words>4684</Words>
  <Characters>27375</Characters>
  <Application>Microsoft Office Word</Application>
  <DocSecurity>0</DocSecurity>
  <Lines>1179</Lines>
  <Paragraphs>564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Yuliesky Garces</cp:lastModifiedBy>
  <cp:revision>6</cp:revision>
  <dcterms:created xsi:type="dcterms:W3CDTF">2025-09-15T19:51:00Z</dcterms:created>
  <dcterms:modified xsi:type="dcterms:W3CDTF">2025-09-17T17:02:00Z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bcaad11b58d38019597cf7675edb7cdd13bcd8c54cb68e6eb0ab57e699059bc3</vt:lpwstr>
  </property>
</Properties>
</file>